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15823" w14:textId="77777777" w:rsidR="00DD2FC8" w:rsidRDefault="00000000">
      <w:pPr>
        <w:keepNext/>
        <w:keepLines/>
        <w:pBdr>
          <w:top w:val="nil"/>
          <w:left w:val="nil"/>
          <w:bottom w:val="nil"/>
          <w:right w:val="nil"/>
          <w:between w:val="nil"/>
        </w:pBdr>
        <w:spacing w:before="240" w:after="0"/>
        <w:jc w:val="center"/>
      </w:pPr>
      <w:r>
        <w:rPr>
          <w:b/>
          <w:sz w:val="32"/>
          <w:szCs w:val="32"/>
        </w:rPr>
        <w:t>A580: CREACIÓ D’ESPAIS INCLUSIUS</w:t>
      </w:r>
    </w:p>
    <w:tbl>
      <w:tblPr>
        <w:tblStyle w:val="a7"/>
        <w:tblW w:w="10348" w:type="dxa"/>
        <w:tblInd w:w="-113"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524"/>
        <w:gridCol w:w="719"/>
        <w:gridCol w:w="3979"/>
        <w:gridCol w:w="2126"/>
      </w:tblGrid>
      <w:tr w:rsidR="00DD2FC8" w14:paraId="7C0FF055" w14:textId="77777777">
        <w:tc>
          <w:tcPr>
            <w:tcW w:w="8222" w:type="dxa"/>
            <w:gridSpan w:val="3"/>
            <w:shd w:val="clear" w:color="auto" w:fill="A8D08D"/>
          </w:tcPr>
          <w:p w14:paraId="12BF0F35" w14:textId="77777777" w:rsidR="00DD2FC8" w:rsidRDefault="00000000">
            <w:pPr>
              <w:spacing w:after="0" w:line="240" w:lineRule="auto"/>
              <w:jc w:val="left"/>
              <w:rPr>
                <w:color w:val="1F3864"/>
              </w:rPr>
            </w:pPr>
            <w:r>
              <w:rPr>
                <w:b/>
                <w:color w:val="1F3864"/>
              </w:rPr>
              <w:t xml:space="preserve">Centre:                                                                  </w:t>
            </w:r>
          </w:p>
        </w:tc>
        <w:tc>
          <w:tcPr>
            <w:tcW w:w="2126" w:type="dxa"/>
            <w:shd w:val="clear" w:color="auto" w:fill="A8D08D"/>
          </w:tcPr>
          <w:p w14:paraId="46B72B96" w14:textId="77777777" w:rsidR="00DD2FC8" w:rsidRDefault="00000000">
            <w:pPr>
              <w:spacing w:after="0" w:line="240" w:lineRule="auto"/>
              <w:jc w:val="left"/>
              <w:rPr>
                <w:color w:val="1F3864"/>
              </w:rPr>
            </w:pPr>
            <w:r>
              <w:rPr>
                <w:b/>
                <w:color w:val="1F3864"/>
              </w:rPr>
              <w:t>Curs:</w:t>
            </w:r>
          </w:p>
        </w:tc>
      </w:tr>
      <w:tr w:rsidR="00DD2FC8" w14:paraId="7F6AD022" w14:textId="77777777">
        <w:tc>
          <w:tcPr>
            <w:tcW w:w="10348" w:type="dxa"/>
            <w:gridSpan w:val="4"/>
            <w:shd w:val="clear" w:color="auto" w:fill="E2EFD9"/>
          </w:tcPr>
          <w:p w14:paraId="0A83DABA" w14:textId="77777777" w:rsidR="00DD2FC8" w:rsidRDefault="00000000">
            <w:pPr>
              <w:spacing w:after="0" w:line="240" w:lineRule="auto"/>
              <w:rPr>
                <w:color w:val="1F3864"/>
              </w:rPr>
            </w:pPr>
            <w:r>
              <w:rPr>
                <w:b/>
                <w:color w:val="1F3864"/>
              </w:rPr>
              <w:t xml:space="preserve">Objectiu estratègic de centre que es vol aconseguir </w:t>
            </w:r>
          </w:p>
        </w:tc>
      </w:tr>
      <w:tr w:rsidR="00DD2FC8" w14:paraId="34CC5744" w14:textId="77777777">
        <w:trPr>
          <w:trHeight w:val="411"/>
        </w:trPr>
        <w:tc>
          <w:tcPr>
            <w:tcW w:w="10348" w:type="dxa"/>
            <w:gridSpan w:val="4"/>
          </w:tcPr>
          <w:p w14:paraId="3FBF9BE4" w14:textId="77777777" w:rsidR="00DD2FC8" w:rsidRDefault="00000000">
            <w:pPr>
              <w:spacing w:after="0" w:line="240" w:lineRule="auto"/>
              <w:rPr>
                <w:color w:val="1F3864"/>
              </w:rPr>
            </w:pPr>
            <w:r>
              <w:rPr>
                <w:i/>
                <w:color w:val="FF0000"/>
              </w:rPr>
              <w:t>Definir l’objectiu o objectius estratègics de centre</w:t>
            </w:r>
          </w:p>
        </w:tc>
      </w:tr>
      <w:tr w:rsidR="00DD2FC8" w14:paraId="14D057E4" w14:textId="77777777">
        <w:tc>
          <w:tcPr>
            <w:tcW w:w="10348" w:type="dxa"/>
            <w:gridSpan w:val="4"/>
            <w:shd w:val="clear" w:color="auto" w:fill="A8D08D"/>
          </w:tcPr>
          <w:p w14:paraId="1E3C9296" w14:textId="77777777" w:rsidR="00DD2FC8" w:rsidRDefault="00000000">
            <w:pPr>
              <w:spacing w:after="0" w:line="240" w:lineRule="auto"/>
              <w:ind w:left="720"/>
              <w:rPr>
                <w:color w:val="1F3864"/>
              </w:rPr>
            </w:pPr>
            <w:r>
              <w:rPr>
                <w:b/>
                <w:color w:val="1F3864"/>
              </w:rPr>
              <w:t>ALINEACIÓ AMB PROA+</w:t>
            </w:r>
          </w:p>
        </w:tc>
      </w:tr>
      <w:tr w:rsidR="00DD2FC8" w14:paraId="01D6CC05" w14:textId="77777777">
        <w:tc>
          <w:tcPr>
            <w:tcW w:w="10348" w:type="dxa"/>
            <w:gridSpan w:val="4"/>
            <w:shd w:val="clear" w:color="auto" w:fill="E2EFD9"/>
          </w:tcPr>
          <w:p w14:paraId="17C87FAD" w14:textId="77777777" w:rsidR="00DD2FC8" w:rsidRDefault="00000000">
            <w:pPr>
              <w:spacing w:after="0" w:line="240" w:lineRule="auto"/>
              <w:rPr>
                <w:color w:val="1F3864"/>
              </w:rPr>
            </w:pPr>
            <w:r>
              <w:rPr>
                <w:b/>
                <w:color w:val="1F3864"/>
              </w:rPr>
              <w:t xml:space="preserve">Objectiu PROA+ que afavoreix </w:t>
            </w:r>
            <w:r>
              <w:rPr>
                <w:color w:val="1F3864"/>
                <w:sz w:val="18"/>
                <w:szCs w:val="18"/>
              </w:rPr>
              <w:t>(coherent amb 6.2 PEM)</w:t>
            </w:r>
          </w:p>
        </w:tc>
      </w:tr>
      <w:tr w:rsidR="00DD2FC8" w14:paraId="75527415" w14:textId="77777777">
        <w:tc>
          <w:tcPr>
            <w:tcW w:w="10348" w:type="dxa"/>
            <w:gridSpan w:val="4"/>
          </w:tcPr>
          <w:p w14:paraId="285D89D3" w14:textId="77777777" w:rsidR="00DD2FC8" w:rsidRDefault="00000000">
            <w:pPr>
              <w:pStyle w:val="Ttol3"/>
              <w:spacing w:before="56" w:after="0"/>
              <w:jc w:val="both"/>
              <w:outlineLvl w:val="2"/>
            </w:pPr>
            <w:r>
              <w:rPr>
                <w:color w:val="000000"/>
                <w:sz w:val="22"/>
                <w:szCs w:val="22"/>
              </w:rPr>
              <w:t>Objectius INTERMEDIS</w:t>
            </w:r>
          </w:p>
          <w:p w14:paraId="277D2B5D" w14:textId="77777777" w:rsidR="00DD2FC8" w:rsidRDefault="00000000">
            <w:pPr>
              <w:numPr>
                <w:ilvl w:val="0"/>
                <w:numId w:val="6"/>
              </w:numPr>
              <w:pBdr>
                <w:top w:val="nil"/>
                <w:left w:val="nil"/>
                <w:bottom w:val="nil"/>
                <w:right w:val="nil"/>
                <w:between w:val="nil"/>
              </w:pBdr>
              <w:spacing w:after="0" w:line="240" w:lineRule="auto"/>
              <w:jc w:val="both"/>
              <w:rPr>
                <w:color w:val="000000"/>
              </w:rPr>
            </w:pPr>
            <w:r>
              <w:rPr>
                <w:color w:val="000000"/>
              </w:rPr>
              <w:t>Reduir l'absentisme escolar i millorar les fases del procés d'aprenentatge.</w:t>
            </w:r>
          </w:p>
          <w:p w14:paraId="07F552C0" w14:textId="77777777" w:rsidR="00DD2FC8" w:rsidRDefault="00000000">
            <w:pPr>
              <w:pStyle w:val="Ttol3"/>
              <w:spacing w:before="0" w:after="0"/>
              <w:jc w:val="both"/>
              <w:outlineLvl w:val="2"/>
            </w:pPr>
            <w:r>
              <w:rPr>
                <w:color w:val="000000"/>
                <w:sz w:val="22"/>
                <w:szCs w:val="22"/>
              </w:rPr>
              <w:t>Objectius d'ACTITUDS EN EL CENTRE educatiu</w:t>
            </w:r>
          </w:p>
          <w:p w14:paraId="6974398F" w14:textId="77777777" w:rsidR="00DD2FC8" w:rsidRDefault="00000000">
            <w:pPr>
              <w:numPr>
                <w:ilvl w:val="0"/>
                <w:numId w:val="7"/>
              </w:numPr>
              <w:pBdr>
                <w:top w:val="nil"/>
                <w:left w:val="nil"/>
                <w:bottom w:val="nil"/>
                <w:right w:val="nil"/>
                <w:between w:val="nil"/>
              </w:pBdr>
              <w:spacing w:after="0" w:line="240" w:lineRule="auto"/>
              <w:jc w:val="both"/>
              <w:rPr>
                <w:color w:val="000000"/>
              </w:rPr>
            </w:pPr>
            <w:r>
              <w:rPr>
                <w:color w:val="000000"/>
              </w:rPr>
              <w:t>Aconseguir i mantenir un bon clima en el centre educatiu</w:t>
            </w:r>
          </w:p>
          <w:p w14:paraId="2AD10A6D" w14:textId="77777777" w:rsidR="00DD2FC8" w:rsidRDefault="00000000">
            <w:pPr>
              <w:numPr>
                <w:ilvl w:val="0"/>
                <w:numId w:val="7"/>
              </w:numPr>
              <w:pBdr>
                <w:top w:val="nil"/>
                <w:left w:val="nil"/>
                <w:bottom w:val="nil"/>
                <w:right w:val="nil"/>
                <w:between w:val="nil"/>
              </w:pBdr>
              <w:spacing w:after="0" w:line="240" w:lineRule="auto"/>
              <w:jc w:val="both"/>
              <w:rPr>
                <w:color w:val="000000"/>
              </w:rPr>
            </w:pPr>
            <w:r>
              <w:rPr>
                <w:color w:val="000000"/>
              </w:rPr>
              <w:t>Avançar cap una escola inclusiva i sense segregació interna en el centre.</w:t>
            </w:r>
          </w:p>
          <w:p w14:paraId="3089CB85" w14:textId="77777777" w:rsidR="00DD2FC8" w:rsidRDefault="00000000">
            <w:pPr>
              <w:pStyle w:val="Ttol3"/>
              <w:spacing w:before="0" w:after="0"/>
              <w:jc w:val="both"/>
              <w:outlineLvl w:val="2"/>
            </w:pPr>
            <w:r>
              <w:rPr>
                <w:color w:val="000000"/>
                <w:sz w:val="22"/>
                <w:szCs w:val="22"/>
              </w:rPr>
              <w:t>Objectius de RECURSOS</w:t>
            </w:r>
          </w:p>
          <w:p w14:paraId="31517194" w14:textId="77777777" w:rsidR="00DD2FC8" w:rsidRDefault="00000000">
            <w:pPr>
              <w:numPr>
                <w:ilvl w:val="0"/>
                <w:numId w:val="8"/>
              </w:numPr>
              <w:pBdr>
                <w:top w:val="nil"/>
                <w:left w:val="nil"/>
                <w:bottom w:val="nil"/>
                <w:right w:val="nil"/>
                <w:between w:val="nil"/>
              </w:pBdr>
              <w:spacing w:before="1" w:after="0" w:line="240" w:lineRule="auto"/>
              <w:jc w:val="both"/>
              <w:rPr>
                <w:color w:val="000000"/>
              </w:rPr>
            </w:pPr>
            <w:r>
              <w:rPr>
                <w:color w:val="000000"/>
              </w:rPr>
              <w:t>Integrar l'educació formal, no formal i informal al servei dels objectius intermedis.</w:t>
            </w:r>
          </w:p>
          <w:p w14:paraId="1C7F0074" w14:textId="77777777" w:rsidR="00DD2FC8" w:rsidRDefault="00000000">
            <w:pPr>
              <w:pStyle w:val="Ttol3"/>
              <w:spacing w:before="1" w:after="0"/>
              <w:jc w:val="both"/>
              <w:outlineLvl w:val="2"/>
            </w:pPr>
            <w:r>
              <w:rPr>
                <w:color w:val="000000"/>
                <w:sz w:val="22"/>
                <w:szCs w:val="22"/>
              </w:rPr>
              <w:t>Objectius d’ENTORN que incideixen en els objectius intermedis</w:t>
            </w:r>
          </w:p>
          <w:p w14:paraId="4F4112C5" w14:textId="77777777" w:rsidR="00DD2FC8" w:rsidRDefault="00000000">
            <w:pPr>
              <w:numPr>
                <w:ilvl w:val="0"/>
                <w:numId w:val="1"/>
              </w:numPr>
              <w:pBdr>
                <w:top w:val="nil"/>
                <w:left w:val="nil"/>
                <w:bottom w:val="nil"/>
                <w:right w:val="nil"/>
                <w:between w:val="nil"/>
              </w:pBdr>
              <w:spacing w:after="0" w:line="240" w:lineRule="auto"/>
              <w:jc w:val="both"/>
              <w:rPr>
                <w:color w:val="000000"/>
              </w:rPr>
            </w:pPr>
            <w:r>
              <w:rPr>
                <w:color w:val="000000"/>
              </w:rPr>
              <w:t>Col·laborar a assegurar unes condicions mínimes d’educabilitat per a tot l’alumnat.</w:t>
            </w:r>
          </w:p>
          <w:p w14:paraId="0E79E4FD" w14:textId="77777777" w:rsidR="00DD2FC8" w:rsidRDefault="00DD2FC8">
            <w:pPr>
              <w:spacing w:after="0" w:line="240" w:lineRule="auto"/>
              <w:rPr>
                <w:color w:val="1F3864"/>
              </w:rPr>
            </w:pPr>
          </w:p>
        </w:tc>
      </w:tr>
      <w:tr w:rsidR="00DD2FC8" w14:paraId="5B098ED1" w14:textId="77777777">
        <w:tc>
          <w:tcPr>
            <w:tcW w:w="10348" w:type="dxa"/>
            <w:gridSpan w:val="4"/>
            <w:shd w:val="clear" w:color="auto" w:fill="E2EFD9"/>
          </w:tcPr>
          <w:p w14:paraId="773C2FFA" w14:textId="77777777" w:rsidR="00DD2FC8" w:rsidRDefault="00000000">
            <w:pPr>
              <w:spacing w:after="0" w:line="240" w:lineRule="auto"/>
              <w:rPr>
                <w:color w:val="1F3864"/>
              </w:rPr>
            </w:pPr>
            <w:r>
              <w:rPr>
                <w:b/>
                <w:color w:val="1F3864"/>
              </w:rPr>
              <w:t xml:space="preserve">Estratègia PROA+ que impulsa </w:t>
            </w:r>
            <w:r>
              <w:rPr>
                <w:color w:val="1F3864"/>
                <w:sz w:val="18"/>
                <w:szCs w:val="18"/>
              </w:rPr>
              <w:t>(coherent amb 6.2 PEM)</w:t>
            </w:r>
          </w:p>
        </w:tc>
      </w:tr>
      <w:tr w:rsidR="00DD2FC8" w14:paraId="054FB276" w14:textId="77777777">
        <w:trPr>
          <w:trHeight w:val="1277"/>
        </w:trPr>
        <w:tc>
          <w:tcPr>
            <w:tcW w:w="10348" w:type="dxa"/>
            <w:gridSpan w:val="4"/>
          </w:tcPr>
          <w:p w14:paraId="18B8D1A7" w14:textId="77777777" w:rsidR="00DD2FC8" w:rsidRDefault="00000000">
            <w:pPr>
              <w:spacing w:after="0" w:line="240" w:lineRule="auto"/>
              <w:jc w:val="left"/>
              <w:rPr>
                <w:color w:val="1F3864"/>
              </w:rPr>
            </w:pPr>
            <w:r>
              <w:rPr>
                <w:color w:val="000000"/>
              </w:rPr>
              <w:t>L’estratègia principal d’aquesta activitat és l’</w:t>
            </w:r>
            <w:r>
              <w:rPr>
                <w:i/>
                <w:color w:val="000000"/>
              </w:rPr>
              <w:t>E3 Accions per desenvolupar les actituds positives al centre (transversals)</w:t>
            </w:r>
            <w:r>
              <w:rPr>
                <w:color w:val="000000"/>
              </w:rPr>
              <w:t xml:space="preserve">, per la qual s'haurà d'aplicar l'estratègia </w:t>
            </w:r>
            <w:r>
              <w:rPr>
                <w:i/>
                <w:color w:val="000000"/>
              </w:rPr>
              <w:t>E5 Accions i compromisos de gestió de centre</w:t>
            </w:r>
            <w:r>
              <w:rPr>
                <w:color w:val="000000"/>
              </w:rPr>
              <w:t xml:space="preserve"> i </w:t>
            </w:r>
            <w:r>
              <w:rPr>
                <w:i/>
                <w:color w:val="000000"/>
              </w:rPr>
              <w:t>per millorar l'estabilitat i qualitat dels professionals</w:t>
            </w:r>
            <w:r>
              <w:rPr>
                <w:color w:val="000000"/>
              </w:rPr>
              <w:t xml:space="preserve">, sobretot en les accions i compromisos de gestió del centre. Aquestes dues estratègies es complementen amb l’estratègia </w:t>
            </w:r>
            <w:r>
              <w:rPr>
                <w:i/>
                <w:color w:val="000000"/>
              </w:rPr>
              <w:t>E1 Accions per seguir i assegurar les condicions d'educabilitat.</w:t>
            </w:r>
          </w:p>
        </w:tc>
      </w:tr>
      <w:tr w:rsidR="00DD2FC8" w14:paraId="48E88F6A" w14:textId="77777777">
        <w:trPr>
          <w:trHeight w:val="323"/>
        </w:trPr>
        <w:tc>
          <w:tcPr>
            <w:tcW w:w="10348" w:type="dxa"/>
            <w:gridSpan w:val="4"/>
            <w:shd w:val="clear" w:color="auto" w:fill="E2EFD9"/>
          </w:tcPr>
          <w:p w14:paraId="5D7E1495" w14:textId="77777777" w:rsidR="00DD2FC8" w:rsidRDefault="00000000">
            <w:pPr>
              <w:spacing w:after="0" w:line="240" w:lineRule="auto"/>
              <w:rPr>
                <w:color w:val="1F3864"/>
              </w:rPr>
            </w:pPr>
            <w:r>
              <w:rPr>
                <w:b/>
                <w:color w:val="1F3864"/>
              </w:rPr>
              <w:t>Requisits PROA+ que compleix i justificació</w:t>
            </w:r>
          </w:p>
        </w:tc>
      </w:tr>
      <w:tr w:rsidR="00DD2FC8" w14:paraId="53DEC22E" w14:textId="77777777">
        <w:trPr>
          <w:trHeight w:val="323"/>
        </w:trPr>
        <w:tc>
          <w:tcPr>
            <w:tcW w:w="3524" w:type="dxa"/>
          </w:tcPr>
          <w:p w14:paraId="1CD2B5F1" w14:textId="77777777" w:rsidR="00DD2FC8" w:rsidRDefault="00000000">
            <w:pPr>
              <w:spacing w:after="0" w:line="240" w:lineRule="auto"/>
              <w:rPr>
                <w:color w:val="1F3864"/>
                <w:sz w:val="20"/>
                <w:szCs w:val="20"/>
              </w:rPr>
            </w:pPr>
            <w:r>
              <w:rPr>
                <w:color w:val="1F3864"/>
                <w:sz w:val="20"/>
                <w:szCs w:val="20"/>
              </w:rPr>
              <w:t>Requisits</w:t>
            </w:r>
          </w:p>
        </w:tc>
        <w:tc>
          <w:tcPr>
            <w:tcW w:w="719" w:type="dxa"/>
          </w:tcPr>
          <w:p w14:paraId="5A9AAF9F" w14:textId="77777777" w:rsidR="00DD2FC8" w:rsidRDefault="00000000">
            <w:pPr>
              <w:spacing w:after="0" w:line="240" w:lineRule="auto"/>
              <w:rPr>
                <w:color w:val="1F3864"/>
                <w:sz w:val="20"/>
                <w:szCs w:val="20"/>
              </w:rPr>
            </w:pPr>
            <w:r>
              <w:rPr>
                <w:color w:val="1F3864"/>
                <w:sz w:val="20"/>
                <w:szCs w:val="20"/>
              </w:rPr>
              <w:t>Grau</w:t>
            </w:r>
          </w:p>
        </w:tc>
        <w:tc>
          <w:tcPr>
            <w:tcW w:w="6105" w:type="dxa"/>
            <w:gridSpan w:val="2"/>
          </w:tcPr>
          <w:p w14:paraId="7B505521" w14:textId="77777777" w:rsidR="00DD2FC8" w:rsidRDefault="00000000">
            <w:pPr>
              <w:spacing w:after="0" w:line="240" w:lineRule="auto"/>
              <w:rPr>
                <w:color w:val="1F3864"/>
                <w:sz w:val="20"/>
                <w:szCs w:val="20"/>
              </w:rPr>
            </w:pPr>
            <w:r>
              <w:rPr>
                <w:color w:val="1F3864"/>
                <w:sz w:val="20"/>
                <w:szCs w:val="20"/>
              </w:rPr>
              <w:t>Explicar</w:t>
            </w:r>
          </w:p>
        </w:tc>
      </w:tr>
      <w:tr w:rsidR="00DD2FC8" w14:paraId="76387803" w14:textId="77777777">
        <w:trPr>
          <w:trHeight w:val="323"/>
        </w:trPr>
        <w:tc>
          <w:tcPr>
            <w:tcW w:w="3524" w:type="dxa"/>
          </w:tcPr>
          <w:p w14:paraId="23CC4DD5" w14:textId="77777777" w:rsidR="00DD2FC8" w:rsidRDefault="00000000">
            <w:pPr>
              <w:spacing w:after="0" w:line="240" w:lineRule="auto"/>
              <w:jc w:val="right"/>
              <w:rPr>
                <w:color w:val="1F3864"/>
                <w:sz w:val="20"/>
                <w:szCs w:val="20"/>
              </w:rPr>
            </w:pPr>
            <w:r>
              <w:rPr>
                <w:color w:val="1F3864"/>
                <w:sz w:val="20"/>
                <w:szCs w:val="20"/>
              </w:rPr>
              <w:t>Equitat, igualtat equitativa d’oportunitats</w:t>
            </w:r>
          </w:p>
        </w:tc>
        <w:tc>
          <w:tcPr>
            <w:tcW w:w="719" w:type="dxa"/>
          </w:tcPr>
          <w:p w14:paraId="6FD2A62A" w14:textId="77777777" w:rsidR="00DD2FC8" w:rsidRDefault="00000000">
            <w:pPr>
              <w:spacing w:after="0" w:line="240" w:lineRule="auto"/>
              <w:rPr>
                <w:color w:val="1F3864"/>
                <w:sz w:val="20"/>
                <w:szCs w:val="20"/>
              </w:rPr>
            </w:pPr>
            <w:r>
              <w:rPr>
                <w:color w:val="1F3864"/>
                <w:sz w:val="20"/>
                <w:szCs w:val="20"/>
              </w:rPr>
              <w:t>T</w:t>
            </w:r>
          </w:p>
        </w:tc>
        <w:tc>
          <w:tcPr>
            <w:tcW w:w="6105" w:type="dxa"/>
            <w:gridSpan w:val="2"/>
          </w:tcPr>
          <w:p w14:paraId="7F3D8587" w14:textId="77777777" w:rsidR="00DD2FC8" w:rsidRDefault="00000000">
            <w:pPr>
              <w:spacing w:after="0" w:line="240" w:lineRule="auto"/>
              <w:jc w:val="both"/>
              <w:rPr>
                <w:color w:val="1F3864"/>
                <w:sz w:val="20"/>
                <w:szCs w:val="20"/>
              </w:rPr>
            </w:pPr>
            <w:r>
              <w:rPr>
                <w:color w:val="000000"/>
              </w:rPr>
              <w:t>L’activitat busca identificar i modificar els espais físics del centre que impedeixen garantir la igualtat equitativa d'oportunitats, creant entorns segurs, coeducatius i inclusius, que no posin en risc el rendiment dels més vulnerables.</w:t>
            </w:r>
          </w:p>
        </w:tc>
      </w:tr>
      <w:tr w:rsidR="00DD2FC8" w14:paraId="683E9B8A" w14:textId="77777777">
        <w:trPr>
          <w:trHeight w:val="323"/>
        </w:trPr>
        <w:tc>
          <w:tcPr>
            <w:tcW w:w="3524" w:type="dxa"/>
          </w:tcPr>
          <w:p w14:paraId="6F61018D" w14:textId="77777777" w:rsidR="00DD2FC8" w:rsidRDefault="00000000">
            <w:pPr>
              <w:spacing w:after="0" w:line="240" w:lineRule="auto"/>
              <w:jc w:val="right"/>
              <w:rPr>
                <w:color w:val="1F3864"/>
                <w:sz w:val="20"/>
                <w:szCs w:val="20"/>
              </w:rPr>
            </w:pPr>
            <w:r>
              <w:rPr>
                <w:color w:val="1F3864"/>
                <w:sz w:val="20"/>
                <w:szCs w:val="20"/>
              </w:rPr>
              <w:t>Educació inclusiva, tots aprenen junts i  s’atén la diversitat de necessitats</w:t>
            </w:r>
          </w:p>
        </w:tc>
        <w:tc>
          <w:tcPr>
            <w:tcW w:w="719" w:type="dxa"/>
          </w:tcPr>
          <w:p w14:paraId="77855ECD" w14:textId="77777777" w:rsidR="00DD2FC8" w:rsidRDefault="00000000">
            <w:pPr>
              <w:spacing w:after="0" w:line="240" w:lineRule="auto"/>
              <w:rPr>
                <w:color w:val="1F3864"/>
                <w:sz w:val="20"/>
                <w:szCs w:val="20"/>
              </w:rPr>
            </w:pPr>
            <w:r>
              <w:rPr>
                <w:color w:val="1F3864"/>
                <w:sz w:val="20"/>
                <w:szCs w:val="20"/>
              </w:rPr>
              <w:t>T</w:t>
            </w:r>
          </w:p>
        </w:tc>
        <w:tc>
          <w:tcPr>
            <w:tcW w:w="6105" w:type="dxa"/>
            <w:gridSpan w:val="2"/>
          </w:tcPr>
          <w:p w14:paraId="5292E3EB" w14:textId="77777777" w:rsidR="00DD2FC8" w:rsidRDefault="00000000">
            <w:pPr>
              <w:spacing w:after="0" w:line="240" w:lineRule="auto"/>
              <w:jc w:val="both"/>
              <w:rPr>
                <w:color w:val="1F3864"/>
                <w:sz w:val="20"/>
                <w:szCs w:val="20"/>
              </w:rPr>
            </w:pPr>
            <w:r>
              <w:rPr>
                <w:color w:val="000000"/>
              </w:rPr>
              <w:t>Aquesta activitat contribueix a la creació de cultures inclusives des de l’establiment de polítiques i pràctiques inclusives. Des del disseny d’espais pensats per facilitar la participació de totes i tots fins al desenvolupament d'activitats que desenvolupin una comprensió de les similituds i diferències entre les persones, són aspectes que contribueixen en que tota la comunitat educativa pugui percebre que totes les persones són benvingudes al centre i que es rebutgen totes les formes de discriminació.</w:t>
            </w:r>
          </w:p>
        </w:tc>
      </w:tr>
      <w:tr w:rsidR="00DD2FC8" w14:paraId="440849FC" w14:textId="77777777">
        <w:trPr>
          <w:trHeight w:val="323"/>
        </w:trPr>
        <w:tc>
          <w:tcPr>
            <w:tcW w:w="3524" w:type="dxa"/>
          </w:tcPr>
          <w:p w14:paraId="44E1EFEC" w14:textId="77777777" w:rsidR="00DD2FC8" w:rsidRDefault="00000000">
            <w:pPr>
              <w:spacing w:after="0" w:line="240" w:lineRule="auto"/>
              <w:jc w:val="right"/>
              <w:rPr>
                <w:color w:val="1F3864"/>
                <w:sz w:val="20"/>
                <w:szCs w:val="20"/>
              </w:rPr>
            </w:pPr>
            <w:r>
              <w:rPr>
                <w:color w:val="1F3864"/>
                <w:sz w:val="20"/>
                <w:szCs w:val="20"/>
              </w:rPr>
              <w:t>Expectatives positives, tots poden</w:t>
            </w:r>
          </w:p>
        </w:tc>
        <w:tc>
          <w:tcPr>
            <w:tcW w:w="719" w:type="dxa"/>
          </w:tcPr>
          <w:p w14:paraId="2ABE1511" w14:textId="77777777" w:rsidR="00DD2FC8" w:rsidRDefault="00000000">
            <w:pPr>
              <w:spacing w:after="0" w:line="240" w:lineRule="auto"/>
              <w:rPr>
                <w:color w:val="1F3864"/>
                <w:sz w:val="20"/>
                <w:szCs w:val="20"/>
              </w:rPr>
            </w:pPr>
            <w:r>
              <w:rPr>
                <w:color w:val="1F3864"/>
                <w:sz w:val="20"/>
                <w:szCs w:val="20"/>
              </w:rPr>
              <w:t>M</w:t>
            </w:r>
          </w:p>
        </w:tc>
        <w:tc>
          <w:tcPr>
            <w:tcW w:w="6105" w:type="dxa"/>
            <w:gridSpan w:val="2"/>
          </w:tcPr>
          <w:p w14:paraId="593AE8F8" w14:textId="77777777" w:rsidR="00DD2FC8" w:rsidRDefault="00000000">
            <w:pPr>
              <w:spacing w:after="0" w:line="240" w:lineRule="auto"/>
              <w:jc w:val="both"/>
              <w:rPr>
                <w:color w:val="1F3864"/>
                <w:sz w:val="20"/>
                <w:szCs w:val="20"/>
              </w:rPr>
            </w:pPr>
            <w:r>
              <w:rPr>
                <w:color w:val="000000"/>
              </w:rPr>
              <w:t>La modificació d'espais del centre en espais inclusius acompanyats d'accions que el reafirmen, contribueix a millorar les expectatives de que l'alumnat vulnerable, des d'una disminució de l’absentisme fins a aconseguir millores en les condicions d'habitabilitat i educabilitat</w:t>
            </w:r>
            <w:r>
              <w:rPr>
                <w:color w:val="000000"/>
                <w:sz w:val="20"/>
                <w:szCs w:val="20"/>
              </w:rPr>
              <w:t>.</w:t>
            </w:r>
          </w:p>
        </w:tc>
      </w:tr>
      <w:tr w:rsidR="00DD2FC8" w14:paraId="32B19660" w14:textId="77777777">
        <w:trPr>
          <w:trHeight w:val="323"/>
        </w:trPr>
        <w:tc>
          <w:tcPr>
            <w:tcW w:w="3524" w:type="dxa"/>
          </w:tcPr>
          <w:p w14:paraId="0D0B24DD" w14:textId="77777777" w:rsidR="00DD2FC8" w:rsidRDefault="00000000">
            <w:pPr>
              <w:spacing w:after="0" w:line="240" w:lineRule="auto"/>
              <w:jc w:val="right"/>
              <w:rPr>
                <w:color w:val="1F3864"/>
                <w:sz w:val="20"/>
                <w:szCs w:val="20"/>
              </w:rPr>
            </w:pPr>
            <w:r>
              <w:rPr>
                <w:color w:val="1F3864"/>
                <w:sz w:val="20"/>
                <w:szCs w:val="20"/>
              </w:rPr>
              <w:t>Prevenció i detecció de les dificultats d’aprenentatge, mecanismes de reforç, suport i acompanyament</w:t>
            </w:r>
          </w:p>
        </w:tc>
        <w:tc>
          <w:tcPr>
            <w:tcW w:w="719" w:type="dxa"/>
          </w:tcPr>
          <w:p w14:paraId="7F91DD5E" w14:textId="77777777" w:rsidR="00DD2FC8" w:rsidRDefault="00000000">
            <w:pPr>
              <w:spacing w:after="0" w:line="240" w:lineRule="auto"/>
              <w:rPr>
                <w:color w:val="1F3864"/>
                <w:sz w:val="20"/>
                <w:szCs w:val="20"/>
              </w:rPr>
            </w:pPr>
            <w:r>
              <w:rPr>
                <w:color w:val="1F3864"/>
                <w:sz w:val="20"/>
                <w:szCs w:val="20"/>
              </w:rPr>
              <w:t>p</w:t>
            </w:r>
          </w:p>
        </w:tc>
        <w:tc>
          <w:tcPr>
            <w:tcW w:w="6105" w:type="dxa"/>
            <w:gridSpan w:val="2"/>
          </w:tcPr>
          <w:p w14:paraId="19E64A00" w14:textId="77777777" w:rsidR="00DD2FC8" w:rsidRDefault="00000000">
            <w:pPr>
              <w:pBdr>
                <w:top w:val="nil"/>
                <w:left w:val="nil"/>
                <w:bottom w:val="nil"/>
                <w:right w:val="nil"/>
                <w:between w:val="nil"/>
              </w:pBdr>
              <w:spacing w:line="240" w:lineRule="auto"/>
              <w:ind w:left="80" w:right="118"/>
              <w:jc w:val="both"/>
              <w:rPr>
                <w:rFonts w:ascii="Times New Roman" w:eastAsia="Times New Roman" w:hAnsi="Times New Roman" w:cs="Times New Roman"/>
                <w:color w:val="000000"/>
                <w:sz w:val="24"/>
                <w:szCs w:val="24"/>
              </w:rPr>
            </w:pPr>
            <w:r>
              <w:rPr>
                <w:color w:val="000000"/>
              </w:rPr>
              <w:t>La intervenció en espais de convivència perquè es modifiquin i permetin una millora de la inclusió, actua com un marc general preventiu davant de les dificultats d'aprenentatge perquè són entorns segurs per l’alumnat vulnerable que pot manifestar les seves diferències sense ser segregat.</w:t>
            </w:r>
          </w:p>
        </w:tc>
      </w:tr>
      <w:tr w:rsidR="00DD2FC8" w14:paraId="2D4011D4" w14:textId="77777777">
        <w:trPr>
          <w:trHeight w:val="323"/>
        </w:trPr>
        <w:tc>
          <w:tcPr>
            <w:tcW w:w="3524" w:type="dxa"/>
          </w:tcPr>
          <w:p w14:paraId="61E2B970" w14:textId="77777777" w:rsidR="00DD2FC8" w:rsidRDefault="00000000">
            <w:pPr>
              <w:spacing w:after="0" w:line="240" w:lineRule="auto"/>
              <w:jc w:val="right"/>
              <w:rPr>
                <w:color w:val="1F3864"/>
                <w:sz w:val="20"/>
                <w:szCs w:val="20"/>
              </w:rPr>
            </w:pPr>
            <w:r>
              <w:rPr>
                <w:color w:val="1F3864"/>
                <w:sz w:val="20"/>
                <w:szCs w:val="20"/>
              </w:rPr>
              <w:lastRenderedPageBreak/>
              <w:t xml:space="preserve">Educació no cognitiva, habilitats </w:t>
            </w:r>
          </w:p>
          <w:p w14:paraId="51F0F25A" w14:textId="77777777" w:rsidR="00DD2FC8" w:rsidRDefault="00000000">
            <w:pPr>
              <w:spacing w:after="0" w:line="240" w:lineRule="auto"/>
              <w:jc w:val="right"/>
              <w:rPr>
                <w:color w:val="1F3864"/>
                <w:sz w:val="20"/>
                <w:szCs w:val="20"/>
              </w:rPr>
            </w:pPr>
            <w:r>
              <w:rPr>
                <w:color w:val="1F3864"/>
                <w:sz w:val="20"/>
                <w:szCs w:val="20"/>
              </w:rPr>
              <w:t>socio emocionals</w:t>
            </w:r>
          </w:p>
        </w:tc>
        <w:tc>
          <w:tcPr>
            <w:tcW w:w="719" w:type="dxa"/>
          </w:tcPr>
          <w:p w14:paraId="238E396B" w14:textId="77777777" w:rsidR="00DD2FC8" w:rsidRDefault="00000000">
            <w:pPr>
              <w:spacing w:after="0" w:line="240" w:lineRule="auto"/>
              <w:rPr>
                <w:color w:val="1F3864"/>
                <w:sz w:val="20"/>
                <w:szCs w:val="20"/>
              </w:rPr>
            </w:pPr>
            <w:r>
              <w:rPr>
                <w:color w:val="1F3864"/>
                <w:sz w:val="20"/>
                <w:szCs w:val="20"/>
              </w:rPr>
              <w:t>M</w:t>
            </w:r>
          </w:p>
        </w:tc>
        <w:tc>
          <w:tcPr>
            <w:tcW w:w="6105" w:type="dxa"/>
            <w:gridSpan w:val="2"/>
          </w:tcPr>
          <w:p w14:paraId="223D85BB" w14:textId="77777777" w:rsidR="00DD2FC8" w:rsidRDefault="00000000">
            <w:pPr>
              <w:pBdr>
                <w:top w:val="nil"/>
                <w:left w:val="nil"/>
                <w:bottom w:val="nil"/>
                <w:right w:val="nil"/>
                <w:between w:val="nil"/>
              </w:pBdr>
              <w:spacing w:line="240" w:lineRule="auto"/>
              <w:ind w:left="71" w:right="118"/>
              <w:jc w:val="both"/>
              <w:rPr>
                <w:rFonts w:ascii="Times New Roman" w:eastAsia="Times New Roman" w:hAnsi="Times New Roman" w:cs="Times New Roman"/>
                <w:color w:val="000000"/>
                <w:sz w:val="24"/>
                <w:szCs w:val="24"/>
              </w:rPr>
            </w:pPr>
            <w:r>
              <w:rPr>
                <w:color w:val="000000"/>
              </w:rPr>
              <w:t>L’activitat permet la creació d’espais que facilitin la participació, la inclusió, la no discriminació, el feminisme, el respecte per la identitat de gènere, etc., en resum, valors per a la construcció d'una comunitat educativa democràtica i participativa.</w:t>
            </w:r>
          </w:p>
        </w:tc>
      </w:tr>
    </w:tbl>
    <w:p w14:paraId="0DF8C304" w14:textId="77777777" w:rsidR="00DD2FC8" w:rsidRDefault="00000000">
      <w:pPr>
        <w:rPr>
          <w:color w:val="1F3864"/>
        </w:rPr>
      </w:pPr>
      <w:r>
        <w:rPr>
          <w:color w:val="1F3864"/>
          <w:sz w:val="18"/>
          <w:szCs w:val="18"/>
        </w:rPr>
        <w:t>Graus d’acompliment: Total (T), Majoritari (M), Parcial (P), Nul (N).</w:t>
      </w:r>
    </w:p>
    <w:p w14:paraId="1B5E317E" w14:textId="77777777" w:rsidR="00DD2FC8" w:rsidRDefault="00000000">
      <w:pPr>
        <w:rPr>
          <w:color w:val="1F3864"/>
          <w:sz w:val="18"/>
          <w:szCs w:val="18"/>
        </w:rPr>
      </w:pPr>
      <w:r>
        <w:rPr>
          <w:color w:val="1F3864"/>
          <w:sz w:val="18"/>
          <w:szCs w:val="18"/>
        </w:rPr>
        <w:t xml:space="preserve">Observacions: </w:t>
      </w:r>
    </w:p>
    <w:p w14:paraId="079D7BBB" w14:textId="77777777" w:rsidR="00DD2FC8" w:rsidRDefault="00000000">
      <w:pPr>
        <w:rPr>
          <w:color w:val="1F3864"/>
          <w:sz w:val="18"/>
          <w:szCs w:val="18"/>
        </w:rPr>
      </w:pPr>
      <w:r>
        <w:rPr>
          <w:color w:val="1F3864"/>
          <w:sz w:val="18"/>
          <w:szCs w:val="18"/>
        </w:rPr>
        <w:t>El centre té com a referència per a desenvolupar l’Activitat palanca el disseny realitzat pel MEFP i CCAA per a les activitats del catàleg, i va complimentant la plantilla en el moment que va dissenyant, aplicant i avaluant, de manera que estigui integrada en el funcionament ordinari del centre i no representi un esforç addicional.</w:t>
      </w:r>
    </w:p>
    <w:tbl>
      <w:tblPr>
        <w:tblStyle w:val="a8"/>
        <w:tblW w:w="10344"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2704"/>
        <w:gridCol w:w="5955"/>
        <w:gridCol w:w="660"/>
        <w:gridCol w:w="600"/>
        <w:gridCol w:w="425"/>
      </w:tblGrid>
      <w:tr w:rsidR="00DD2FC8" w14:paraId="4D1CABCA" w14:textId="77777777">
        <w:trPr>
          <w:trHeight w:val="234"/>
        </w:trPr>
        <w:tc>
          <w:tcPr>
            <w:tcW w:w="2704" w:type="dxa"/>
            <w:shd w:val="clear" w:color="auto" w:fill="auto"/>
            <w:tcMar>
              <w:top w:w="12" w:type="dxa"/>
              <w:left w:w="39" w:type="dxa"/>
              <w:bottom w:w="0" w:type="dxa"/>
              <w:right w:w="39" w:type="dxa"/>
            </w:tcMar>
          </w:tcPr>
          <w:p w14:paraId="3FA056F4" w14:textId="77777777" w:rsidR="00DD2FC8" w:rsidRDefault="00000000">
            <w:pPr>
              <w:spacing w:after="0" w:line="276" w:lineRule="auto"/>
              <w:rPr>
                <w:color w:val="1F3864"/>
              </w:rPr>
            </w:pPr>
            <w:r>
              <w:rPr>
                <w:color w:val="1F3864"/>
              </w:rPr>
              <w:t xml:space="preserve">Activitat palanca </w:t>
            </w:r>
          </w:p>
        </w:tc>
        <w:tc>
          <w:tcPr>
            <w:tcW w:w="7640" w:type="dxa"/>
            <w:gridSpan w:val="4"/>
            <w:shd w:val="clear" w:color="auto" w:fill="FFF2CC"/>
            <w:tcMar>
              <w:top w:w="12" w:type="dxa"/>
              <w:left w:w="39" w:type="dxa"/>
              <w:bottom w:w="0" w:type="dxa"/>
              <w:right w:w="39" w:type="dxa"/>
            </w:tcMar>
          </w:tcPr>
          <w:p w14:paraId="053493F4" w14:textId="77777777" w:rsidR="00DD2FC8" w:rsidRDefault="00000000">
            <w:pPr>
              <w:spacing w:after="0" w:line="276" w:lineRule="auto"/>
              <w:ind w:left="1080"/>
              <w:rPr>
                <w:color w:val="1F3864"/>
              </w:rPr>
            </w:pPr>
            <w:r>
              <w:rPr>
                <w:b/>
                <w:color w:val="1F3864"/>
              </w:rPr>
              <w:t>APLICACIÓ DE L’ACTIVITAT PALANCA</w:t>
            </w:r>
          </w:p>
        </w:tc>
      </w:tr>
      <w:tr w:rsidR="00DD2FC8" w14:paraId="1BFCA683" w14:textId="77777777">
        <w:trPr>
          <w:trHeight w:val="234"/>
        </w:trPr>
        <w:tc>
          <w:tcPr>
            <w:tcW w:w="2704" w:type="dxa"/>
            <w:shd w:val="clear" w:color="auto" w:fill="FFF2CC"/>
            <w:tcMar>
              <w:top w:w="12" w:type="dxa"/>
              <w:left w:w="39" w:type="dxa"/>
              <w:bottom w:w="0" w:type="dxa"/>
              <w:right w:w="39" w:type="dxa"/>
            </w:tcMar>
          </w:tcPr>
          <w:p w14:paraId="5FF74E68" w14:textId="77777777" w:rsidR="00DD2FC8" w:rsidRDefault="00000000">
            <w:pPr>
              <w:spacing w:after="0" w:line="276" w:lineRule="auto"/>
              <w:rPr>
                <w:color w:val="1F3864"/>
              </w:rPr>
            </w:pPr>
            <w:r>
              <w:rPr>
                <w:color w:val="1F3864"/>
              </w:rPr>
              <w:t xml:space="preserve">Breu descripció </w:t>
            </w:r>
          </w:p>
        </w:tc>
        <w:tc>
          <w:tcPr>
            <w:tcW w:w="7640" w:type="dxa"/>
            <w:gridSpan w:val="4"/>
            <w:tcMar>
              <w:top w:w="12" w:type="dxa"/>
              <w:left w:w="39" w:type="dxa"/>
              <w:bottom w:w="0" w:type="dxa"/>
              <w:right w:w="39" w:type="dxa"/>
            </w:tcMar>
          </w:tcPr>
          <w:p w14:paraId="2D87C672" w14:textId="77777777" w:rsidR="00DD2FC8" w:rsidRDefault="00000000">
            <w:pPr>
              <w:spacing w:before="37" w:after="0" w:line="240" w:lineRule="auto"/>
              <w:ind w:left="80" w:right="159"/>
              <w:jc w:val="both"/>
              <w:rPr>
                <w:rFonts w:ascii="Times New Roman" w:eastAsia="Times New Roman" w:hAnsi="Times New Roman" w:cs="Times New Roman"/>
                <w:sz w:val="24"/>
                <w:szCs w:val="24"/>
              </w:rPr>
            </w:pPr>
            <w:r>
              <w:rPr>
                <w:b/>
                <w:color w:val="000000"/>
              </w:rPr>
              <w:t>Creació d’espais inclusius</w:t>
            </w:r>
          </w:p>
          <w:p w14:paraId="4CD4D503" w14:textId="77777777" w:rsidR="00DD2FC8" w:rsidRDefault="00000000">
            <w:pPr>
              <w:spacing w:before="2" w:after="0" w:line="240" w:lineRule="auto"/>
              <w:ind w:left="80" w:right="159"/>
              <w:jc w:val="both"/>
              <w:rPr>
                <w:rFonts w:ascii="Times New Roman" w:eastAsia="Times New Roman" w:hAnsi="Times New Roman" w:cs="Times New Roman"/>
                <w:sz w:val="24"/>
                <w:szCs w:val="24"/>
              </w:rPr>
            </w:pPr>
            <w:r>
              <w:rPr>
                <w:color w:val="000000"/>
              </w:rPr>
              <w:t>Si volem aconseguir que el centre educatiu sigui un entorn on tingui cabuda la diversitat, hem de construir espais de participació que millorin les relacions i el creixement personal. Dissenyar aquests espais de participació implica la intervenció en els espais “ombra”, evitant que aquests siguin una barrera per l’adequada interacció de tots els membres de la comunitat educativa.</w:t>
            </w:r>
          </w:p>
        </w:tc>
      </w:tr>
      <w:tr w:rsidR="00DD2FC8" w14:paraId="06A58D2E" w14:textId="77777777">
        <w:trPr>
          <w:trHeight w:val="234"/>
        </w:trPr>
        <w:tc>
          <w:tcPr>
            <w:tcW w:w="2704" w:type="dxa"/>
            <w:shd w:val="clear" w:color="auto" w:fill="FFF2CC"/>
            <w:tcMar>
              <w:top w:w="12" w:type="dxa"/>
              <w:left w:w="39" w:type="dxa"/>
              <w:bottom w:w="0" w:type="dxa"/>
              <w:right w:w="39" w:type="dxa"/>
            </w:tcMar>
          </w:tcPr>
          <w:p w14:paraId="468CC1F0" w14:textId="77777777" w:rsidR="00DD2FC8" w:rsidRDefault="00000000">
            <w:pPr>
              <w:spacing w:after="0" w:line="276" w:lineRule="auto"/>
              <w:rPr>
                <w:color w:val="1F3864"/>
              </w:rPr>
            </w:pPr>
            <w:r>
              <w:rPr>
                <w:color w:val="1F3864"/>
              </w:rPr>
              <w:t>Finalitat de l’activitat / acció</w:t>
            </w:r>
          </w:p>
        </w:tc>
        <w:tc>
          <w:tcPr>
            <w:tcW w:w="7640" w:type="dxa"/>
            <w:gridSpan w:val="4"/>
            <w:tcMar>
              <w:top w:w="12" w:type="dxa"/>
              <w:left w:w="39" w:type="dxa"/>
              <w:bottom w:w="0" w:type="dxa"/>
              <w:right w:w="39" w:type="dxa"/>
            </w:tcMar>
          </w:tcPr>
          <w:p w14:paraId="20F8DF91" w14:textId="77777777" w:rsidR="00DD2FC8" w:rsidRDefault="00000000">
            <w:pPr>
              <w:spacing w:after="0" w:line="276" w:lineRule="auto"/>
              <w:rPr>
                <w:color w:val="1F3864"/>
              </w:rPr>
            </w:pPr>
            <w:r>
              <w:rPr>
                <w:color w:val="000000"/>
              </w:rPr>
              <w:t>Es pretén detectar aquests llocs i modificar-los perquè es produeixi una convivència positiva i coeducativa, on tota la comunitat educativa percebi una escola inclusiva.</w:t>
            </w:r>
          </w:p>
        </w:tc>
      </w:tr>
      <w:tr w:rsidR="00DD2FC8" w14:paraId="68183D13" w14:textId="77777777">
        <w:trPr>
          <w:cantSplit/>
          <w:trHeight w:val="566"/>
        </w:trPr>
        <w:tc>
          <w:tcPr>
            <w:tcW w:w="2704" w:type="dxa"/>
            <w:vMerge w:val="restart"/>
            <w:shd w:val="clear" w:color="auto" w:fill="FFF2CC"/>
            <w:tcMar>
              <w:top w:w="12" w:type="dxa"/>
              <w:left w:w="39" w:type="dxa"/>
              <w:bottom w:w="0" w:type="dxa"/>
              <w:right w:w="39" w:type="dxa"/>
            </w:tcMar>
          </w:tcPr>
          <w:p w14:paraId="1825C67A" w14:textId="77777777" w:rsidR="00DD2FC8" w:rsidRDefault="00000000">
            <w:pPr>
              <w:spacing w:after="0" w:line="276" w:lineRule="auto"/>
              <w:jc w:val="both"/>
              <w:rPr>
                <w:color w:val="1F3864"/>
              </w:rPr>
            </w:pPr>
            <w:r>
              <w:rPr>
                <w:color w:val="1F3864"/>
              </w:rPr>
              <w:t>OBJECTIUS</w:t>
            </w:r>
          </w:p>
          <w:p w14:paraId="7C3BE299" w14:textId="77777777" w:rsidR="00DD2FC8" w:rsidRDefault="00DD2FC8">
            <w:pPr>
              <w:spacing w:after="0" w:line="276" w:lineRule="auto"/>
              <w:jc w:val="both"/>
              <w:rPr>
                <w:color w:val="1F3864"/>
              </w:rPr>
            </w:pPr>
          </w:p>
        </w:tc>
        <w:tc>
          <w:tcPr>
            <w:tcW w:w="7640" w:type="dxa"/>
            <w:gridSpan w:val="4"/>
            <w:tcMar>
              <w:top w:w="12" w:type="dxa"/>
              <w:left w:w="39" w:type="dxa"/>
              <w:bottom w:w="0" w:type="dxa"/>
              <w:right w:w="39" w:type="dxa"/>
            </w:tcMar>
          </w:tcPr>
          <w:p w14:paraId="20711533" w14:textId="77777777" w:rsidR="00DD2FC8" w:rsidRDefault="00000000">
            <w:pPr>
              <w:spacing w:after="0" w:line="276" w:lineRule="auto"/>
              <w:jc w:val="both"/>
              <w:rPr>
                <w:b/>
                <w:color w:val="1F3864"/>
              </w:rPr>
            </w:pPr>
            <w:r>
              <w:rPr>
                <w:b/>
                <w:color w:val="1F3864"/>
              </w:rPr>
              <w:t xml:space="preserve">Mínims </w:t>
            </w:r>
          </w:p>
          <w:p w14:paraId="2D4704B2" w14:textId="77777777" w:rsidR="00DD2FC8" w:rsidRDefault="00000000">
            <w:pPr>
              <w:numPr>
                <w:ilvl w:val="0"/>
                <w:numId w:val="2"/>
              </w:numPr>
              <w:spacing w:after="0" w:line="240" w:lineRule="auto"/>
              <w:ind w:right="119"/>
              <w:jc w:val="both"/>
              <w:rPr>
                <w:color w:val="000000"/>
              </w:rPr>
            </w:pPr>
            <w:r>
              <w:rPr>
                <w:color w:val="000000"/>
              </w:rPr>
              <w:t xml:space="preserve">Detectar </w:t>
            </w:r>
            <w:r>
              <w:t>i</w:t>
            </w:r>
            <w:r>
              <w:rPr>
                <w:color w:val="000000"/>
              </w:rPr>
              <w:t xml:space="preserve"> modificar espais d’ “ombra” en el centre.</w:t>
            </w:r>
          </w:p>
          <w:p w14:paraId="188BD8DD" w14:textId="77777777" w:rsidR="00DD2FC8" w:rsidRDefault="00000000">
            <w:pPr>
              <w:numPr>
                <w:ilvl w:val="0"/>
                <w:numId w:val="2"/>
              </w:numPr>
              <w:spacing w:after="0" w:line="240" w:lineRule="auto"/>
              <w:ind w:right="119"/>
              <w:jc w:val="both"/>
              <w:rPr>
                <w:color w:val="000000"/>
              </w:rPr>
            </w:pPr>
            <w:r>
              <w:rPr>
                <w:color w:val="000000"/>
              </w:rPr>
              <w:t>Dissenyar i implementar als espais fora de l’aula cartells inclusius i coeducatius.</w:t>
            </w:r>
          </w:p>
          <w:p w14:paraId="480B529A" w14:textId="77777777" w:rsidR="00DD2FC8" w:rsidRDefault="00000000">
            <w:pPr>
              <w:numPr>
                <w:ilvl w:val="0"/>
                <w:numId w:val="2"/>
              </w:numPr>
              <w:spacing w:after="0" w:line="240" w:lineRule="auto"/>
              <w:ind w:right="119"/>
              <w:jc w:val="both"/>
              <w:rPr>
                <w:color w:val="000000"/>
              </w:rPr>
            </w:pPr>
            <w:r>
              <w:rPr>
                <w:color w:val="000000"/>
              </w:rPr>
              <w:t>Fomentar una cultura de patis inclusius i coeducatius.</w:t>
            </w:r>
          </w:p>
          <w:p w14:paraId="756CC040" w14:textId="77777777" w:rsidR="00DD2FC8" w:rsidRDefault="00000000">
            <w:pPr>
              <w:numPr>
                <w:ilvl w:val="0"/>
                <w:numId w:val="2"/>
              </w:numPr>
              <w:spacing w:after="0" w:line="240" w:lineRule="auto"/>
              <w:ind w:right="119"/>
              <w:jc w:val="both"/>
              <w:rPr>
                <w:color w:val="000000"/>
              </w:rPr>
            </w:pPr>
            <w:r>
              <w:rPr>
                <w:color w:val="000000"/>
              </w:rPr>
              <w:t>Procurar que l’alumnat vulnerable se senti acompanyat i protegit dins del centre educatiu.</w:t>
            </w:r>
          </w:p>
        </w:tc>
      </w:tr>
      <w:tr w:rsidR="00DD2FC8" w14:paraId="7AFDD391" w14:textId="77777777">
        <w:trPr>
          <w:cantSplit/>
          <w:trHeight w:val="566"/>
        </w:trPr>
        <w:tc>
          <w:tcPr>
            <w:tcW w:w="2704" w:type="dxa"/>
            <w:vMerge/>
            <w:shd w:val="clear" w:color="auto" w:fill="FFF2CC"/>
            <w:tcMar>
              <w:top w:w="12" w:type="dxa"/>
              <w:left w:w="39" w:type="dxa"/>
              <w:bottom w:w="0" w:type="dxa"/>
              <w:right w:w="39" w:type="dxa"/>
            </w:tcMar>
          </w:tcPr>
          <w:p w14:paraId="04EBFC6A" w14:textId="77777777" w:rsidR="00DD2FC8" w:rsidRDefault="00DD2FC8">
            <w:pPr>
              <w:widowControl w:val="0"/>
              <w:pBdr>
                <w:top w:val="nil"/>
                <w:left w:val="nil"/>
                <w:bottom w:val="nil"/>
                <w:right w:val="nil"/>
                <w:between w:val="nil"/>
              </w:pBdr>
              <w:spacing w:after="0" w:line="276" w:lineRule="auto"/>
              <w:jc w:val="left"/>
              <w:rPr>
                <w:color w:val="000000"/>
              </w:rPr>
            </w:pPr>
          </w:p>
        </w:tc>
        <w:tc>
          <w:tcPr>
            <w:tcW w:w="7640" w:type="dxa"/>
            <w:gridSpan w:val="4"/>
            <w:tcMar>
              <w:top w:w="12" w:type="dxa"/>
              <w:left w:w="39" w:type="dxa"/>
              <w:bottom w:w="0" w:type="dxa"/>
              <w:right w:w="39" w:type="dxa"/>
            </w:tcMar>
          </w:tcPr>
          <w:p w14:paraId="6C3F214F" w14:textId="77777777" w:rsidR="00DD2FC8" w:rsidRDefault="00000000">
            <w:pPr>
              <w:spacing w:after="0" w:line="276" w:lineRule="auto"/>
              <w:jc w:val="left"/>
              <w:rPr>
                <w:b/>
                <w:color w:val="1F3864"/>
              </w:rPr>
            </w:pPr>
            <w:r>
              <w:rPr>
                <w:b/>
                <w:color w:val="1F3864"/>
              </w:rPr>
              <w:t>Òptims</w:t>
            </w:r>
          </w:p>
          <w:p w14:paraId="4CEDB362" w14:textId="77777777" w:rsidR="00DD2FC8" w:rsidRDefault="00000000">
            <w:pPr>
              <w:numPr>
                <w:ilvl w:val="0"/>
                <w:numId w:val="3"/>
              </w:numPr>
              <w:pBdr>
                <w:top w:val="nil"/>
                <w:left w:val="nil"/>
                <w:bottom w:val="nil"/>
                <w:right w:val="nil"/>
                <w:between w:val="nil"/>
              </w:pBdr>
              <w:spacing w:before="1" w:after="0" w:line="240" w:lineRule="auto"/>
              <w:ind w:right="430"/>
              <w:jc w:val="both"/>
              <w:rPr>
                <w:color w:val="000000"/>
              </w:rPr>
            </w:pPr>
            <w:r>
              <w:rPr>
                <w:color w:val="000000"/>
              </w:rPr>
              <w:t>Crear i consolidar un model d’espais inclusius i coeducatius a totes les dependències del centre educatiu.</w:t>
            </w:r>
          </w:p>
          <w:p w14:paraId="56078ECB" w14:textId="77777777" w:rsidR="00DD2FC8" w:rsidRDefault="00000000">
            <w:pPr>
              <w:numPr>
                <w:ilvl w:val="0"/>
                <w:numId w:val="3"/>
              </w:numPr>
              <w:pBdr>
                <w:top w:val="nil"/>
                <w:left w:val="nil"/>
                <w:bottom w:val="nil"/>
                <w:right w:val="nil"/>
                <w:between w:val="nil"/>
              </w:pBdr>
              <w:spacing w:after="0" w:line="240" w:lineRule="auto"/>
              <w:jc w:val="both"/>
              <w:rPr>
                <w:color w:val="000000"/>
              </w:rPr>
            </w:pPr>
            <w:r>
              <w:rPr>
                <w:color w:val="000000"/>
              </w:rPr>
              <w:t>Aconseguir que l'alumnat senti que qualsevol espai del centre és amable.</w:t>
            </w:r>
          </w:p>
        </w:tc>
      </w:tr>
      <w:tr w:rsidR="00DD2FC8" w14:paraId="346F0FC8" w14:textId="77777777">
        <w:trPr>
          <w:trHeight w:val="108"/>
        </w:trPr>
        <w:tc>
          <w:tcPr>
            <w:tcW w:w="2704" w:type="dxa"/>
            <w:tcMar>
              <w:top w:w="12" w:type="dxa"/>
              <w:left w:w="39" w:type="dxa"/>
              <w:bottom w:w="0" w:type="dxa"/>
              <w:right w:w="39" w:type="dxa"/>
            </w:tcMar>
          </w:tcPr>
          <w:p w14:paraId="76AA4900" w14:textId="77777777" w:rsidR="00DD2FC8" w:rsidRDefault="00DD2FC8">
            <w:pPr>
              <w:spacing w:after="0" w:line="276" w:lineRule="auto"/>
              <w:rPr>
                <w:color w:val="1F3864"/>
                <w:sz w:val="4"/>
                <w:szCs w:val="4"/>
              </w:rPr>
            </w:pPr>
          </w:p>
        </w:tc>
        <w:tc>
          <w:tcPr>
            <w:tcW w:w="7640" w:type="dxa"/>
            <w:gridSpan w:val="4"/>
            <w:tcMar>
              <w:top w:w="12" w:type="dxa"/>
              <w:left w:w="39" w:type="dxa"/>
              <w:bottom w:w="0" w:type="dxa"/>
              <w:right w:w="39" w:type="dxa"/>
            </w:tcMar>
          </w:tcPr>
          <w:p w14:paraId="7DBF716B" w14:textId="77777777" w:rsidR="00DD2FC8" w:rsidRDefault="00DD2FC8">
            <w:pPr>
              <w:spacing w:after="0" w:line="276" w:lineRule="auto"/>
              <w:rPr>
                <w:color w:val="1F3864"/>
                <w:sz w:val="4"/>
                <w:szCs w:val="4"/>
              </w:rPr>
            </w:pPr>
          </w:p>
        </w:tc>
      </w:tr>
      <w:tr w:rsidR="00DD2FC8" w14:paraId="0E11D609" w14:textId="77777777">
        <w:trPr>
          <w:trHeight w:val="234"/>
        </w:trPr>
        <w:tc>
          <w:tcPr>
            <w:tcW w:w="2704" w:type="dxa"/>
            <w:shd w:val="clear" w:color="auto" w:fill="FFF2CC"/>
            <w:tcMar>
              <w:top w:w="12" w:type="dxa"/>
              <w:left w:w="39" w:type="dxa"/>
              <w:bottom w:w="0" w:type="dxa"/>
              <w:right w:w="39" w:type="dxa"/>
            </w:tcMar>
          </w:tcPr>
          <w:p w14:paraId="23BD3384" w14:textId="77777777" w:rsidR="00DD2FC8" w:rsidRDefault="00000000">
            <w:pPr>
              <w:spacing w:after="0" w:line="276" w:lineRule="auto"/>
              <w:rPr>
                <w:color w:val="1F3864"/>
              </w:rPr>
            </w:pPr>
            <w:r>
              <w:rPr>
                <w:color w:val="1F3864"/>
              </w:rPr>
              <w:t xml:space="preserve">Responsable </w:t>
            </w:r>
          </w:p>
        </w:tc>
        <w:tc>
          <w:tcPr>
            <w:tcW w:w="7640" w:type="dxa"/>
            <w:gridSpan w:val="4"/>
            <w:tcMar>
              <w:top w:w="12" w:type="dxa"/>
              <w:left w:w="39" w:type="dxa"/>
              <w:bottom w:w="0" w:type="dxa"/>
              <w:right w:w="39" w:type="dxa"/>
            </w:tcMar>
          </w:tcPr>
          <w:p w14:paraId="2C6E09D9" w14:textId="77777777" w:rsidR="00DD2FC8" w:rsidRDefault="00000000">
            <w:pPr>
              <w:spacing w:before="41" w:after="0" w:line="240" w:lineRule="auto"/>
              <w:ind w:left="142" w:right="189"/>
              <w:jc w:val="both"/>
              <w:rPr>
                <w:rFonts w:ascii="Times New Roman" w:eastAsia="Times New Roman" w:hAnsi="Times New Roman" w:cs="Times New Roman"/>
                <w:sz w:val="24"/>
                <w:szCs w:val="24"/>
              </w:rPr>
            </w:pPr>
            <w:r>
              <w:rPr>
                <w:color w:val="000000"/>
                <w:u w:val="single"/>
              </w:rPr>
              <w:t>Administració</w:t>
            </w:r>
            <w:r>
              <w:rPr>
                <w:color w:val="000000"/>
              </w:rPr>
              <w:t>: atendre les necessitats dels centres proporcionant recursos materials i humans.</w:t>
            </w:r>
          </w:p>
          <w:p w14:paraId="147C9AD5" w14:textId="77777777" w:rsidR="00DD2FC8" w:rsidRDefault="00000000">
            <w:pPr>
              <w:spacing w:before="1" w:after="0" w:line="240" w:lineRule="auto"/>
              <w:ind w:left="142" w:right="189"/>
              <w:jc w:val="both"/>
              <w:rPr>
                <w:rFonts w:ascii="Times New Roman" w:eastAsia="Times New Roman" w:hAnsi="Times New Roman" w:cs="Times New Roman"/>
                <w:sz w:val="24"/>
                <w:szCs w:val="24"/>
              </w:rPr>
            </w:pPr>
            <w:r>
              <w:rPr>
                <w:color w:val="000000"/>
                <w:u w:val="single"/>
              </w:rPr>
              <w:t xml:space="preserve">Direcció dels centres educatius </w:t>
            </w:r>
            <w:r>
              <w:rPr>
                <w:color w:val="000000"/>
              </w:rPr>
              <w:t>: equip directiu que contempli la detecció i planificació de millores en els espais.</w:t>
            </w:r>
          </w:p>
          <w:p w14:paraId="0B4C9E6C" w14:textId="77777777" w:rsidR="00DD2FC8" w:rsidRDefault="00000000">
            <w:pPr>
              <w:spacing w:after="0" w:line="240" w:lineRule="auto"/>
              <w:ind w:left="142" w:right="189"/>
              <w:jc w:val="both"/>
              <w:rPr>
                <w:rFonts w:ascii="Times New Roman" w:eastAsia="Times New Roman" w:hAnsi="Times New Roman" w:cs="Times New Roman"/>
                <w:sz w:val="24"/>
                <w:szCs w:val="24"/>
              </w:rPr>
            </w:pPr>
            <w:r>
              <w:rPr>
                <w:color w:val="000000"/>
                <w:u w:val="single"/>
              </w:rPr>
              <w:t xml:space="preserve">Equip d’orientació </w:t>
            </w:r>
            <w:r>
              <w:rPr>
                <w:color w:val="000000"/>
              </w:rPr>
              <w:t>: col·laboració i supervisió en el disseny dels espais.</w:t>
            </w:r>
          </w:p>
          <w:p w14:paraId="15663BD3" w14:textId="77777777" w:rsidR="00DD2FC8" w:rsidRDefault="00000000">
            <w:pPr>
              <w:spacing w:after="0" w:line="240" w:lineRule="auto"/>
              <w:ind w:left="142" w:right="189"/>
              <w:jc w:val="both"/>
              <w:rPr>
                <w:rFonts w:ascii="Times New Roman" w:eastAsia="Times New Roman" w:hAnsi="Times New Roman" w:cs="Times New Roman"/>
                <w:sz w:val="24"/>
                <w:szCs w:val="24"/>
              </w:rPr>
            </w:pPr>
            <w:r>
              <w:rPr>
                <w:color w:val="000000"/>
                <w:u w:val="single"/>
              </w:rPr>
              <w:t xml:space="preserve">Tutores i tutors </w:t>
            </w:r>
          </w:p>
        </w:tc>
      </w:tr>
      <w:tr w:rsidR="00DD2FC8" w14:paraId="146D2201" w14:textId="77777777">
        <w:trPr>
          <w:trHeight w:val="234"/>
        </w:trPr>
        <w:tc>
          <w:tcPr>
            <w:tcW w:w="2704" w:type="dxa"/>
            <w:shd w:val="clear" w:color="auto" w:fill="FFF2CC"/>
            <w:tcMar>
              <w:top w:w="12" w:type="dxa"/>
              <w:left w:w="39" w:type="dxa"/>
              <w:bottom w:w="0" w:type="dxa"/>
              <w:right w:w="39" w:type="dxa"/>
            </w:tcMar>
          </w:tcPr>
          <w:p w14:paraId="5D4CDC94" w14:textId="77777777" w:rsidR="00DD2FC8" w:rsidRDefault="00000000">
            <w:pPr>
              <w:spacing w:after="0" w:line="276" w:lineRule="auto"/>
              <w:rPr>
                <w:color w:val="1F3864"/>
              </w:rPr>
            </w:pPr>
            <w:r>
              <w:rPr>
                <w:color w:val="1F3864"/>
              </w:rPr>
              <w:t xml:space="preserve">Professorat i altres professionals que participen </w:t>
            </w:r>
          </w:p>
        </w:tc>
        <w:tc>
          <w:tcPr>
            <w:tcW w:w="7640" w:type="dxa"/>
            <w:gridSpan w:val="4"/>
            <w:tcMar>
              <w:top w:w="12" w:type="dxa"/>
              <w:left w:w="39" w:type="dxa"/>
              <w:bottom w:w="0" w:type="dxa"/>
              <w:right w:w="39" w:type="dxa"/>
            </w:tcMar>
          </w:tcPr>
          <w:p w14:paraId="68B6F447" w14:textId="77777777" w:rsidR="00DD2FC8" w:rsidRDefault="00DD2FC8">
            <w:pPr>
              <w:widowControl w:val="0"/>
              <w:pBdr>
                <w:top w:val="nil"/>
                <w:left w:val="nil"/>
                <w:bottom w:val="nil"/>
                <w:right w:val="nil"/>
                <w:between w:val="nil"/>
              </w:pBdr>
              <w:spacing w:after="0" w:line="276" w:lineRule="auto"/>
              <w:jc w:val="left"/>
              <w:rPr>
                <w:color w:val="1F3864"/>
              </w:rPr>
            </w:pPr>
          </w:p>
          <w:tbl>
            <w:tblPr>
              <w:tblStyle w:val="a9"/>
              <w:tblW w:w="6940" w:type="dxa"/>
              <w:tblInd w:w="0"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526"/>
              <w:gridCol w:w="283"/>
              <w:gridCol w:w="142"/>
              <w:gridCol w:w="142"/>
              <w:gridCol w:w="141"/>
              <w:gridCol w:w="142"/>
              <w:gridCol w:w="284"/>
              <w:gridCol w:w="283"/>
              <w:gridCol w:w="17"/>
              <w:gridCol w:w="267"/>
              <w:gridCol w:w="141"/>
              <w:gridCol w:w="284"/>
              <w:gridCol w:w="283"/>
              <w:gridCol w:w="284"/>
              <w:gridCol w:w="709"/>
              <w:gridCol w:w="264"/>
              <w:gridCol w:w="19"/>
              <w:gridCol w:w="217"/>
              <w:gridCol w:w="67"/>
              <w:gridCol w:w="283"/>
              <w:gridCol w:w="709"/>
              <w:gridCol w:w="992"/>
              <w:gridCol w:w="142"/>
              <w:gridCol w:w="319"/>
            </w:tblGrid>
            <w:tr w:rsidR="00DD2FC8" w14:paraId="77CBD528" w14:textId="77777777">
              <w:tc>
                <w:tcPr>
                  <w:tcW w:w="1234" w:type="dxa"/>
                  <w:gridSpan w:val="5"/>
                </w:tcPr>
                <w:p w14:paraId="4DC631D1" w14:textId="77777777" w:rsidR="00DD2FC8" w:rsidRDefault="00000000">
                  <w:pPr>
                    <w:spacing w:after="0" w:line="276" w:lineRule="auto"/>
                    <w:rPr>
                      <w:color w:val="1F3864"/>
                      <w:sz w:val="18"/>
                      <w:szCs w:val="18"/>
                    </w:rPr>
                  </w:pPr>
                  <w:r>
                    <w:rPr>
                      <w:b/>
                      <w:color w:val="1F3864"/>
                      <w:sz w:val="18"/>
                      <w:szCs w:val="18"/>
                    </w:rPr>
                    <w:t>Del centre</w:t>
                  </w:r>
                </w:p>
              </w:tc>
              <w:tc>
                <w:tcPr>
                  <w:tcW w:w="1134" w:type="dxa"/>
                  <w:gridSpan w:val="6"/>
                </w:tcPr>
                <w:p w14:paraId="4771F997" w14:textId="77777777" w:rsidR="00DD2FC8" w:rsidRDefault="00000000">
                  <w:pPr>
                    <w:spacing w:after="0" w:line="276" w:lineRule="auto"/>
                    <w:rPr>
                      <w:color w:val="1F3864"/>
                      <w:sz w:val="18"/>
                      <w:szCs w:val="18"/>
                    </w:rPr>
                  </w:pPr>
                  <w:r>
                    <w:rPr>
                      <w:color w:val="1F3864"/>
                      <w:sz w:val="18"/>
                      <w:szCs w:val="18"/>
                    </w:rPr>
                    <w:t>Professorat</w:t>
                  </w:r>
                </w:p>
              </w:tc>
              <w:tc>
                <w:tcPr>
                  <w:tcW w:w="284" w:type="dxa"/>
                </w:tcPr>
                <w:p w14:paraId="7A80E773" w14:textId="77777777" w:rsidR="00DD2FC8" w:rsidRDefault="00DD2FC8">
                  <w:pPr>
                    <w:spacing w:after="0" w:line="276" w:lineRule="auto"/>
                    <w:rPr>
                      <w:color w:val="1F3864"/>
                      <w:sz w:val="18"/>
                      <w:szCs w:val="18"/>
                    </w:rPr>
                  </w:pPr>
                </w:p>
              </w:tc>
              <w:tc>
                <w:tcPr>
                  <w:tcW w:w="1276" w:type="dxa"/>
                  <w:gridSpan w:val="3"/>
                </w:tcPr>
                <w:p w14:paraId="3E3C1F90" w14:textId="77777777" w:rsidR="00DD2FC8" w:rsidRDefault="00000000">
                  <w:pPr>
                    <w:spacing w:after="0" w:line="276" w:lineRule="auto"/>
                    <w:rPr>
                      <w:color w:val="1F3864"/>
                      <w:sz w:val="18"/>
                      <w:szCs w:val="18"/>
                    </w:rPr>
                  </w:pPr>
                  <w:r>
                    <w:rPr>
                      <w:color w:val="1F3864"/>
                      <w:sz w:val="18"/>
                      <w:szCs w:val="18"/>
                    </w:rPr>
                    <w:t>Orientadors</w:t>
                  </w:r>
                </w:p>
              </w:tc>
              <w:tc>
                <w:tcPr>
                  <w:tcW w:w="283" w:type="dxa"/>
                  <w:gridSpan w:val="2"/>
                </w:tcPr>
                <w:p w14:paraId="2393A9A9" w14:textId="77777777" w:rsidR="00DD2FC8" w:rsidRDefault="00DD2FC8">
                  <w:pPr>
                    <w:spacing w:after="0" w:line="276" w:lineRule="auto"/>
                    <w:rPr>
                      <w:color w:val="1F3864"/>
                      <w:sz w:val="18"/>
                      <w:szCs w:val="18"/>
                    </w:rPr>
                  </w:pPr>
                </w:p>
              </w:tc>
              <w:tc>
                <w:tcPr>
                  <w:tcW w:w="2268" w:type="dxa"/>
                  <w:gridSpan w:val="5"/>
                </w:tcPr>
                <w:p w14:paraId="72E083C5" w14:textId="77777777" w:rsidR="00DD2FC8" w:rsidRDefault="00000000">
                  <w:pPr>
                    <w:spacing w:after="0" w:line="276" w:lineRule="auto"/>
                    <w:rPr>
                      <w:color w:val="1F3864"/>
                      <w:sz w:val="18"/>
                      <w:szCs w:val="18"/>
                    </w:rPr>
                  </w:pPr>
                  <w:r>
                    <w:rPr>
                      <w:color w:val="1F3864"/>
                      <w:sz w:val="18"/>
                      <w:szCs w:val="18"/>
                    </w:rPr>
                    <w:t>TIS/Educador social…</w:t>
                  </w:r>
                </w:p>
              </w:tc>
              <w:tc>
                <w:tcPr>
                  <w:tcW w:w="461" w:type="dxa"/>
                  <w:gridSpan w:val="2"/>
                </w:tcPr>
                <w:p w14:paraId="2A2C126E" w14:textId="77777777" w:rsidR="00DD2FC8" w:rsidRDefault="00DD2FC8">
                  <w:pPr>
                    <w:spacing w:after="0" w:line="276" w:lineRule="auto"/>
                    <w:rPr>
                      <w:color w:val="1F3864"/>
                      <w:sz w:val="18"/>
                      <w:szCs w:val="18"/>
                    </w:rPr>
                  </w:pPr>
                </w:p>
              </w:tc>
            </w:tr>
            <w:tr w:rsidR="00DD2FC8" w14:paraId="60765227" w14:textId="77777777">
              <w:tc>
                <w:tcPr>
                  <w:tcW w:w="526" w:type="dxa"/>
                </w:tcPr>
                <w:p w14:paraId="61BD5F82" w14:textId="77777777" w:rsidR="00DD2FC8" w:rsidRDefault="00000000">
                  <w:pPr>
                    <w:spacing w:after="0" w:line="276" w:lineRule="auto"/>
                    <w:rPr>
                      <w:color w:val="1F3864"/>
                      <w:sz w:val="18"/>
                      <w:szCs w:val="18"/>
                    </w:rPr>
                  </w:pPr>
                  <w:r>
                    <w:rPr>
                      <w:color w:val="1F3864"/>
                      <w:sz w:val="18"/>
                      <w:szCs w:val="18"/>
                    </w:rPr>
                    <w:t>PAS</w:t>
                  </w:r>
                </w:p>
              </w:tc>
              <w:tc>
                <w:tcPr>
                  <w:tcW w:w="283" w:type="dxa"/>
                </w:tcPr>
                <w:p w14:paraId="3905E15C" w14:textId="77777777" w:rsidR="00DD2FC8" w:rsidRDefault="00DD2FC8">
                  <w:pPr>
                    <w:spacing w:after="0" w:line="276" w:lineRule="auto"/>
                    <w:rPr>
                      <w:color w:val="1F3864"/>
                      <w:sz w:val="18"/>
                      <w:szCs w:val="18"/>
                    </w:rPr>
                  </w:pPr>
                </w:p>
              </w:tc>
              <w:tc>
                <w:tcPr>
                  <w:tcW w:w="851" w:type="dxa"/>
                  <w:gridSpan w:val="5"/>
                </w:tcPr>
                <w:p w14:paraId="31A345D0" w14:textId="77777777" w:rsidR="00DD2FC8" w:rsidRDefault="00000000">
                  <w:pPr>
                    <w:spacing w:after="0" w:line="276" w:lineRule="auto"/>
                    <w:rPr>
                      <w:color w:val="1F3864"/>
                      <w:sz w:val="18"/>
                      <w:szCs w:val="18"/>
                    </w:rPr>
                  </w:pPr>
                  <w:r>
                    <w:rPr>
                      <w:color w:val="1F3864"/>
                      <w:sz w:val="18"/>
                      <w:szCs w:val="18"/>
                    </w:rPr>
                    <w:t>Famílies</w:t>
                  </w:r>
                </w:p>
              </w:tc>
              <w:tc>
                <w:tcPr>
                  <w:tcW w:w="283" w:type="dxa"/>
                </w:tcPr>
                <w:p w14:paraId="5FBA09A9" w14:textId="77777777" w:rsidR="00DD2FC8" w:rsidRDefault="00DD2FC8">
                  <w:pPr>
                    <w:spacing w:after="0" w:line="276" w:lineRule="auto"/>
                    <w:rPr>
                      <w:color w:val="1F3864"/>
                      <w:sz w:val="18"/>
                      <w:szCs w:val="18"/>
                    </w:rPr>
                  </w:pPr>
                </w:p>
              </w:tc>
              <w:tc>
                <w:tcPr>
                  <w:tcW w:w="1985" w:type="dxa"/>
                  <w:gridSpan w:val="7"/>
                </w:tcPr>
                <w:p w14:paraId="7F119512" w14:textId="77777777" w:rsidR="00DD2FC8" w:rsidRDefault="00DD2FC8">
                  <w:pPr>
                    <w:spacing w:after="0" w:line="276" w:lineRule="auto"/>
                    <w:rPr>
                      <w:color w:val="1F3864"/>
                      <w:sz w:val="18"/>
                      <w:szCs w:val="18"/>
                    </w:rPr>
                  </w:pPr>
                </w:p>
              </w:tc>
              <w:tc>
                <w:tcPr>
                  <w:tcW w:w="283" w:type="dxa"/>
                  <w:gridSpan w:val="2"/>
                </w:tcPr>
                <w:p w14:paraId="6090DD55" w14:textId="77777777" w:rsidR="00DD2FC8" w:rsidRDefault="00DD2FC8">
                  <w:pPr>
                    <w:spacing w:after="0" w:line="276" w:lineRule="auto"/>
                    <w:rPr>
                      <w:color w:val="1F3864"/>
                      <w:sz w:val="18"/>
                      <w:szCs w:val="18"/>
                    </w:rPr>
                  </w:pPr>
                </w:p>
              </w:tc>
              <w:tc>
                <w:tcPr>
                  <w:tcW w:w="2268" w:type="dxa"/>
                  <w:gridSpan w:val="5"/>
                </w:tcPr>
                <w:p w14:paraId="3087E138" w14:textId="77777777" w:rsidR="00DD2FC8" w:rsidRDefault="00DD2FC8">
                  <w:pPr>
                    <w:spacing w:after="0" w:line="276" w:lineRule="auto"/>
                    <w:rPr>
                      <w:color w:val="1F3864"/>
                      <w:sz w:val="18"/>
                      <w:szCs w:val="18"/>
                    </w:rPr>
                  </w:pPr>
                </w:p>
              </w:tc>
              <w:tc>
                <w:tcPr>
                  <w:tcW w:w="461" w:type="dxa"/>
                  <w:gridSpan w:val="2"/>
                </w:tcPr>
                <w:p w14:paraId="67D7E4ED" w14:textId="77777777" w:rsidR="00DD2FC8" w:rsidRDefault="00DD2FC8">
                  <w:pPr>
                    <w:spacing w:after="0" w:line="276" w:lineRule="auto"/>
                    <w:rPr>
                      <w:color w:val="1F3864"/>
                      <w:sz w:val="18"/>
                      <w:szCs w:val="18"/>
                    </w:rPr>
                  </w:pPr>
                </w:p>
              </w:tc>
            </w:tr>
            <w:tr w:rsidR="00DD2FC8" w14:paraId="229EDED0" w14:textId="77777777">
              <w:tc>
                <w:tcPr>
                  <w:tcW w:w="951" w:type="dxa"/>
                  <w:gridSpan w:val="3"/>
                </w:tcPr>
                <w:p w14:paraId="363A9E40" w14:textId="77777777" w:rsidR="00DD2FC8" w:rsidRDefault="00000000">
                  <w:pPr>
                    <w:spacing w:after="0" w:line="276" w:lineRule="auto"/>
                    <w:rPr>
                      <w:color w:val="1F3864"/>
                      <w:sz w:val="18"/>
                      <w:szCs w:val="18"/>
                    </w:rPr>
                  </w:pPr>
                  <w:r>
                    <w:rPr>
                      <w:b/>
                      <w:color w:val="1F3864"/>
                      <w:sz w:val="18"/>
                      <w:szCs w:val="18"/>
                    </w:rPr>
                    <w:t>Externs</w:t>
                  </w:r>
                </w:p>
              </w:tc>
              <w:tc>
                <w:tcPr>
                  <w:tcW w:w="1009" w:type="dxa"/>
                  <w:gridSpan w:val="6"/>
                </w:tcPr>
                <w:p w14:paraId="01D5CF4D" w14:textId="77777777" w:rsidR="00DD2FC8" w:rsidRDefault="00000000">
                  <w:pPr>
                    <w:spacing w:after="0" w:line="276" w:lineRule="auto"/>
                    <w:rPr>
                      <w:color w:val="1F3864"/>
                      <w:sz w:val="18"/>
                      <w:szCs w:val="18"/>
                    </w:rPr>
                  </w:pPr>
                  <w:r>
                    <w:rPr>
                      <w:color w:val="1F3864"/>
                      <w:sz w:val="18"/>
                      <w:szCs w:val="18"/>
                    </w:rPr>
                    <w:t>Assessors</w:t>
                  </w:r>
                </w:p>
              </w:tc>
              <w:tc>
                <w:tcPr>
                  <w:tcW w:w="267" w:type="dxa"/>
                </w:tcPr>
                <w:p w14:paraId="027E6C7B" w14:textId="77777777" w:rsidR="00DD2FC8" w:rsidRDefault="00DD2FC8">
                  <w:pPr>
                    <w:spacing w:after="0" w:line="276" w:lineRule="auto"/>
                    <w:rPr>
                      <w:color w:val="1F3864"/>
                      <w:sz w:val="18"/>
                      <w:szCs w:val="18"/>
                    </w:rPr>
                  </w:pPr>
                </w:p>
              </w:tc>
              <w:tc>
                <w:tcPr>
                  <w:tcW w:w="1965" w:type="dxa"/>
                  <w:gridSpan w:val="6"/>
                </w:tcPr>
                <w:p w14:paraId="4714644E" w14:textId="77777777" w:rsidR="00DD2FC8" w:rsidRDefault="00000000">
                  <w:pPr>
                    <w:spacing w:after="0" w:line="276" w:lineRule="auto"/>
                    <w:rPr>
                      <w:color w:val="1F3864"/>
                      <w:sz w:val="18"/>
                      <w:szCs w:val="18"/>
                    </w:rPr>
                  </w:pPr>
                  <w:r>
                    <w:rPr>
                      <w:color w:val="1F3864"/>
                      <w:sz w:val="18"/>
                      <w:szCs w:val="18"/>
                    </w:rPr>
                    <w:t>TIS/Treballador social…</w:t>
                  </w:r>
                </w:p>
              </w:tc>
              <w:tc>
                <w:tcPr>
                  <w:tcW w:w="236" w:type="dxa"/>
                  <w:gridSpan w:val="2"/>
                </w:tcPr>
                <w:p w14:paraId="7458E8F5" w14:textId="77777777" w:rsidR="00DD2FC8" w:rsidRDefault="00DD2FC8">
                  <w:pPr>
                    <w:spacing w:after="0" w:line="276" w:lineRule="auto"/>
                    <w:rPr>
                      <w:color w:val="1F3864"/>
                      <w:sz w:val="18"/>
                      <w:szCs w:val="18"/>
                    </w:rPr>
                  </w:pPr>
                </w:p>
              </w:tc>
              <w:tc>
                <w:tcPr>
                  <w:tcW w:w="1059" w:type="dxa"/>
                  <w:gridSpan w:val="3"/>
                </w:tcPr>
                <w:p w14:paraId="11EDF565" w14:textId="77777777" w:rsidR="00DD2FC8" w:rsidRDefault="00000000">
                  <w:pPr>
                    <w:spacing w:after="0" w:line="276" w:lineRule="auto"/>
                    <w:rPr>
                      <w:color w:val="1F3864"/>
                      <w:sz w:val="18"/>
                      <w:szCs w:val="18"/>
                    </w:rPr>
                  </w:pPr>
                  <w:r>
                    <w:rPr>
                      <w:color w:val="1F3864"/>
                      <w:sz w:val="18"/>
                      <w:szCs w:val="18"/>
                    </w:rPr>
                    <w:t>psicòlegs</w:t>
                  </w:r>
                </w:p>
              </w:tc>
              <w:tc>
                <w:tcPr>
                  <w:tcW w:w="1453" w:type="dxa"/>
                  <w:gridSpan w:val="3"/>
                </w:tcPr>
                <w:p w14:paraId="70EBD6DD" w14:textId="77777777" w:rsidR="00DD2FC8" w:rsidRDefault="00DD2FC8">
                  <w:pPr>
                    <w:spacing w:after="0" w:line="276" w:lineRule="auto"/>
                    <w:rPr>
                      <w:color w:val="1F3864"/>
                      <w:sz w:val="18"/>
                      <w:szCs w:val="18"/>
                    </w:rPr>
                  </w:pPr>
                </w:p>
              </w:tc>
            </w:tr>
            <w:tr w:rsidR="00DD2FC8" w14:paraId="799D97D3" w14:textId="77777777">
              <w:tc>
                <w:tcPr>
                  <w:tcW w:w="1093" w:type="dxa"/>
                  <w:gridSpan w:val="4"/>
                </w:tcPr>
                <w:p w14:paraId="43D69539" w14:textId="77777777" w:rsidR="00DD2FC8" w:rsidRDefault="00000000">
                  <w:pPr>
                    <w:spacing w:after="0" w:line="276" w:lineRule="auto"/>
                    <w:rPr>
                      <w:color w:val="1F3864"/>
                      <w:sz w:val="18"/>
                      <w:szCs w:val="18"/>
                    </w:rPr>
                  </w:pPr>
                  <w:r>
                    <w:rPr>
                      <w:color w:val="1F3864"/>
                      <w:sz w:val="18"/>
                      <w:szCs w:val="18"/>
                    </w:rPr>
                    <w:t>Monitores</w:t>
                  </w:r>
                </w:p>
              </w:tc>
              <w:tc>
                <w:tcPr>
                  <w:tcW w:w="283" w:type="dxa"/>
                  <w:gridSpan w:val="2"/>
                </w:tcPr>
                <w:p w14:paraId="1A27865F" w14:textId="77777777" w:rsidR="00DD2FC8" w:rsidRDefault="00DD2FC8">
                  <w:pPr>
                    <w:spacing w:after="0" w:line="276" w:lineRule="auto"/>
                    <w:rPr>
                      <w:color w:val="1F3864"/>
                      <w:sz w:val="18"/>
                      <w:szCs w:val="18"/>
                    </w:rPr>
                  </w:pPr>
                </w:p>
              </w:tc>
              <w:tc>
                <w:tcPr>
                  <w:tcW w:w="1559" w:type="dxa"/>
                  <w:gridSpan w:val="7"/>
                </w:tcPr>
                <w:p w14:paraId="795ABC1B" w14:textId="77777777" w:rsidR="00DD2FC8" w:rsidRDefault="00000000">
                  <w:pPr>
                    <w:spacing w:after="0" w:line="276" w:lineRule="auto"/>
                    <w:rPr>
                      <w:color w:val="1F3864"/>
                      <w:sz w:val="18"/>
                      <w:szCs w:val="18"/>
                    </w:rPr>
                  </w:pPr>
                  <w:r>
                    <w:rPr>
                      <w:color w:val="1F3864"/>
                      <w:sz w:val="18"/>
                      <w:szCs w:val="18"/>
                    </w:rPr>
                    <w:t>Antics alumnes</w:t>
                  </w:r>
                </w:p>
              </w:tc>
              <w:tc>
                <w:tcPr>
                  <w:tcW w:w="284" w:type="dxa"/>
                </w:tcPr>
                <w:p w14:paraId="28EF5098" w14:textId="77777777" w:rsidR="00DD2FC8" w:rsidRDefault="00DD2FC8">
                  <w:pPr>
                    <w:spacing w:after="0" w:line="276" w:lineRule="auto"/>
                    <w:rPr>
                      <w:color w:val="1F3864"/>
                      <w:sz w:val="18"/>
                      <w:szCs w:val="18"/>
                    </w:rPr>
                  </w:pPr>
                </w:p>
              </w:tc>
              <w:tc>
                <w:tcPr>
                  <w:tcW w:w="1276" w:type="dxa"/>
                  <w:gridSpan w:val="5"/>
                </w:tcPr>
                <w:p w14:paraId="7FF3A990" w14:textId="77777777" w:rsidR="00DD2FC8" w:rsidRDefault="00DD2FC8">
                  <w:pPr>
                    <w:spacing w:after="0" w:line="276" w:lineRule="auto"/>
                    <w:rPr>
                      <w:color w:val="1F3864"/>
                      <w:sz w:val="18"/>
                      <w:szCs w:val="18"/>
                    </w:rPr>
                  </w:pPr>
                </w:p>
              </w:tc>
              <w:tc>
                <w:tcPr>
                  <w:tcW w:w="283" w:type="dxa"/>
                </w:tcPr>
                <w:p w14:paraId="41BCEB0E" w14:textId="77777777" w:rsidR="00DD2FC8" w:rsidRDefault="00DD2FC8">
                  <w:pPr>
                    <w:spacing w:after="0" w:line="276" w:lineRule="auto"/>
                    <w:rPr>
                      <w:color w:val="1F3864"/>
                      <w:sz w:val="18"/>
                      <w:szCs w:val="18"/>
                    </w:rPr>
                  </w:pPr>
                </w:p>
              </w:tc>
              <w:tc>
                <w:tcPr>
                  <w:tcW w:w="1843" w:type="dxa"/>
                  <w:gridSpan w:val="3"/>
                </w:tcPr>
                <w:p w14:paraId="079247BD" w14:textId="77777777" w:rsidR="00DD2FC8" w:rsidRDefault="00DD2FC8">
                  <w:pPr>
                    <w:spacing w:after="0" w:line="276" w:lineRule="auto"/>
                    <w:rPr>
                      <w:color w:val="1F3864"/>
                      <w:sz w:val="18"/>
                      <w:szCs w:val="18"/>
                    </w:rPr>
                  </w:pPr>
                </w:p>
              </w:tc>
              <w:tc>
                <w:tcPr>
                  <w:tcW w:w="319" w:type="dxa"/>
                </w:tcPr>
                <w:p w14:paraId="11D6D45C" w14:textId="77777777" w:rsidR="00DD2FC8" w:rsidRDefault="00DD2FC8">
                  <w:pPr>
                    <w:spacing w:after="0" w:line="276" w:lineRule="auto"/>
                    <w:rPr>
                      <w:color w:val="1F3864"/>
                      <w:sz w:val="18"/>
                      <w:szCs w:val="18"/>
                    </w:rPr>
                  </w:pPr>
                </w:p>
              </w:tc>
            </w:tr>
          </w:tbl>
          <w:p w14:paraId="2DD661A7" w14:textId="77777777" w:rsidR="00DD2FC8" w:rsidRDefault="00DD2FC8">
            <w:pPr>
              <w:spacing w:after="0" w:line="276" w:lineRule="auto"/>
              <w:rPr>
                <w:color w:val="1F3864"/>
              </w:rPr>
            </w:pPr>
          </w:p>
        </w:tc>
      </w:tr>
      <w:tr w:rsidR="00DD2FC8" w14:paraId="633B2DF8" w14:textId="77777777">
        <w:trPr>
          <w:trHeight w:val="234"/>
        </w:trPr>
        <w:tc>
          <w:tcPr>
            <w:tcW w:w="2704" w:type="dxa"/>
            <w:shd w:val="clear" w:color="auto" w:fill="FFF2CC"/>
            <w:tcMar>
              <w:top w:w="12" w:type="dxa"/>
              <w:left w:w="39" w:type="dxa"/>
              <w:bottom w:w="0" w:type="dxa"/>
              <w:right w:w="39" w:type="dxa"/>
            </w:tcMar>
          </w:tcPr>
          <w:p w14:paraId="39BE4E24" w14:textId="77777777" w:rsidR="00DD2FC8" w:rsidRDefault="00000000">
            <w:pPr>
              <w:spacing w:after="0" w:line="276" w:lineRule="auto"/>
              <w:rPr>
                <w:color w:val="1F3864"/>
              </w:rPr>
            </w:pPr>
            <w:r>
              <w:rPr>
                <w:color w:val="1F3864"/>
              </w:rPr>
              <w:t>Diagnosi de competències i necessitats de formació</w:t>
            </w:r>
          </w:p>
        </w:tc>
        <w:tc>
          <w:tcPr>
            <w:tcW w:w="7640" w:type="dxa"/>
            <w:gridSpan w:val="4"/>
            <w:tcMar>
              <w:top w:w="12" w:type="dxa"/>
              <w:left w:w="39" w:type="dxa"/>
              <w:bottom w:w="0" w:type="dxa"/>
              <w:right w:w="39" w:type="dxa"/>
            </w:tcMar>
          </w:tcPr>
          <w:p w14:paraId="54C88362" w14:textId="77777777" w:rsidR="00DD2FC8" w:rsidRDefault="00000000">
            <w:pPr>
              <w:numPr>
                <w:ilvl w:val="0"/>
                <w:numId w:val="4"/>
              </w:numPr>
              <w:pBdr>
                <w:top w:val="nil"/>
                <w:left w:val="nil"/>
                <w:bottom w:val="nil"/>
                <w:right w:val="nil"/>
                <w:between w:val="nil"/>
              </w:pBdr>
              <w:spacing w:before="37" w:after="0" w:line="240" w:lineRule="auto"/>
              <w:ind w:left="779"/>
              <w:jc w:val="both"/>
              <w:rPr>
                <w:color w:val="000000"/>
              </w:rPr>
            </w:pPr>
            <w:r>
              <w:rPr>
                <w:color w:val="000000"/>
              </w:rPr>
              <w:t>Assessoria tècnica per a la detecció de zones “ombra” i la seva millora.</w:t>
            </w:r>
          </w:p>
          <w:p w14:paraId="2B652B4F" w14:textId="77777777" w:rsidR="00DD2FC8" w:rsidRDefault="00000000">
            <w:pPr>
              <w:numPr>
                <w:ilvl w:val="0"/>
                <w:numId w:val="4"/>
              </w:numPr>
              <w:pBdr>
                <w:top w:val="nil"/>
                <w:left w:val="nil"/>
                <w:bottom w:val="nil"/>
                <w:right w:val="nil"/>
                <w:between w:val="nil"/>
              </w:pBdr>
              <w:spacing w:line="240" w:lineRule="auto"/>
              <w:ind w:left="779"/>
              <w:jc w:val="both"/>
              <w:rPr>
                <w:color w:val="000000"/>
              </w:rPr>
            </w:pPr>
            <w:r>
              <w:rPr>
                <w:color w:val="000000"/>
              </w:rPr>
              <w:t>Formació pel claustre sobre espais inclusius.</w:t>
            </w:r>
          </w:p>
        </w:tc>
      </w:tr>
      <w:tr w:rsidR="00DD2FC8" w14:paraId="4F86FD7B" w14:textId="77777777">
        <w:trPr>
          <w:trHeight w:val="234"/>
        </w:trPr>
        <w:tc>
          <w:tcPr>
            <w:tcW w:w="2704" w:type="dxa"/>
            <w:shd w:val="clear" w:color="auto" w:fill="FFF2CC"/>
            <w:tcMar>
              <w:top w:w="12" w:type="dxa"/>
              <w:left w:w="39" w:type="dxa"/>
              <w:bottom w:w="0" w:type="dxa"/>
              <w:right w:w="39" w:type="dxa"/>
            </w:tcMar>
          </w:tcPr>
          <w:p w14:paraId="705F6CBD" w14:textId="77777777" w:rsidR="00DD2FC8" w:rsidRDefault="00000000">
            <w:pPr>
              <w:spacing w:after="0" w:line="276" w:lineRule="auto"/>
              <w:rPr>
                <w:color w:val="1F3864"/>
              </w:rPr>
            </w:pPr>
            <w:r>
              <w:rPr>
                <w:color w:val="1F3864"/>
              </w:rPr>
              <w:t>Alumnat implicat i síntesi del seu perfil. Altres destinataris de la Comunitat educativa.</w:t>
            </w:r>
          </w:p>
        </w:tc>
        <w:tc>
          <w:tcPr>
            <w:tcW w:w="7640" w:type="dxa"/>
            <w:gridSpan w:val="4"/>
            <w:tcMar>
              <w:top w:w="12" w:type="dxa"/>
              <w:left w:w="39" w:type="dxa"/>
              <w:bottom w:w="0" w:type="dxa"/>
              <w:right w:w="39" w:type="dxa"/>
            </w:tcMar>
          </w:tcPr>
          <w:p w14:paraId="17DB9336" w14:textId="77777777" w:rsidR="00DD2FC8" w:rsidRDefault="00000000">
            <w:pPr>
              <w:spacing w:after="0" w:line="276" w:lineRule="auto"/>
              <w:rPr>
                <w:color w:val="1F3864"/>
                <w:sz w:val="18"/>
                <w:szCs w:val="18"/>
              </w:rPr>
            </w:pPr>
            <w:r>
              <w:rPr>
                <w:color w:val="1F3864"/>
                <w:sz w:val="18"/>
                <w:szCs w:val="18"/>
              </w:rPr>
              <w:t xml:space="preserve">Número d’alumnat implicat </w:t>
            </w:r>
          </w:p>
          <w:tbl>
            <w:tblPr>
              <w:tblStyle w:val="aa"/>
              <w:tblW w:w="68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
              <w:gridCol w:w="980"/>
              <w:gridCol w:w="981"/>
              <w:gridCol w:w="981"/>
              <w:gridCol w:w="981"/>
              <w:gridCol w:w="981"/>
              <w:gridCol w:w="981"/>
            </w:tblGrid>
            <w:tr w:rsidR="00DD2FC8" w14:paraId="5BE13C80" w14:textId="77777777">
              <w:tc>
                <w:tcPr>
                  <w:tcW w:w="980" w:type="dxa"/>
                  <w:tcBorders>
                    <w:top w:val="single" w:sz="4" w:space="0" w:color="ACB9CA"/>
                    <w:left w:val="single" w:sz="4" w:space="0" w:color="ACB9CA"/>
                    <w:bottom w:val="single" w:sz="4" w:space="0" w:color="ACB9CA"/>
                    <w:right w:val="single" w:sz="4" w:space="0" w:color="ACB9CA"/>
                  </w:tcBorders>
                </w:tcPr>
                <w:p w14:paraId="5DAB3E88" w14:textId="77777777" w:rsidR="00DD2FC8" w:rsidRDefault="00DD2FC8">
                  <w:pPr>
                    <w:spacing w:after="0" w:line="276" w:lineRule="auto"/>
                    <w:rPr>
                      <w:color w:val="1F3864"/>
                      <w:sz w:val="18"/>
                      <w:szCs w:val="18"/>
                    </w:rPr>
                  </w:pPr>
                </w:p>
              </w:tc>
              <w:tc>
                <w:tcPr>
                  <w:tcW w:w="980" w:type="dxa"/>
                  <w:tcBorders>
                    <w:top w:val="single" w:sz="4" w:space="0" w:color="ACB9CA"/>
                    <w:left w:val="single" w:sz="4" w:space="0" w:color="ACB9CA"/>
                    <w:bottom w:val="single" w:sz="4" w:space="0" w:color="ACB9CA"/>
                    <w:right w:val="single" w:sz="4" w:space="0" w:color="ACB9CA"/>
                  </w:tcBorders>
                </w:tcPr>
                <w:p w14:paraId="0D8ABEED" w14:textId="77777777" w:rsidR="00DD2FC8" w:rsidRDefault="00000000">
                  <w:pPr>
                    <w:spacing w:after="0" w:line="276" w:lineRule="auto"/>
                    <w:rPr>
                      <w:color w:val="1F3864"/>
                      <w:sz w:val="18"/>
                      <w:szCs w:val="18"/>
                    </w:rPr>
                  </w:pPr>
                  <w:r>
                    <w:rPr>
                      <w:color w:val="1F3864"/>
                      <w:sz w:val="18"/>
                      <w:szCs w:val="18"/>
                    </w:rPr>
                    <w:t>1</w:t>
                  </w:r>
                </w:p>
              </w:tc>
              <w:tc>
                <w:tcPr>
                  <w:tcW w:w="981" w:type="dxa"/>
                  <w:tcBorders>
                    <w:top w:val="single" w:sz="4" w:space="0" w:color="ACB9CA"/>
                    <w:left w:val="single" w:sz="4" w:space="0" w:color="ACB9CA"/>
                    <w:bottom w:val="single" w:sz="4" w:space="0" w:color="ACB9CA"/>
                    <w:right w:val="single" w:sz="4" w:space="0" w:color="ACB9CA"/>
                  </w:tcBorders>
                </w:tcPr>
                <w:p w14:paraId="1ECB4392" w14:textId="77777777" w:rsidR="00DD2FC8" w:rsidRDefault="00000000">
                  <w:pPr>
                    <w:spacing w:after="0" w:line="276" w:lineRule="auto"/>
                    <w:rPr>
                      <w:color w:val="1F3864"/>
                      <w:sz w:val="18"/>
                      <w:szCs w:val="18"/>
                    </w:rPr>
                  </w:pPr>
                  <w:r>
                    <w:rPr>
                      <w:color w:val="1F3864"/>
                      <w:sz w:val="18"/>
                      <w:szCs w:val="18"/>
                    </w:rPr>
                    <w:t>2</w:t>
                  </w:r>
                </w:p>
              </w:tc>
              <w:tc>
                <w:tcPr>
                  <w:tcW w:w="981" w:type="dxa"/>
                  <w:tcBorders>
                    <w:top w:val="single" w:sz="4" w:space="0" w:color="ACB9CA"/>
                    <w:left w:val="single" w:sz="4" w:space="0" w:color="ACB9CA"/>
                    <w:bottom w:val="single" w:sz="4" w:space="0" w:color="ACB9CA"/>
                    <w:right w:val="single" w:sz="4" w:space="0" w:color="ACB9CA"/>
                  </w:tcBorders>
                </w:tcPr>
                <w:p w14:paraId="76EBF7BA" w14:textId="77777777" w:rsidR="00DD2FC8" w:rsidRDefault="00000000">
                  <w:pPr>
                    <w:spacing w:after="0" w:line="276" w:lineRule="auto"/>
                    <w:rPr>
                      <w:color w:val="1F3864"/>
                      <w:sz w:val="18"/>
                      <w:szCs w:val="18"/>
                    </w:rPr>
                  </w:pPr>
                  <w:r>
                    <w:rPr>
                      <w:color w:val="1F3864"/>
                      <w:sz w:val="18"/>
                      <w:szCs w:val="18"/>
                    </w:rPr>
                    <w:t>3</w:t>
                  </w:r>
                </w:p>
              </w:tc>
              <w:tc>
                <w:tcPr>
                  <w:tcW w:w="981" w:type="dxa"/>
                  <w:tcBorders>
                    <w:top w:val="single" w:sz="4" w:space="0" w:color="ACB9CA"/>
                    <w:left w:val="single" w:sz="4" w:space="0" w:color="ACB9CA"/>
                    <w:bottom w:val="single" w:sz="4" w:space="0" w:color="ACB9CA"/>
                    <w:right w:val="single" w:sz="4" w:space="0" w:color="ACB9CA"/>
                  </w:tcBorders>
                </w:tcPr>
                <w:p w14:paraId="558B838B" w14:textId="77777777" w:rsidR="00DD2FC8" w:rsidRDefault="00000000">
                  <w:pPr>
                    <w:spacing w:after="0" w:line="276" w:lineRule="auto"/>
                    <w:rPr>
                      <w:color w:val="1F3864"/>
                      <w:sz w:val="18"/>
                      <w:szCs w:val="18"/>
                    </w:rPr>
                  </w:pPr>
                  <w:r>
                    <w:rPr>
                      <w:color w:val="1F3864"/>
                      <w:sz w:val="18"/>
                      <w:szCs w:val="18"/>
                    </w:rPr>
                    <w:t>4</w:t>
                  </w:r>
                </w:p>
              </w:tc>
              <w:tc>
                <w:tcPr>
                  <w:tcW w:w="981" w:type="dxa"/>
                  <w:tcBorders>
                    <w:top w:val="single" w:sz="4" w:space="0" w:color="ACB9CA"/>
                    <w:left w:val="single" w:sz="4" w:space="0" w:color="ACB9CA"/>
                    <w:bottom w:val="single" w:sz="4" w:space="0" w:color="ACB9CA"/>
                    <w:right w:val="single" w:sz="4" w:space="0" w:color="ACB9CA"/>
                  </w:tcBorders>
                </w:tcPr>
                <w:p w14:paraId="644257C4" w14:textId="77777777" w:rsidR="00DD2FC8" w:rsidRDefault="00000000">
                  <w:pPr>
                    <w:spacing w:after="0" w:line="276" w:lineRule="auto"/>
                    <w:rPr>
                      <w:color w:val="1F3864"/>
                      <w:sz w:val="18"/>
                      <w:szCs w:val="18"/>
                    </w:rPr>
                  </w:pPr>
                  <w:r>
                    <w:rPr>
                      <w:color w:val="1F3864"/>
                      <w:sz w:val="18"/>
                      <w:szCs w:val="18"/>
                    </w:rPr>
                    <w:t>5</w:t>
                  </w:r>
                </w:p>
              </w:tc>
              <w:tc>
                <w:tcPr>
                  <w:tcW w:w="981" w:type="dxa"/>
                  <w:tcBorders>
                    <w:top w:val="single" w:sz="4" w:space="0" w:color="ACB9CA"/>
                    <w:left w:val="single" w:sz="4" w:space="0" w:color="ACB9CA"/>
                    <w:bottom w:val="single" w:sz="4" w:space="0" w:color="ACB9CA"/>
                    <w:right w:val="single" w:sz="4" w:space="0" w:color="ACB9CA"/>
                  </w:tcBorders>
                </w:tcPr>
                <w:p w14:paraId="602DE619" w14:textId="77777777" w:rsidR="00DD2FC8" w:rsidRDefault="00000000">
                  <w:pPr>
                    <w:spacing w:after="0" w:line="276" w:lineRule="auto"/>
                    <w:rPr>
                      <w:color w:val="1F3864"/>
                      <w:sz w:val="18"/>
                      <w:szCs w:val="18"/>
                    </w:rPr>
                  </w:pPr>
                  <w:r>
                    <w:rPr>
                      <w:color w:val="1F3864"/>
                      <w:sz w:val="18"/>
                      <w:szCs w:val="18"/>
                    </w:rPr>
                    <w:t>6</w:t>
                  </w:r>
                </w:p>
              </w:tc>
            </w:tr>
            <w:tr w:rsidR="00DD2FC8" w14:paraId="7C702786" w14:textId="77777777">
              <w:tc>
                <w:tcPr>
                  <w:tcW w:w="980" w:type="dxa"/>
                  <w:tcBorders>
                    <w:top w:val="single" w:sz="4" w:space="0" w:color="ACB9CA"/>
                    <w:left w:val="single" w:sz="4" w:space="0" w:color="ACB9CA"/>
                    <w:bottom w:val="single" w:sz="4" w:space="0" w:color="ACB9CA"/>
                    <w:right w:val="single" w:sz="4" w:space="0" w:color="ACB9CA"/>
                  </w:tcBorders>
                </w:tcPr>
                <w:p w14:paraId="6ADAD828" w14:textId="77777777" w:rsidR="00DD2FC8" w:rsidRDefault="00000000">
                  <w:pPr>
                    <w:spacing w:after="0" w:line="276" w:lineRule="auto"/>
                    <w:rPr>
                      <w:color w:val="1F3864"/>
                      <w:sz w:val="18"/>
                      <w:szCs w:val="18"/>
                    </w:rPr>
                  </w:pPr>
                  <w:r>
                    <w:rPr>
                      <w:color w:val="1F3864"/>
                      <w:sz w:val="18"/>
                      <w:szCs w:val="18"/>
                    </w:rPr>
                    <w:t>EINF</w:t>
                  </w:r>
                </w:p>
              </w:tc>
              <w:tc>
                <w:tcPr>
                  <w:tcW w:w="980" w:type="dxa"/>
                  <w:tcBorders>
                    <w:top w:val="single" w:sz="4" w:space="0" w:color="ACB9CA"/>
                    <w:left w:val="single" w:sz="4" w:space="0" w:color="ACB9CA"/>
                    <w:bottom w:val="single" w:sz="4" w:space="0" w:color="ACB9CA"/>
                    <w:right w:val="single" w:sz="4" w:space="0" w:color="ACB9CA"/>
                  </w:tcBorders>
                </w:tcPr>
                <w:p w14:paraId="68A378AE" w14:textId="77777777" w:rsidR="00DD2FC8" w:rsidRDefault="00DD2FC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25998AE" w14:textId="77777777" w:rsidR="00DD2FC8" w:rsidRDefault="00DD2FC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2433383" w14:textId="77777777" w:rsidR="00DD2FC8" w:rsidRDefault="00DD2FC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71BFC70" w14:textId="77777777" w:rsidR="00DD2FC8" w:rsidRDefault="00DD2FC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57B011FA" w14:textId="77777777" w:rsidR="00DD2FC8" w:rsidRDefault="00DD2FC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nil"/>
                  </w:tcBorders>
                </w:tcPr>
                <w:p w14:paraId="18AE93FE" w14:textId="77777777" w:rsidR="00DD2FC8" w:rsidRDefault="00DD2FC8">
                  <w:pPr>
                    <w:pBdr>
                      <w:top w:val="nil"/>
                      <w:left w:val="nil"/>
                      <w:bottom w:val="nil"/>
                      <w:right w:val="nil"/>
                      <w:between w:val="nil"/>
                    </w:pBdr>
                    <w:spacing w:after="0" w:line="276" w:lineRule="auto"/>
                    <w:jc w:val="left"/>
                    <w:rPr>
                      <w:color w:val="1F3864"/>
                      <w:sz w:val="18"/>
                      <w:szCs w:val="18"/>
                    </w:rPr>
                  </w:pPr>
                </w:p>
              </w:tc>
            </w:tr>
            <w:tr w:rsidR="00DD2FC8" w14:paraId="23E8E84D" w14:textId="77777777">
              <w:tc>
                <w:tcPr>
                  <w:tcW w:w="980" w:type="dxa"/>
                  <w:tcBorders>
                    <w:top w:val="single" w:sz="4" w:space="0" w:color="ACB9CA"/>
                    <w:left w:val="single" w:sz="4" w:space="0" w:color="ACB9CA"/>
                    <w:bottom w:val="single" w:sz="4" w:space="0" w:color="ACB9CA"/>
                    <w:right w:val="single" w:sz="4" w:space="0" w:color="ACB9CA"/>
                  </w:tcBorders>
                </w:tcPr>
                <w:p w14:paraId="75A93EFB" w14:textId="77777777" w:rsidR="00DD2FC8" w:rsidRDefault="00000000">
                  <w:pPr>
                    <w:spacing w:after="0" w:line="276" w:lineRule="auto"/>
                    <w:rPr>
                      <w:color w:val="1F3864"/>
                      <w:sz w:val="18"/>
                      <w:szCs w:val="18"/>
                    </w:rPr>
                  </w:pPr>
                  <w:r>
                    <w:rPr>
                      <w:color w:val="1F3864"/>
                      <w:sz w:val="18"/>
                      <w:szCs w:val="18"/>
                    </w:rPr>
                    <w:t>EPRI</w:t>
                  </w:r>
                </w:p>
              </w:tc>
              <w:tc>
                <w:tcPr>
                  <w:tcW w:w="980" w:type="dxa"/>
                  <w:tcBorders>
                    <w:top w:val="single" w:sz="4" w:space="0" w:color="ACB9CA"/>
                    <w:left w:val="single" w:sz="4" w:space="0" w:color="ACB9CA"/>
                    <w:bottom w:val="single" w:sz="4" w:space="0" w:color="ACB9CA"/>
                    <w:right w:val="single" w:sz="4" w:space="0" w:color="ACB9CA"/>
                  </w:tcBorders>
                </w:tcPr>
                <w:p w14:paraId="78E21466" w14:textId="77777777" w:rsidR="00DD2FC8" w:rsidRDefault="00DD2FC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4357894" w14:textId="77777777" w:rsidR="00DD2FC8" w:rsidRDefault="00DD2FC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25F926A" w14:textId="77777777" w:rsidR="00DD2FC8" w:rsidRDefault="00DD2FC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780E5BF" w14:textId="77777777" w:rsidR="00DD2FC8" w:rsidRDefault="00DD2FC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6FA7FD0" w14:textId="77777777" w:rsidR="00DD2FC8" w:rsidRDefault="00DD2FC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3064DF2" w14:textId="77777777" w:rsidR="00DD2FC8" w:rsidRDefault="00DD2FC8">
                  <w:pPr>
                    <w:spacing w:after="0" w:line="276" w:lineRule="auto"/>
                    <w:rPr>
                      <w:color w:val="1F3864"/>
                      <w:sz w:val="18"/>
                      <w:szCs w:val="18"/>
                    </w:rPr>
                  </w:pPr>
                </w:p>
              </w:tc>
            </w:tr>
            <w:tr w:rsidR="00DD2FC8" w14:paraId="166C70FA" w14:textId="77777777">
              <w:tc>
                <w:tcPr>
                  <w:tcW w:w="980" w:type="dxa"/>
                  <w:tcBorders>
                    <w:top w:val="single" w:sz="4" w:space="0" w:color="ACB9CA"/>
                    <w:left w:val="single" w:sz="4" w:space="0" w:color="ACB9CA"/>
                    <w:bottom w:val="single" w:sz="4" w:space="0" w:color="ACB9CA"/>
                    <w:right w:val="single" w:sz="4" w:space="0" w:color="ACB9CA"/>
                  </w:tcBorders>
                </w:tcPr>
                <w:p w14:paraId="39248BF8" w14:textId="77777777" w:rsidR="00DD2FC8" w:rsidRDefault="00000000">
                  <w:pPr>
                    <w:spacing w:after="0" w:line="276" w:lineRule="auto"/>
                    <w:rPr>
                      <w:color w:val="1F3864"/>
                      <w:sz w:val="18"/>
                      <w:szCs w:val="18"/>
                    </w:rPr>
                  </w:pPr>
                  <w:r>
                    <w:rPr>
                      <w:color w:val="1F3864"/>
                      <w:sz w:val="18"/>
                      <w:szCs w:val="18"/>
                    </w:rPr>
                    <w:lastRenderedPageBreak/>
                    <w:t>ESO</w:t>
                  </w:r>
                </w:p>
              </w:tc>
              <w:tc>
                <w:tcPr>
                  <w:tcW w:w="980" w:type="dxa"/>
                  <w:tcBorders>
                    <w:top w:val="single" w:sz="4" w:space="0" w:color="ACB9CA"/>
                    <w:left w:val="single" w:sz="4" w:space="0" w:color="ACB9CA"/>
                    <w:bottom w:val="single" w:sz="4" w:space="0" w:color="ACB9CA"/>
                    <w:right w:val="single" w:sz="4" w:space="0" w:color="ACB9CA"/>
                  </w:tcBorders>
                </w:tcPr>
                <w:p w14:paraId="4A1A8A33" w14:textId="77777777" w:rsidR="00DD2FC8" w:rsidRDefault="00DD2FC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734AFF3" w14:textId="77777777" w:rsidR="00DD2FC8" w:rsidRDefault="00DD2FC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B4EECEC" w14:textId="77777777" w:rsidR="00DD2FC8" w:rsidRDefault="00DD2FC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5DE3E616" w14:textId="77777777" w:rsidR="00DD2FC8" w:rsidRDefault="00DD2FC8">
                  <w:pPr>
                    <w:spacing w:after="0" w:line="276" w:lineRule="auto"/>
                    <w:rPr>
                      <w:color w:val="1F3864"/>
                      <w:sz w:val="18"/>
                      <w:szCs w:val="18"/>
                    </w:rPr>
                  </w:pPr>
                </w:p>
              </w:tc>
              <w:tc>
                <w:tcPr>
                  <w:tcW w:w="981" w:type="dxa"/>
                  <w:tcBorders>
                    <w:top w:val="single" w:sz="4" w:space="0" w:color="ACB9CA"/>
                    <w:left w:val="single" w:sz="4" w:space="0" w:color="ACB9CA"/>
                    <w:bottom w:val="nil"/>
                    <w:right w:val="nil"/>
                  </w:tcBorders>
                </w:tcPr>
                <w:p w14:paraId="0AFEB75B" w14:textId="77777777" w:rsidR="00DD2FC8" w:rsidRDefault="00DD2FC8">
                  <w:pPr>
                    <w:spacing w:after="0" w:line="276" w:lineRule="auto"/>
                    <w:rPr>
                      <w:color w:val="1F3864"/>
                      <w:sz w:val="18"/>
                      <w:szCs w:val="18"/>
                    </w:rPr>
                  </w:pPr>
                </w:p>
              </w:tc>
              <w:tc>
                <w:tcPr>
                  <w:tcW w:w="981" w:type="dxa"/>
                  <w:tcBorders>
                    <w:top w:val="single" w:sz="4" w:space="0" w:color="ACB9CA"/>
                    <w:left w:val="nil"/>
                    <w:bottom w:val="nil"/>
                    <w:right w:val="nil"/>
                  </w:tcBorders>
                </w:tcPr>
                <w:p w14:paraId="68CCDDF8" w14:textId="77777777" w:rsidR="00DD2FC8" w:rsidRDefault="00DD2FC8">
                  <w:pPr>
                    <w:spacing w:after="0" w:line="276" w:lineRule="auto"/>
                    <w:rPr>
                      <w:color w:val="1F3864"/>
                      <w:sz w:val="18"/>
                      <w:szCs w:val="18"/>
                    </w:rPr>
                  </w:pPr>
                </w:p>
              </w:tc>
            </w:tr>
            <w:tr w:rsidR="00DD2FC8" w14:paraId="4DF9FD61" w14:textId="77777777">
              <w:tc>
                <w:tcPr>
                  <w:tcW w:w="980" w:type="dxa"/>
                  <w:tcBorders>
                    <w:top w:val="single" w:sz="4" w:space="0" w:color="ACB9CA"/>
                    <w:left w:val="single" w:sz="4" w:space="0" w:color="ACB9CA"/>
                    <w:bottom w:val="single" w:sz="4" w:space="0" w:color="ACB9CA"/>
                    <w:right w:val="single" w:sz="4" w:space="0" w:color="ACB9CA"/>
                  </w:tcBorders>
                </w:tcPr>
                <w:p w14:paraId="5936E04A" w14:textId="77777777" w:rsidR="00DD2FC8" w:rsidRDefault="00000000">
                  <w:pPr>
                    <w:spacing w:after="0" w:line="276" w:lineRule="auto"/>
                    <w:rPr>
                      <w:color w:val="1F3864"/>
                      <w:sz w:val="18"/>
                      <w:szCs w:val="18"/>
                    </w:rPr>
                  </w:pPr>
                  <w:r>
                    <w:rPr>
                      <w:color w:val="1F3864"/>
                      <w:sz w:val="18"/>
                      <w:szCs w:val="18"/>
                    </w:rPr>
                    <w:t>BATX</w:t>
                  </w:r>
                </w:p>
              </w:tc>
              <w:tc>
                <w:tcPr>
                  <w:tcW w:w="980" w:type="dxa"/>
                  <w:tcBorders>
                    <w:top w:val="single" w:sz="4" w:space="0" w:color="ACB9CA"/>
                    <w:left w:val="single" w:sz="4" w:space="0" w:color="ACB9CA"/>
                    <w:bottom w:val="single" w:sz="4" w:space="0" w:color="ACB9CA"/>
                    <w:right w:val="single" w:sz="4" w:space="0" w:color="ACB9CA"/>
                  </w:tcBorders>
                </w:tcPr>
                <w:p w14:paraId="29475CF0" w14:textId="77777777" w:rsidR="00DD2FC8" w:rsidRDefault="00DD2FC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1C525CD" w14:textId="77777777" w:rsidR="00DD2FC8" w:rsidRDefault="00DD2FC8">
                  <w:pPr>
                    <w:spacing w:after="0" w:line="276" w:lineRule="auto"/>
                    <w:rPr>
                      <w:color w:val="1F3864"/>
                      <w:sz w:val="18"/>
                      <w:szCs w:val="18"/>
                    </w:rPr>
                  </w:pPr>
                </w:p>
              </w:tc>
              <w:tc>
                <w:tcPr>
                  <w:tcW w:w="981" w:type="dxa"/>
                  <w:tcBorders>
                    <w:top w:val="single" w:sz="4" w:space="0" w:color="ACB9CA"/>
                    <w:left w:val="single" w:sz="4" w:space="0" w:color="ACB9CA"/>
                    <w:bottom w:val="nil"/>
                    <w:right w:val="nil"/>
                  </w:tcBorders>
                </w:tcPr>
                <w:p w14:paraId="7347EF4E" w14:textId="77777777" w:rsidR="00DD2FC8" w:rsidRDefault="00DD2FC8">
                  <w:pPr>
                    <w:spacing w:after="0" w:line="276" w:lineRule="auto"/>
                    <w:rPr>
                      <w:color w:val="1F3864"/>
                      <w:sz w:val="18"/>
                      <w:szCs w:val="18"/>
                    </w:rPr>
                  </w:pPr>
                </w:p>
              </w:tc>
              <w:tc>
                <w:tcPr>
                  <w:tcW w:w="981" w:type="dxa"/>
                  <w:tcBorders>
                    <w:top w:val="single" w:sz="4" w:space="0" w:color="ACB9CA"/>
                    <w:left w:val="nil"/>
                    <w:bottom w:val="nil"/>
                    <w:right w:val="nil"/>
                  </w:tcBorders>
                </w:tcPr>
                <w:p w14:paraId="29B46844" w14:textId="77777777" w:rsidR="00DD2FC8" w:rsidRDefault="00DD2FC8">
                  <w:pPr>
                    <w:spacing w:after="0" w:line="276" w:lineRule="auto"/>
                    <w:rPr>
                      <w:color w:val="1F3864"/>
                      <w:sz w:val="18"/>
                      <w:szCs w:val="18"/>
                    </w:rPr>
                  </w:pPr>
                </w:p>
              </w:tc>
              <w:tc>
                <w:tcPr>
                  <w:tcW w:w="981" w:type="dxa"/>
                  <w:tcBorders>
                    <w:top w:val="nil"/>
                    <w:left w:val="nil"/>
                    <w:bottom w:val="nil"/>
                    <w:right w:val="nil"/>
                  </w:tcBorders>
                </w:tcPr>
                <w:p w14:paraId="0910C5F5" w14:textId="77777777" w:rsidR="00DD2FC8" w:rsidRDefault="00DD2FC8">
                  <w:pPr>
                    <w:spacing w:after="0" w:line="276" w:lineRule="auto"/>
                    <w:rPr>
                      <w:color w:val="1F3864"/>
                      <w:sz w:val="18"/>
                      <w:szCs w:val="18"/>
                    </w:rPr>
                  </w:pPr>
                </w:p>
              </w:tc>
              <w:tc>
                <w:tcPr>
                  <w:tcW w:w="981" w:type="dxa"/>
                  <w:tcBorders>
                    <w:top w:val="nil"/>
                    <w:left w:val="nil"/>
                    <w:bottom w:val="nil"/>
                    <w:right w:val="nil"/>
                  </w:tcBorders>
                </w:tcPr>
                <w:p w14:paraId="638705E5" w14:textId="77777777" w:rsidR="00DD2FC8" w:rsidRDefault="00DD2FC8">
                  <w:pPr>
                    <w:spacing w:after="0" w:line="276" w:lineRule="auto"/>
                    <w:rPr>
                      <w:color w:val="1F3864"/>
                      <w:sz w:val="18"/>
                      <w:szCs w:val="18"/>
                    </w:rPr>
                  </w:pPr>
                </w:p>
              </w:tc>
            </w:tr>
            <w:tr w:rsidR="00DD2FC8" w14:paraId="35857E05" w14:textId="77777777">
              <w:tc>
                <w:tcPr>
                  <w:tcW w:w="980" w:type="dxa"/>
                  <w:tcBorders>
                    <w:top w:val="single" w:sz="4" w:space="0" w:color="ACB9CA"/>
                    <w:left w:val="single" w:sz="4" w:space="0" w:color="ACB9CA"/>
                    <w:bottom w:val="single" w:sz="4" w:space="0" w:color="ACB9CA"/>
                    <w:right w:val="single" w:sz="4" w:space="0" w:color="ACB9CA"/>
                  </w:tcBorders>
                </w:tcPr>
                <w:p w14:paraId="0A7A4E41" w14:textId="77777777" w:rsidR="00DD2FC8" w:rsidRDefault="00000000">
                  <w:pPr>
                    <w:spacing w:after="0" w:line="276" w:lineRule="auto"/>
                    <w:rPr>
                      <w:color w:val="1F3864"/>
                      <w:sz w:val="18"/>
                      <w:szCs w:val="18"/>
                    </w:rPr>
                  </w:pPr>
                  <w:r>
                    <w:rPr>
                      <w:color w:val="1F3864"/>
                      <w:sz w:val="18"/>
                      <w:szCs w:val="18"/>
                    </w:rPr>
                    <w:t>FP bàsica</w:t>
                  </w:r>
                </w:p>
              </w:tc>
              <w:tc>
                <w:tcPr>
                  <w:tcW w:w="980" w:type="dxa"/>
                  <w:tcBorders>
                    <w:top w:val="single" w:sz="4" w:space="0" w:color="ACB9CA"/>
                    <w:left w:val="single" w:sz="4" w:space="0" w:color="ACB9CA"/>
                    <w:bottom w:val="single" w:sz="4" w:space="0" w:color="ACB9CA"/>
                    <w:right w:val="single" w:sz="4" w:space="0" w:color="ACB9CA"/>
                  </w:tcBorders>
                </w:tcPr>
                <w:p w14:paraId="1118C931" w14:textId="77777777" w:rsidR="00DD2FC8" w:rsidRDefault="00DD2FC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7EEB0B67" w14:textId="77777777" w:rsidR="00DD2FC8" w:rsidRDefault="00DD2FC8">
                  <w:pPr>
                    <w:spacing w:after="0" w:line="276" w:lineRule="auto"/>
                    <w:rPr>
                      <w:color w:val="1F3864"/>
                      <w:sz w:val="18"/>
                      <w:szCs w:val="18"/>
                    </w:rPr>
                  </w:pPr>
                </w:p>
              </w:tc>
              <w:tc>
                <w:tcPr>
                  <w:tcW w:w="981" w:type="dxa"/>
                  <w:tcBorders>
                    <w:top w:val="nil"/>
                    <w:left w:val="single" w:sz="4" w:space="0" w:color="808080"/>
                    <w:bottom w:val="nil"/>
                    <w:right w:val="nil"/>
                  </w:tcBorders>
                </w:tcPr>
                <w:p w14:paraId="1A216DE0" w14:textId="77777777" w:rsidR="00DD2FC8" w:rsidRDefault="00DD2FC8">
                  <w:pPr>
                    <w:spacing w:after="0" w:line="276" w:lineRule="auto"/>
                    <w:rPr>
                      <w:color w:val="1F3864"/>
                      <w:sz w:val="18"/>
                      <w:szCs w:val="18"/>
                    </w:rPr>
                  </w:pPr>
                </w:p>
              </w:tc>
              <w:tc>
                <w:tcPr>
                  <w:tcW w:w="981" w:type="dxa"/>
                  <w:tcBorders>
                    <w:top w:val="nil"/>
                    <w:left w:val="nil"/>
                    <w:bottom w:val="nil"/>
                    <w:right w:val="nil"/>
                  </w:tcBorders>
                </w:tcPr>
                <w:p w14:paraId="0F80DCCE" w14:textId="77777777" w:rsidR="00DD2FC8" w:rsidRDefault="00DD2FC8">
                  <w:pPr>
                    <w:spacing w:after="0" w:line="276" w:lineRule="auto"/>
                    <w:rPr>
                      <w:color w:val="1F3864"/>
                      <w:sz w:val="18"/>
                      <w:szCs w:val="18"/>
                    </w:rPr>
                  </w:pPr>
                </w:p>
              </w:tc>
              <w:tc>
                <w:tcPr>
                  <w:tcW w:w="981" w:type="dxa"/>
                  <w:tcBorders>
                    <w:top w:val="nil"/>
                    <w:left w:val="nil"/>
                    <w:bottom w:val="nil"/>
                    <w:right w:val="nil"/>
                  </w:tcBorders>
                </w:tcPr>
                <w:p w14:paraId="5DA387AD" w14:textId="77777777" w:rsidR="00DD2FC8" w:rsidRDefault="00DD2FC8">
                  <w:pPr>
                    <w:spacing w:after="0" w:line="276" w:lineRule="auto"/>
                    <w:rPr>
                      <w:color w:val="1F3864"/>
                      <w:sz w:val="18"/>
                      <w:szCs w:val="18"/>
                    </w:rPr>
                  </w:pPr>
                </w:p>
              </w:tc>
              <w:tc>
                <w:tcPr>
                  <w:tcW w:w="981" w:type="dxa"/>
                  <w:tcBorders>
                    <w:top w:val="nil"/>
                    <w:left w:val="nil"/>
                    <w:bottom w:val="nil"/>
                    <w:right w:val="nil"/>
                  </w:tcBorders>
                </w:tcPr>
                <w:p w14:paraId="6598E491" w14:textId="77777777" w:rsidR="00DD2FC8" w:rsidRDefault="00DD2FC8">
                  <w:pPr>
                    <w:spacing w:after="0" w:line="276" w:lineRule="auto"/>
                    <w:rPr>
                      <w:color w:val="1F3864"/>
                      <w:sz w:val="18"/>
                      <w:szCs w:val="18"/>
                    </w:rPr>
                  </w:pPr>
                </w:p>
              </w:tc>
            </w:tr>
            <w:tr w:rsidR="00DD2FC8" w14:paraId="492A7F6B" w14:textId="77777777">
              <w:tc>
                <w:tcPr>
                  <w:tcW w:w="980" w:type="dxa"/>
                  <w:tcBorders>
                    <w:top w:val="single" w:sz="4" w:space="0" w:color="ACB9CA"/>
                    <w:left w:val="single" w:sz="4" w:space="0" w:color="ACB9CA"/>
                    <w:bottom w:val="single" w:sz="4" w:space="0" w:color="ACB9CA"/>
                    <w:right w:val="single" w:sz="4" w:space="0" w:color="ACB9CA"/>
                  </w:tcBorders>
                </w:tcPr>
                <w:p w14:paraId="5D405C82" w14:textId="77777777" w:rsidR="00DD2FC8" w:rsidRDefault="00000000">
                  <w:pPr>
                    <w:spacing w:after="0" w:line="276" w:lineRule="auto"/>
                    <w:rPr>
                      <w:color w:val="1F3864"/>
                      <w:sz w:val="18"/>
                      <w:szCs w:val="18"/>
                    </w:rPr>
                  </w:pPr>
                  <w:r>
                    <w:rPr>
                      <w:color w:val="1F3864"/>
                      <w:sz w:val="18"/>
                      <w:szCs w:val="18"/>
                    </w:rPr>
                    <w:t>FP CFGM</w:t>
                  </w:r>
                </w:p>
              </w:tc>
              <w:tc>
                <w:tcPr>
                  <w:tcW w:w="980" w:type="dxa"/>
                  <w:tcBorders>
                    <w:top w:val="single" w:sz="4" w:space="0" w:color="ACB9CA"/>
                    <w:left w:val="single" w:sz="4" w:space="0" w:color="ACB9CA"/>
                    <w:bottom w:val="single" w:sz="4" w:space="0" w:color="ACB9CA"/>
                    <w:right w:val="single" w:sz="4" w:space="0" w:color="ACB9CA"/>
                  </w:tcBorders>
                </w:tcPr>
                <w:p w14:paraId="0929C723" w14:textId="77777777" w:rsidR="00DD2FC8" w:rsidRDefault="00DD2FC8">
                  <w:pPr>
                    <w:spacing w:after="0" w:line="276" w:lineRule="auto"/>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22C95060" w14:textId="77777777" w:rsidR="00DD2FC8" w:rsidRDefault="00DD2FC8">
                  <w:pPr>
                    <w:spacing w:after="0" w:line="276" w:lineRule="auto"/>
                    <w:rPr>
                      <w:color w:val="1F3864"/>
                      <w:sz w:val="18"/>
                      <w:szCs w:val="18"/>
                    </w:rPr>
                  </w:pPr>
                </w:p>
              </w:tc>
              <w:tc>
                <w:tcPr>
                  <w:tcW w:w="981" w:type="dxa"/>
                  <w:tcBorders>
                    <w:top w:val="nil"/>
                    <w:left w:val="single" w:sz="4" w:space="0" w:color="808080"/>
                    <w:bottom w:val="nil"/>
                    <w:right w:val="nil"/>
                  </w:tcBorders>
                </w:tcPr>
                <w:p w14:paraId="201D315E" w14:textId="77777777" w:rsidR="00DD2FC8" w:rsidRDefault="00DD2FC8">
                  <w:pPr>
                    <w:spacing w:after="0" w:line="276" w:lineRule="auto"/>
                    <w:rPr>
                      <w:color w:val="1F3864"/>
                      <w:sz w:val="18"/>
                      <w:szCs w:val="18"/>
                    </w:rPr>
                  </w:pPr>
                </w:p>
              </w:tc>
              <w:tc>
                <w:tcPr>
                  <w:tcW w:w="981" w:type="dxa"/>
                  <w:tcBorders>
                    <w:top w:val="nil"/>
                    <w:left w:val="nil"/>
                    <w:bottom w:val="nil"/>
                    <w:right w:val="nil"/>
                  </w:tcBorders>
                </w:tcPr>
                <w:p w14:paraId="1AFBA95C" w14:textId="77777777" w:rsidR="00DD2FC8" w:rsidRDefault="00DD2FC8">
                  <w:pPr>
                    <w:spacing w:after="0" w:line="276" w:lineRule="auto"/>
                    <w:rPr>
                      <w:color w:val="1F3864"/>
                      <w:sz w:val="18"/>
                      <w:szCs w:val="18"/>
                    </w:rPr>
                  </w:pPr>
                </w:p>
              </w:tc>
              <w:tc>
                <w:tcPr>
                  <w:tcW w:w="981" w:type="dxa"/>
                  <w:tcBorders>
                    <w:top w:val="nil"/>
                    <w:left w:val="nil"/>
                    <w:bottom w:val="nil"/>
                    <w:right w:val="nil"/>
                  </w:tcBorders>
                </w:tcPr>
                <w:p w14:paraId="439CE977" w14:textId="77777777" w:rsidR="00DD2FC8" w:rsidRDefault="00DD2FC8">
                  <w:pPr>
                    <w:spacing w:after="0" w:line="276" w:lineRule="auto"/>
                    <w:rPr>
                      <w:color w:val="1F3864"/>
                      <w:sz w:val="18"/>
                      <w:szCs w:val="18"/>
                    </w:rPr>
                  </w:pPr>
                </w:p>
              </w:tc>
              <w:tc>
                <w:tcPr>
                  <w:tcW w:w="981" w:type="dxa"/>
                  <w:tcBorders>
                    <w:top w:val="nil"/>
                    <w:left w:val="nil"/>
                    <w:bottom w:val="nil"/>
                    <w:right w:val="nil"/>
                  </w:tcBorders>
                </w:tcPr>
                <w:p w14:paraId="75B55929" w14:textId="77777777" w:rsidR="00DD2FC8" w:rsidRDefault="00DD2FC8">
                  <w:pPr>
                    <w:spacing w:after="0" w:line="276" w:lineRule="auto"/>
                    <w:rPr>
                      <w:color w:val="1F3864"/>
                      <w:sz w:val="18"/>
                      <w:szCs w:val="18"/>
                    </w:rPr>
                  </w:pPr>
                </w:p>
              </w:tc>
            </w:tr>
          </w:tbl>
          <w:p w14:paraId="7E66F9B8" w14:textId="77777777" w:rsidR="00DD2FC8" w:rsidRDefault="00DD2FC8">
            <w:pPr>
              <w:spacing w:after="0" w:line="276" w:lineRule="auto"/>
              <w:jc w:val="left"/>
              <w:rPr>
                <w:color w:val="1F3864"/>
              </w:rPr>
            </w:pPr>
          </w:p>
        </w:tc>
      </w:tr>
      <w:tr w:rsidR="00DD2FC8" w14:paraId="1F826B07" w14:textId="77777777">
        <w:trPr>
          <w:trHeight w:val="254"/>
        </w:trPr>
        <w:tc>
          <w:tcPr>
            <w:tcW w:w="2704" w:type="dxa"/>
            <w:shd w:val="clear" w:color="auto" w:fill="FFF2CC"/>
            <w:tcMar>
              <w:top w:w="12" w:type="dxa"/>
              <w:left w:w="39" w:type="dxa"/>
              <w:bottom w:w="0" w:type="dxa"/>
              <w:right w:w="39" w:type="dxa"/>
            </w:tcMar>
          </w:tcPr>
          <w:p w14:paraId="08B7386B" w14:textId="77777777" w:rsidR="00DD2FC8" w:rsidRDefault="00000000">
            <w:pPr>
              <w:spacing w:after="0" w:line="276" w:lineRule="auto"/>
              <w:rPr>
                <w:color w:val="1F3864"/>
              </w:rPr>
            </w:pPr>
            <w:r>
              <w:rPr>
                <w:color w:val="1F3864"/>
              </w:rPr>
              <w:lastRenderedPageBreak/>
              <w:t xml:space="preserve">Àrees o àmbits on s’aplica </w:t>
            </w:r>
          </w:p>
        </w:tc>
        <w:tc>
          <w:tcPr>
            <w:tcW w:w="7640" w:type="dxa"/>
            <w:gridSpan w:val="4"/>
            <w:tcMar>
              <w:top w:w="12" w:type="dxa"/>
              <w:left w:w="39" w:type="dxa"/>
              <w:bottom w:w="0" w:type="dxa"/>
              <w:right w:w="39" w:type="dxa"/>
            </w:tcMar>
          </w:tcPr>
          <w:p w14:paraId="77FC2773" w14:textId="77777777" w:rsidR="00DD2FC8" w:rsidRDefault="00000000">
            <w:pPr>
              <w:spacing w:after="0" w:line="276" w:lineRule="auto"/>
              <w:jc w:val="left"/>
              <w:rPr>
                <w:color w:val="1F3864"/>
              </w:rPr>
            </w:pPr>
            <w:r>
              <w:rPr>
                <w:color w:val="000000"/>
              </w:rPr>
              <w:t>Totes</w:t>
            </w:r>
          </w:p>
        </w:tc>
      </w:tr>
      <w:tr w:rsidR="00DD2FC8" w14:paraId="1F531CBF" w14:textId="77777777">
        <w:trPr>
          <w:trHeight w:val="234"/>
        </w:trPr>
        <w:tc>
          <w:tcPr>
            <w:tcW w:w="2704" w:type="dxa"/>
            <w:shd w:val="clear" w:color="auto" w:fill="FFF2CC"/>
            <w:tcMar>
              <w:top w:w="12" w:type="dxa"/>
              <w:left w:w="39" w:type="dxa"/>
              <w:bottom w:w="0" w:type="dxa"/>
              <w:right w:w="39" w:type="dxa"/>
            </w:tcMar>
          </w:tcPr>
          <w:p w14:paraId="6950B5F2" w14:textId="77777777" w:rsidR="00DD2FC8" w:rsidRDefault="00000000">
            <w:pPr>
              <w:spacing w:after="0" w:line="276" w:lineRule="auto"/>
              <w:rPr>
                <w:color w:val="1F3864"/>
              </w:rPr>
            </w:pPr>
            <w:r>
              <w:rPr>
                <w:color w:val="1F3864"/>
              </w:rPr>
              <w:t>Metodologia. Com es desenvoluparà l’activitat i com s’atén la diversitat</w:t>
            </w:r>
          </w:p>
        </w:tc>
        <w:tc>
          <w:tcPr>
            <w:tcW w:w="7640" w:type="dxa"/>
            <w:gridSpan w:val="4"/>
            <w:tcMar>
              <w:top w:w="12" w:type="dxa"/>
              <w:left w:w="39" w:type="dxa"/>
              <w:bottom w:w="0" w:type="dxa"/>
              <w:right w:w="39" w:type="dxa"/>
            </w:tcMar>
          </w:tcPr>
          <w:p w14:paraId="5860ECEA" w14:textId="77777777" w:rsidR="00DD2FC8" w:rsidRDefault="00000000">
            <w:pPr>
              <w:spacing w:before="41" w:after="0" w:line="240" w:lineRule="auto"/>
              <w:ind w:left="213" w:right="247"/>
              <w:jc w:val="both"/>
              <w:rPr>
                <w:rFonts w:ascii="Times New Roman" w:eastAsia="Times New Roman" w:hAnsi="Times New Roman" w:cs="Times New Roman"/>
                <w:sz w:val="24"/>
                <w:szCs w:val="24"/>
              </w:rPr>
            </w:pPr>
            <w:r>
              <w:rPr>
                <w:color w:val="000000"/>
              </w:rPr>
              <w:t>La direcció del centre detectarà els espais per intervenir, amb la  col·laboració de l'equip d'orientació, i dissenyaran les accions a implementar, després de consultar els diferents sectors de la comunitat educativa.</w:t>
            </w:r>
          </w:p>
          <w:p w14:paraId="196DAB58" w14:textId="77777777" w:rsidR="00DD2FC8" w:rsidRDefault="00000000">
            <w:pPr>
              <w:spacing w:before="2" w:after="0" w:line="240" w:lineRule="auto"/>
              <w:ind w:left="213" w:right="144"/>
              <w:jc w:val="both"/>
              <w:rPr>
                <w:rFonts w:ascii="Times New Roman" w:eastAsia="Times New Roman" w:hAnsi="Times New Roman" w:cs="Times New Roman"/>
                <w:sz w:val="24"/>
                <w:szCs w:val="24"/>
              </w:rPr>
            </w:pPr>
            <w:r>
              <w:rPr>
                <w:color w:val="000000"/>
              </w:rPr>
              <w:t>Des de les tutories s'implementaran les accions dissenyades, comptant amb la col·laboració del professorat, l’alumnat, les famílies i altres agents externs, que col·laboren i assessoren.</w:t>
            </w:r>
          </w:p>
        </w:tc>
      </w:tr>
      <w:tr w:rsidR="00DD2FC8" w14:paraId="66DC765C" w14:textId="77777777">
        <w:trPr>
          <w:trHeight w:val="234"/>
        </w:trPr>
        <w:tc>
          <w:tcPr>
            <w:tcW w:w="2704" w:type="dxa"/>
            <w:shd w:val="clear" w:color="auto" w:fill="FFF2CC"/>
            <w:tcMar>
              <w:top w:w="12" w:type="dxa"/>
              <w:left w:w="39" w:type="dxa"/>
              <w:bottom w:w="0" w:type="dxa"/>
              <w:right w:w="39" w:type="dxa"/>
            </w:tcMar>
          </w:tcPr>
          <w:p w14:paraId="528293B1" w14:textId="77777777" w:rsidR="00DD2FC8" w:rsidRDefault="00000000">
            <w:pPr>
              <w:spacing w:after="0" w:line="276" w:lineRule="auto"/>
              <w:rPr>
                <w:color w:val="1F3864"/>
              </w:rPr>
            </w:pPr>
            <w:r>
              <w:rPr>
                <w:color w:val="1F3864"/>
              </w:rPr>
              <w:t>Espais presencials o virtuals necessaris</w:t>
            </w:r>
          </w:p>
        </w:tc>
        <w:tc>
          <w:tcPr>
            <w:tcW w:w="7640" w:type="dxa"/>
            <w:gridSpan w:val="4"/>
            <w:tcMar>
              <w:top w:w="12" w:type="dxa"/>
              <w:left w:w="39" w:type="dxa"/>
              <w:bottom w:w="0" w:type="dxa"/>
              <w:right w:w="39" w:type="dxa"/>
            </w:tcMar>
          </w:tcPr>
          <w:p w14:paraId="7668D200" w14:textId="77777777" w:rsidR="00DD2FC8" w:rsidRDefault="00000000">
            <w:pPr>
              <w:spacing w:before="41" w:after="0" w:line="240" w:lineRule="auto"/>
              <w:ind w:left="213" w:right="247"/>
              <w:jc w:val="both"/>
              <w:rPr>
                <w:rFonts w:ascii="Times New Roman" w:eastAsia="Times New Roman" w:hAnsi="Times New Roman" w:cs="Times New Roman"/>
                <w:sz w:val="24"/>
                <w:szCs w:val="24"/>
              </w:rPr>
            </w:pPr>
            <w:r>
              <w:rPr>
                <w:color w:val="000000"/>
              </w:rPr>
              <w:t>Zones d’ús comú fora de l’aula: patis d'esbarjo, horts, passadissos, lavabos, etc.</w:t>
            </w:r>
          </w:p>
          <w:p w14:paraId="2E4D4F00" w14:textId="77777777" w:rsidR="00DD2FC8" w:rsidRDefault="00000000">
            <w:pPr>
              <w:spacing w:before="41" w:after="0" w:line="240" w:lineRule="auto"/>
              <w:ind w:left="213" w:right="247"/>
              <w:jc w:val="both"/>
              <w:rPr>
                <w:rFonts w:ascii="Times New Roman" w:eastAsia="Times New Roman" w:hAnsi="Times New Roman" w:cs="Times New Roman"/>
                <w:sz w:val="24"/>
                <w:szCs w:val="24"/>
              </w:rPr>
            </w:pPr>
            <w:r>
              <w:rPr>
                <w:color w:val="000000"/>
              </w:rPr>
              <w:t xml:space="preserve">Zones virtuals: blocs, web col·laborativa, plataformes de comunicació, </w:t>
            </w:r>
            <w:r>
              <w:t>portafolis</w:t>
            </w:r>
            <w:r>
              <w:rPr>
                <w:color w:val="000000"/>
              </w:rPr>
              <w:t>, diaris, etc.</w:t>
            </w:r>
          </w:p>
        </w:tc>
      </w:tr>
      <w:tr w:rsidR="00DD2FC8" w14:paraId="40F16887" w14:textId="77777777">
        <w:trPr>
          <w:trHeight w:val="234"/>
        </w:trPr>
        <w:tc>
          <w:tcPr>
            <w:tcW w:w="2704" w:type="dxa"/>
            <w:shd w:val="clear" w:color="auto" w:fill="FFF2CC"/>
            <w:tcMar>
              <w:top w:w="12" w:type="dxa"/>
              <w:left w:w="39" w:type="dxa"/>
              <w:bottom w:w="0" w:type="dxa"/>
              <w:right w:w="39" w:type="dxa"/>
            </w:tcMar>
          </w:tcPr>
          <w:p w14:paraId="32B58C94" w14:textId="77777777" w:rsidR="00DD2FC8" w:rsidRDefault="00000000">
            <w:pPr>
              <w:spacing w:after="0" w:line="276" w:lineRule="auto"/>
              <w:rPr>
                <w:color w:val="1F3864"/>
              </w:rPr>
            </w:pPr>
            <w:r>
              <w:rPr>
                <w:color w:val="1F3864"/>
              </w:rPr>
              <w:t>Recursos i suports necessaris per a l’ escola/ professorat</w:t>
            </w:r>
          </w:p>
        </w:tc>
        <w:tc>
          <w:tcPr>
            <w:tcW w:w="7640" w:type="dxa"/>
            <w:gridSpan w:val="4"/>
            <w:tcMar>
              <w:top w:w="12" w:type="dxa"/>
              <w:left w:w="39" w:type="dxa"/>
              <w:bottom w:w="0" w:type="dxa"/>
              <w:right w:w="39" w:type="dxa"/>
            </w:tcMar>
          </w:tcPr>
          <w:p w14:paraId="79DEC57B" w14:textId="77777777" w:rsidR="00DD2FC8" w:rsidRDefault="00000000">
            <w:pPr>
              <w:numPr>
                <w:ilvl w:val="0"/>
                <w:numId w:val="5"/>
              </w:numPr>
              <w:pBdr>
                <w:top w:val="nil"/>
                <w:left w:val="nil"/>
                <w:bottom w:val="nil"/>
                <w:right w:val="nil"/>
                <w:between w:val="nil"/>
              </w:pBdr>
              <w:spacing w:before="41" w:after="0" w:line="240" w:lineRule="auto"/>
              <w:ind w:right="247"/>
              <w:jc w:val="both"/>
              <w:rPr>
                <w:color w:val="000000"/>
              </w:rPr>
            </w:pPr>
            <w:r>
              <w:rPr>
                <w:color w:val="000000"/>
              </w:rPr>
              <w:t>Recursos materials: els ordinaris pel funcionament que ja disposa el centre, recursos TIC, senyalètica, materials de construcció per a modificacions estructurals.</w:t>
            </w:r>
          </w:p>
          <w:p w14:paraId="724AF6F7" w14:textId="77777777" w:rsidR="00DD2FC8" w:rsidRDefault="00000000">
            <w:pPr>
              <w:numPr>
                <w:ilvl w:val="0"/>
                <w:numId w:val="5"/>
              </w:numPr>
              <w:pBdr>
                <w:top w:val="nil"/>
                <w:left w:val="nil"/>
                <w:bottom w:val="nil"/>
                <w:right w:val="nil"/>
                <w:between w:val="nil"/>
              </w:pBdr>
              <w:spacing w:before="41" w:after="0" w:line="240" w:lineRule="auto"/>
              <w:ind w:right="247"/>
              <w:jc w:val="both"/>
              <w:rPr>
                <w:color w:val="000000"/>
              </w:rPr>
            </w:pPr>
            <w:r>
              <w:rPr>
                <w:color w:val="000000"/>
              </w:rPr>
              <w:t>Recursos humans : alumnat, professorat, famílies i agents externs</w:t>
            </w:r>
          </w:p>
        </w:tc>
      </w:tr>
      <w:tr w:rsidR="00DD2FC8" w14:paraId="2BE5D901" w14:textId="77777777">
        <w:trPr>
          <w:trHeight w:val="234"/>
        </w:trPr>
        <w:tc>
          <w:tcPr>
            <w:tcW w:w="2704" w:type="dxa"/>
            <w:shd w:val="clear" w:color="auto" w:fill="FFF2CC"/>
            <w:tcMar>
              <w:top w:w="12" w:type="dxa"/>
              <w:left w:w="39" w:type="dxa"/>
              <w:bottom w:w="0" w:type="dxa"/>
              <w:right w:w="39" w:type="dxa"/>
            </w:tcMar>
          </w:tcPr>
          <w:p w14:paraId="0843D432" w14:textId="77777777" w:rsidR="00DD2FC8" w:rsidRDefault="00000000">
            <w:pPr>
              <w:spacing w:after="0" w:line="276" w:lineRule="auto"/>
              <w:rPr>
                <w:color w:val="1F3864"/>
              </w:rPr>
            </w:pPr>
            <w:r>
              <w:rPr>
                <w:color w:val="1F3864"/>
              </w:rPr>
              <w:t>Recursos necessaris per a l’alumnat o altres destinataris</w:t>
            </w:r>
          </w:p>
        </w:tc>
        <w:tc>
          <w:tcPr>
            <w:tcW w:w="7640" w:type="dxa"/>
            <w:gridSpan w:val="4"/>
            <w:tcMar>
              <w:top w:w="12" w:type="dxa"/>
              <w:left w:w="39" w:type="dxa"/>
              <w:bottom w:w="0" w:type="dxa"/>
              <w:right w:w="39" w:type="dxa"/>
            </w:tcMar>
          </w:tcPr>
          <w:p w14:paraId="2D302AC7" w14:textId="77777777" w:rsidR="00DD2FC8" w:rsidRDefault="00000000">
            <w:pPr>
              <w:spacing w:after="0" w:line="276" w:lineRule="auto"/>
              <w:ind w:left="278" w:right="196"/>
              <w:jc w:val="both"/>
              <w:rPr>
                <w:color w:val="1F3864"/>
              </w:rPr>
            </w:pPr>
            <w:r>
              <w:rPr>
                <w:color w:val="000000"/>
              </w:rPr>
              <w:t>No seran necessaris recursos més enllà dels que habitualment l’alumnat requereix per a l’escolarització ordinària.</w:t>
            </w:r>
          </w:p>
        </w:tc>
      </w:tr>
      <w:tr w:rsidR="00DD2FC8" w14:paraId="4527DA11" w14:textId="77777777">
        <w:trPr>
          <w:cantSplit/>
          <w:trHeight w:val="234"/>
        </w:trPr>
        <w:tc>
          <w:tcPr>
            <w:tcW w:w="2704" w:type="dxa"/>
            <w:vMerge w:val="restart"/>
            <w:shd w:val="clear" w:color="auto" w:fill="FFF2CC"/>
            <w:tcMar>
              <w:top w:w="12" w:type="dxa"/>
              <w:left w:w="39" w:type="dxa"/>
              <w:bottom w:w="0" w:type="dxa"/>
              <w:right w:w="39" w:type="dxa"/>
            </w:tcMar>
          </w:tcPr>
          <w:p w14:paraId="2BC2C47F" w14:textId="77777777" w:rsidR="00DD2FC8" w:rsidRDefault="00DD2FC8">
            <w:pPr>
              <w:spacing w:after="0" w:line="276" w:lineRule="auto"/>
              <w:rPr>
                <w:color w:val="1F3864"/>
              </w:rPr>
            </w:pPr>
          </w:p>
          <w:p w14:paraId="69F8FA66" w14:textId="77777777" w:rsidR="00DD2FC8" w:rsidRDefault="00DD2FC8">
            <w:pPr>
              <w:spacing w:after="0" w:line="276" w:lineRule="auto"/>
              <w:rPr>
                <w:color w:val="1F3864"/>
              </w:rPr>
            </w:pPr>
          </w:p>
          <w:p w14:paraId="0FAB1916" w14:textId="77777777" w:rsidR="00DD2FC8" w:rsidRDefault="00DD2FC8">
            <w:pPr>
              <w:spacing w:after="0" w:line="276" w:lineRule="auto"/>
              <w:rPr>
                <w:color w:val="1F3864"/>
              </w:rPr>
            </w:pPr>
          </w:p>
          <w:p w14:paraId="31EE2866" w14:textId="77777777" w:rsidR="00DD2FC8" w:rsidRDefault="00000000">
            <w:pPr>
              <w:spacing w:after="0" w:line="276" w:lineRule="auto"/>
              <w:rPr>
                <w:color w:val="1F3864"/>
              </w:rPr>
            </w:pPr>
            <w:r>
              <w:rPr>
                <w:color w:val="1F3864"/>
              </w:rPr>
              <w:t xml:space="preserve">Accions, tasques, </w:t>
            </w:r>
          </w:p>
          <w:p w14:paraId="1890AEDE" w14:textId="77777777" w:rsidR="00DD2FC8" w:rsidRDefault="00000000">
            <w:pPr>
              <w:spacing w:after="0" w:line="276" w:lineRule="auto"/>
              <w:rPr>
                <w:color w:val="1F3864"/>
              </w:rPr>
            </w:pPr>
            <w:r>
              <w:rPr>
                <w:color w:val="1F3864"/>
              </w:rPr>
              <w:t>i temporització</w:t>
            </w:r>
          </w:p>
          <w:p w14:paraId="01913E03" w14:textId="77777777" w:rsidR="00DD2FC8" w:rsidRDefault="00DD2FC8">
            <w:pPr>
              <w:spacing w:after="0" w:line="276" w:lineRule="auto"/>
              <w:jc w:val="both"/>
              <w:rPr>
                <w:color w:val="1F3864"/>
              </w:rPr>
            </w:pPr>
          </w:p>
        </w:tc>
        <w:tc>
          <w:tcPr>
            <w:tcW w:w="5955" w:type="dxa"/>
            <w:tcMar>
              <w:top w:w="12" w:type="dxa"/>
              <w:left w:w="39" w:type="dxa"/>
              <w:bottom w:w="0" w:type="dxa"/>
              <w:right w:w="39" w:type="dxa"/>
            </w:tcMar>
          </w:tcPr>
          <w:p w14:paraId="3C04B7E1" w14:textId="77777777" w:rsidR="00DD2FC8" w:rsidRDefault="00000000">
            <w:pPr>
              <w:spacing w:after="0" w:line="276" w:lineRule="auto"/>
              <w:rPr>
                <w:color w:val="1F3864"/>
              </w:rPr>
            </w:pPr>
            <w:r>
              <w:rPr>
                <w:color w:val="1F3864"/>
              </w:rPr>
              <w:t>Tasca</w:t>
            </w:r>
          </w:p>
        </w:tc>
        <w:tc>
          <w:tcPr>
            <w:tcW w:w="660" w:type="dxa"/>
            <w:tcMar>
              <w:top w:w="12" w:type="dxa"/>
              <w:left w:w="39" w:type="dxa"/>
              <w:bottom w:w="0" w:type="dxa"/>
              <w:right w:w="39" w:type="dxa"/>
            </w:tcMar>
            <w:vAlign w:val="center"/>
          </w:tcPr>
          <w:p w14:paraId="1C0F14D3" w14:textId="77777777" w:rsidR="00DD2FC8" w:rsidRDefault="00000000">
            <w:pPr>
              <w:spacing w:after="0" w:line="240" w:lineRule="auto"/>
              <w:rPr>
                <w:color w:val="1F3864"/>
              </w:rPr>
            </w:pPr>
            <w:r>
              <w:rPr>
                <w:color w:val="1F3864"/>
              </w:rPr>
              <w:t xml:space="preserve">1rT </w:t>
            </w:r>
          </w:p>
        </w:tc>
        <w:tc>
          <w:tcPr>
            <w:tcW w:w="600" w:type="dxa"/>
            <w:tcMar>
              <w:top w:w="12" w:type="dxa"/>
              <w:left w:w="39" w:type="dxa"/>
              <w:bottom w:w="0" w:type="dxa"/>
              <w:right w:w="39" w:type="dxa"/>
            </w:tcMar>
            <w:vAlign w:val="center"/>
          </w:tcPr>
          <w:p w14:paraId="099E98AE" w14:textId="77777777" w:rsidR="00DD2FC8" w:rsidRDefault="00000000">
            <w:pPr>
              <w:spacing w:after="0" w:line="240" w:lineRule="auto"/>
              <w:rPr>
                <w:color w:val="1F3864"/>
              </w:rPr>
            </w:pPr>
            <w:r>
              <w:rPr>
                <w:color w:val="1F3864"/>
              </w:rPr>
              <w:t xml:space="preserve">2nT </w:t>
            </w:r>
          </w:p>
        </w:tc>
        <w:tc>
          <w:tcPr>
            <w:tcW w:w="425" w:type="dxa"/>
            <w:tcMar>
              <w:top w:w="12" w:type="dxa"/>
              <w:left w:w="39" w:type="dxa"/>
              <w:bottom w:w="0" w:type="dxa"/>
              <w:right w:w="39" w:type="dxa"/>
            </w:tcMar>
            <w:vAlign w:val="center"/>
          </w:tcPr>
          <w:p w14:paraId="2453FD44" w14:textId="77777777" w:rsidR="00DD2FC8" w:rsidRDefault="00000000">
            <w:pPr>
              <w:spacing w:after="0" w:line="240" w:lineRule="auto"/>
              <w:rPr>
                <w:color w:val="1F3864"/>
              </w:rPr>
            </w:pPr>
            <w:r>
              <w:rPr>
                <w:color w:val="1F3864"/>
              </w:rPr>
              <w:t xml:space="preserve">3rT </w:t>
            </w:r>
          </w:p>
        </w:tc>
      </w:tr>
      <w:tr w:rsidR="00DD2FC8" w14:paraId="36428C4E" w14:textId="77777777">
        <w:trPr>
          <w:cantSplit/>
          <w:trHeight w:val="270"/>
        </w:trPr>
        <w:tc>
          <w:tcPr>
            <w:tcW w:w="2704" w:type="dxa"/>
            <w:vMerge/>
            <w:shd w:val="clear" w:color="auto" w:fill="FFF2CC"/>
            <w:tcMar>
              <w:top w:w="12" w:type="dxa"/>
              <w:left w:w="39" w:type="dxa"/>
              <w:bottom w:w="0" w:type="dxa"/>
              <w:right w:w="39" w:type="dxa"/>
            </w:tcMar>
          </w:tcPr>
          <w:p w14:paraId="24E59924" w14:textId="77777777" w:rsidR="00DD2FC8" w:rsidRDefault="00DD2FC8">
            <w:pPr>
              <w:widowControl w:val="0"/>
              <w:pBdr>
                <w:top w:val="nil"/>
                <w:left w:val="nil"/>
                <w:bottom w:val="nil"/>
                <w:right w:val="nil"/>
                <w:between w:val="nil"/>
              </w:pBdr>
              <w:spacing w:after="0" w:line="276" w:lineRule="auto"/>
              <w:jc w:val="left"/>
              <w:rPr>
                <w:color w:val="1F3864"/>
              </w:rPr>
            </w:pPr>
          </w:p>
        </w:tc>
        <w:tc>
          <w:tcPr>
            <w:tcW w:w="5955" w:type="dxa"/>
            <w:tcMar>
              <w:top w:w="12" w:type="dxa"/>
              <w:left w:w="39" w:type="dxa"/>
              <w:bottom w:w="0" w:type="dxa"/>
              <w:right w:w="39" w:type="dxa"/>
            </w:tcMar>
          </w:tcPr>
          <w:p w14:paraId="1730C130" w14:textId="77777777" w:rsidR="00DD2FC8" w:rsidRDefault="00000000">
            <w:pPr>
              <w:pBdr>
                <w:top w:val="nil"/>
                <w:left w:val="nil"/>
                <w:bottom w:val="nil"/>
                <w:right w:val="nil"/>
                <w:between w:val="nil"/>
              </w:pBdr>
              <w:spacing w:before="41" w:after="0" w:line="240" w:lineRule="auto"/>
              <w:ind w:left="80"/>
              <w:jc w:val="left"/>
              <w:rPr>
                <w:rFonts w:ascii="Times New Roman" w:eastAsia="Times New Roman" w:hAnsi="Times New Roman" w:cs="Times New Roman"/>
                <w:color w:val="000000"/>
                <w:sz w:val="24"/>
                <w:szCs w:val="24"/>
              </w:rPr>
            </w:pPr>
            <w:r>
              <w:rPr>
                <w:color w:val="000000"/>
                <w:sz w:val="20"/>
                <w:szCs w:val="20"/>
              </w:rPr>
              <w:t>Reunions de responsables de l’activitat per programar i dissenyar la implementació de l’activitat.</w:t>
            </w:r>
          </w:p>
        </w:tc>
        <w:tc>
          <w:tcPr>
            <w:tcW w:w="660" w:type="dxa"/>
            <w:tcMar>
              <w:top w:w="12" w:type="dxa"/>
              <w:left w:w="39" w:type="dxa"/>
              <w:bottom w:w="0" w:type="dxa"/>
              <w:right w:w="39" w:type="dxa"/>
            </w:tcMar>
          </w:tcPr>
          <w:p w14:paraId="44701060" w14:textId="77777777" w:rsidR="00DD2FC8" w:rsidRDefault="00000000">
            <w:pPr>
              <w:pBdr>
                <w:top w:val="nil"/>
                <w:left w:val="nil"/>
                <w:bottom w:val="nil"/>
                <w:right w:val="nil"/>
                <w:between w:val="nil"/>
              </w:pBdr>
              <w:spacing w:before="157" w:after="0" w:line="240" w:lineRule="auto"/>
              <w:jc w:val="left"/>
              <w:rPr>
                <w:rFonts w:ascii="Times New Roman" w:eastAsia="Times New Roman" w:hAnsi="Times New Roman" w:cs="Times New Roman"/>
                <w:color w:val="000000"/>
                <w:sz w:val="24"/>
                <w:szCs w:val="24"/>
              </w:rPr>
            </w:pPr>
            <w:r>
              <w:rPr>
                <w:color w:val="000000"/>
                <w:sz w:val="20"/>
                <w:szCs w:val="20"/>
              </w:rPr>
              <w:t>X</w:t>
            </w:r>
          </w:p>
        </w:tc>
        <w:tc>
          <w:tcPr>
            <w:tcW w:w="600" w:type="dxa"/>
            <w:tcMar>
              <w:top w:w="12" w:type="dxa"/>
              <w:left w:w="39" w:type="dxa"/>
              <w:bottom w:w="0" w:type="dxa"/>
              <w:right w:w="39" w:type="dxa"/>
            </w:tcMar>
          </w:tcPr>
          <w:p w14:paraId="1A3106B9" w14:textId="77777777" w:rsidR="00DD2FC8" w:rsidRDefault="00DD2FC8"/>
        </w:tc>
        <w:tc>
          <w:tcPr>
            <w:tcW w:w="425" w:type="dxa"/>
            <w:tcMar>
              <w:top w:w="12" w:type="dxa"/>
              <w:left w:w="39" w:type="dxa"/>
              <w:bottom w:w="0" w:type="dxa"/>
              <w:right w:w="39" w:type="dxa"/>
            </w:tcMar>
          </w:tcPr>
          <w:p w14:paraId="65DBA47F" w14:textId="77777777" w:rsidR="00DD2FC8" w:rsidRDefault="00DD2FC8"/>
        </w:tc>
      </w:tr>
      <w:tr w:rsidR="00DD2FC8" w14:paraId="41355BB0" w14:textId="77777777">
        <w:trPr>
          <w:cantSplit/>
          <w:trHeight w:val="234"/>
        </w:trPr>
        <w:tc>
          <w:tcPr>
            <w:tcW w:w="2704" w:type="dxa"/>
            <w:vMerge/>
            <w:shd w:val="clear" w:color="auto" w:fill="FFF2CC"/>
            <w:tcMar>
              <w:top w:w="12" w:type="dxa"/>
              <w:left w:w="39" w:type="dxa"/>
              <w:bottom w:w="0" w:type="dxa"/>
              <w:right w:w="39" w:type="dxa"/>
            </w:tcMar>
          </w:tcPr>
          <w:p w14:paraId="320D62F4" w14:textId="77777777" w:rsidR="00DD2FC8" w:rsidRDefault="00DD2FC8">
            <w:pPr>
              <w:widowControl w:val="0"/>
              <w:pBdr>
                <w:top w:val="nil"/>
                <w:left w:val="nil"/>
                <w:bottom w:val="nil"/>
                <w:right w:val="nil"/>
                <w:between w:val="nil"/>
              </w:pBdr>
              <w:spacing w:after="0" w:line="276" w:lineRule="auto"/>
              <w:jc w:val="left"/>
            </w:pPr>
          </w:p>
        </w:tc>
        <w:tc>
          <w:tcPr>
            <w:tcW w:w="5955" w:type="dxa"/>
            <w:tcMar>
              <w:top w:w="12" w:type="dxa"/>
              <w:left w:w="39" w:type="dxa"/>
              <w:bottom w:w="0" w:type="dxa"/>
              <w:right w:w="39" w:type="dxa"/>
            </w:tcMar>
          </w:tcPr>
          <w:p w14:paraId="469A0395" w14:textId="77777777" w:rsidR="00DD2FC8" w:rsidRDefault="00000000">
            <w:pPr>
              <w:pBdr>
                <w:top w:val="nil"/>
                <w:left w:val="nil"/>
                <w:bottom w:val="nil"/>
                <w:right w:val="nil"/>
                <w:between w:val="nil"/>
              </w:pBdr>
              <w:spacing w:before="37" w:after="0" w:line="240" w:lineRule="auto"/>
              <w:ind w:left="80"/>
              <w:jc w:val="left"/>
              <w:rPr>
                <w:rFonts w:ascii="Times New Roman" w:eastAsia="Times New Roman" w:hAnsi="Times New Roman" w:cs="Times New Roman"/>
                <w:color w:val="000000"/>
                <w:sz w:val="24"/>
                <w:szCs w:val="24"/>
              </w:rPr>
            </w:pPr>
            <w:r>
              <w:rPr>
                <w:color w:val="000000"/>
                <w:sz w:val="20"/>
                <w:szCs w:val="20"/>
              </w:rPr>
              <w:t>Detecció d’espais que requereixin intervenció.</w:t>
            </w:r>
          </w:p>
        </w:tc>
        <w:tc>
          <w:tcPr>
            <w:tcW w:w="660" w:type="dxa"/>
            <w:tcMar>
              <w:top w:w="12" w:type="dxa"/>
              <w:left w:w="39" w:type="dxa"/>
              <w:bottom w:w="0" w:type="dxa"/>
              <w:right w:w="39" w:type="dxa"/>
            </w:tcMar>
          </w:tcPr>
          <w:p w14:paraId="1D8835E9" w14:textId="77777777" w:rsidR="00DD2FC8" w:rsidRDefault="00000000">
            <w:pPr>
              <w:pBdr>
                <w:top w:val="nil"/>
                <w:left w:val="nil"/>
                <w:bottom w:val="nil"/>
                <w:right w:val="nil"/>
                <w:between w:val="nil"/>
              </w:pBdr>
              <w:spacing w:before="37" w:after="0" w:line="240" w:lineRule="auto"/>
              <w:jc w:val="left"/>
              <w:rPr>
                <w:rFonts w:ascii="Times New Roman" w:eastAsia="Times New Roman" w:hAnsi="Times New Roman" w:cs="Times New Roman"/>
                <w:color w:val="000000"/>
                <w:sz w:val="24"/>
                <w:szCs w:val="24"/>
              </w:rPr>
            </w:pPr>
            <w:r>
              <w:rPr>
                <w:color w:val="000000"/>
                <w:sz w:val="20"/>
                <w:szCs w:val="20"/>
              </w:rPr>
              <w:t>X</w:t>
            </w:r>
          </w:p>
        </w:tc>
        <w:tc>
          <w:tcPr>
            <w:tcW w:w="600" w:type="dxa"/>
            <w:tcMar>
              <w:top w:w="12" w:type="dxa"/>
              <w:left w:w="39" w:type="dxa"/>
              <w:bottom w:w="0" w:type="dxa"/>
              <w:right w:w="39" w:type="dxa"/>
            </w:tcMar>
          </w:tcPr>
          <w:p w14:paraId="0D88E9C3" w14:textId="77777777" w:rsidR="00DD2FC8" w:rsidRDefault="00DD2FC8"/>
        </w:tc>
        <w:tc>
          <w:tcPr>
            <w:tcW w:w="425" w:type="dxa"/>
            <w:tcMar>
              <w:top w:w="12" w:type="dxa"/>
              <w:left w:w="39" w:type="dxa"/>
              <w:bottom w:w="0" w:type="dxa"/>
              <w:right w:w="39" w:type="dxa"/>
            </w:tcMar>
          </w:tcPr>
          <w:p w14:paraId="587CA791" w14:textId="77777777" w:rsidR="00DD2FC8" w:rsidRDefault="00DD2FC8"/>
        </w:tc>
      </w:tr>
      <w:tr w:rsidR="00DD2FC8" w14:paraId="43AFB636" w14:textId="77777777">
        <w:trPr>
          <w:cantSplit/>
          <w:trHeight w:val="246"/>
        </w:trPr>
        <w:tc>
          <w:tcPr>
            <w:tcW w:w="2704" w:type="dxa"/>
            <w:vMerge/>
            <w:shd w:val="clear" w:color="auto" w:fill="FFF2CC"/>
            <w:tcMar>
              <w:top w:w="12" w:type="dxa"/>
              <w:left w:w="39" w:type="dxa"/>
              <w:bottom w:w="0" w:type="dxa"/>
              <w:right w:w="39" w:type="dxa"/>
            </w:tcMar>
          </w:tcPr>
          <w:p w14:paraId="370B4C00" w14:textId="77777777" w:rsidR="00DD2FC8" w:rsidRDefault="00DD2FC8">
            <w:pPr>
              <w:widowControl w:val="0"/>
              <w:pBdr>
                <w:top w:val="nil"/>
                <w:left w:val="nil"/>
                <w:bottom w:val="nil"/>
                <w:right w:val="nil"/>
                <w:between w:val="nil"/>
              </w:pBdr>
              <w:spacing w:after="0" w:line="276" w:lineRule="auto"/>
              <w:jc w:val="left"/>
            </w:pPr>
          </w:p>
        </w:tc>
        <w:tc>
          <w:tcPr>
            <w:tcW w:w="5955" w:type="dxa"/>
            <w:tcMar>
              <w:top w:w="12" w:type="dxa"/>
              <w:left w:w="39" w:type="dxa"/>
              <w:bottom w:w="0" w:type="dxa"/>
              <w:right w:w="39" w:type="dxa"/>
            </w:tcMar>
          </w:tcPr>
          <w:p w14:paraId="476F6667" w14:textId="77777777" w:rsidR="00DD2FC8" w:rsidRDefault="00000000">
            <w:pPr>
              <w:pBdr>
                <w:top w:val="nil"/>
                <w:left w:val="nil"/>
                <w:bottom w:val="nil"/>
                <w:right w:val="nil"/>
                <w:between w:val="nil"/>
              </w:pBdr>
              <w:spacing w:before="37" w:after="0" w:line="240" w:lineRule="auto"/>
              <w:ind w:left="80"/>
              <w:jc w:val="left"/>
              <w:rPr>
                <w:rFonts w:ascii="Times New Roman" w:eastAsia="Times New Roman" w:hAnsi="Times New Roman" w:cs="Times New Roman"/>
                <w:color w:val="000000"/>
                <w:sz w:val="24"/>
                <w:szCs w:val="24"/>
              </w:rPr>
            </w:pPr>
            <w:r>
              <w:rPr>
                <w:color w:val="000000"/>
                <w:sz w:val="20"/>
                <w:szCs w:val="20"/>
              </w:rPr>
              <w:t>Anàlisi de dades i disseny específic d'actuacions.</w:t>
            </w:r>
          </w:p>
        </w:tc>
        <w:tc>
          <w:tcPr>
            <w:tcW w:w="660" w:type="dxa"/>
            <w:tcMar>
              <w:top w:w="12" w:type="dxa"/>
              <w:left w:w="39" w:type="dxa"/>
              <w:bottom w:w="0" w:type="dxa"/>
              <w:right w:w="39" w:type="dxa"/>
            </w:tcMar>
          </w:tcPr>
          <w:p w14:paraId="17B8656C" w14:textId="77777777" w:rsidR="00DD2FC8" w:rsidRDefault="00000000">
            <w:pPr>
              <w:pBdr>
                <w:top w:val="nil"/>
                <w:left w:val="nil"/>
                <w:bottom w:val="nil"/>
                <w:right w:val="nil"/>
                <w:between w:val="nil"/>
              </w:pBdr>
              <w:spacing w:before="37" w:after="0" w:line="240" w:lineRule="auto"/>
              <w:jc w:val="left"/>
              <w:rPr>
                <w:rFonts w:ascii="Times New Roman" w:eastAsia="Times New Roman" w:hAnsi="Times New Roman" w:cs="Times New Roman"/>
                <w:color w:val="000000"/>
                <w:sz w:val="24"/>
                <w:szCs w:val="24"/>
              </w:rPr>
            </w:pPr>
            <w:r>
              <w:rPr>
                <w:color w:val="000000"/>
                <w:sz w:val="20"/>
                <w:szCs w:val="20"/>
              </w:rPr>
              <w:t>X</w:t>
            </w:r>
          </w:p>
        </w:tc>
        <w:tc>
          <w:tcPr>
            <w:tcW w:w="600" w:type="dxa"/>
            <w:tcMar>
              <w:top w:w="12" w:type="dxa"/>
              <w:left w:w="39" w:type="dxa"/>
              <w:bottom w:w="0" w:type="dxa"/>
              <w:right w:w="39" w:type="dxa"/>
            </w:tcMar>
          </w:tcPr>
          <w:p w14:paraId="18179835" w14:textId="77777777" w:rsidR="00DD2FC8" w:rsidRDefault="00DD2FC8"/>
        </w:tc>
        <w:tc>
          <w:tcPr>
            <w:tcW w:w="425" w:type="dxa"/>
            <w:tcMar>
              <w:top w:w="12" w:type="dxa"/>
              <w:left w:w="39" w:type="dxa"/>
              <w:bottom w:w="0" w:type="dxa"/>
              <w:right w:w="39" w:type="dxa"/>
            </w:tcMar>
          </w:tcPr>
          <w:p w14:paraId="5C36F707" w14:textId="77777777" w:rsidR="00DD2FC8" w:rsidRDefault="00DD2FC8"/>
        </w:tc>
      </w:tr>
      <w:tr w:rsidR="00DD2FC8" w14:paraId="138C15C2" w14:textId="77777777">
        <w:trPr>
          <w:cantSplit/>
          <w:trHeight w:val="250"/>
        </w:trPr>
        <w:tc>
          <w:tcPr>
            <w:tcW w:w="2704" w:type="dxa"/>
            <w:vMerge/>
            <w:shd w:val="clear" w:color="auto" w:fill="FFF2CC"/>
            <w:tcMar>
              <w:top w:w="12" w:type="dxa"/>
              <w:left w:w="39" w:type="dxa"/>
              <w:bottom w:w="0" w:type="dxa"/>
              <w:right w:w="39" w:type="dxa"/>
            </w:tcMar>
          </w:tcPr>
          <w:p w14:paraId="46EE1A52" w14:textId="77777777" w:rsidR="00DD2FC8" w:rsidRDefault="00DD2FC8">
            <w:pPr>
              <w:widowControl w:val="0"/>
              <w:pBdr>
                <w:top w:val="nil"/>
                <w:left w:val="nil"/>
                <w:bottom w:val="nil"/>
                <w:right w:val="nil"/>
                <w:between w:val="nil"/>
              </w:pBdr>
              <w:spacing w:after="0" w:line="276" w:lineRule="auto"/>
              <w:jc w:val="left"/>
            </w:pPr>
          </w:p>
        </w:tc>
        <w:tc>
          <w:tcPr>
            <w:tcW w:w="5955" w:type="dxa"/>
            <w:tcMar>
              <w:top w:w="12" w:type="dxa"/>
              <w:left w:w="39" w:type="dxa"/>
              <w:bottom w:w="0" w:type="dxa"/>
              <w:right w:w="39" w:type="dxa"/>
            </w:tcMar>
          </w:tcPr>
          <w:p w14:paraId="37749A6D" w14:textId="77777777" w:rsidR="00DD2FC8" w:rsidRDefault="00000000">
            <w:pPr>
              <w:pBdr>
                <w:top w:val="nil"/>
                <w:left w:val="nil"/>
                <w:bottom w:val="nil"/>
                <w:right w:val="nil"/>
                <w:between w:val="nil"/>
              </w:pBdr>
              <w:spacing w:before="37" w:after="0" w:line="240" w:lineRule="auto"/>
              <w:ind w:left="80"/>
              <w:jc w:val="left"/>
              <w:rPr>
                <w:rFonts w:ascii="Times New Roman" w:eastAsia="Times New Roman" w:hAnsi="Times New Roman" w:cs="Times New Roman"/>
                <w:color w:val="000000"/>
                <w:sz w:val="24"/>
                <w:szCs w:val="24"/>
              </w:rPr>
            </w:pPr>
            <w:r>
              <w:rPr>
                <w:color w:val="000000"/>
                <w:sz w:val="20"/>
                <w:szCs w:val="20"/>
              </w:rPr>
              <w:t>Informació periòdica a la comunitat educativa.</w:t>
            </w:r>
          </w:p>
        </w:tc>
        <w:tc>
          <w:tcPr>
            <w:tcW w:w="660" w:type="dxa"/>
            <w:tcMar>
              <w:top w:w="12" w:type="dxa"/>
              <w:left w:w="39" w:type="dxa"/>
              <w:bottom w:w="0" w:type="dxa"/>
              <w:right w:w="39" w:type="dxa"/>
            </w:tcMar>
          </w:tcPr>
          <w:p w14:paraId="0F550AE3" w14:textId="77777777" w:rsidR="00DD2FC8" w:rsidRDefault="00000000">
            <w:pPr>
              <w:pBdr>
                <w:top w:val="nil"/>
                <w:left w:val="nil"/>
                <w:bottom w:val="nil"/>
                <w:right w:val="nil"/>
                <w:between w:val="nil"/>
              </w:pBdr>
              <w:spacing w:before="37" w:after="0" w:line="240" w:lineRule="auto"/>
              <w:jc w:val="left"/>
              <w:rPr>
                <w:rFonts w:ascii="Times New Roman" w:eastAsia="Times New Roman" w:hAnsi="Times New Roman" w:cs="Times New Roman"/>
                <w:color w:val="000000"/>
                <w:sz w:val="24"/>
                <w:szCs w:val="24"/>
              </w:rPr>
            </w:pPr>
            <w:r>
              <w:rPr>
                <w:color w:val="000000"/>
                <w:sz w:val="20"/>
                <w:szCs w:val="20"/>
              </w:rPr>
              <w:t>X</w:t>
            </w:r>
          </w:p>
        </w:tc>
        <w:tc>
          <w:tcPr>
            <w:tcW w:w="600" w:type="dxa"/>
            <w:tcMar>
              <w:top w:w="12" w:type="dxa"/>
              <w:left w:w="39" w:type="dxa"/>
              <w:bottom w:w="0" w:type="dxa"/>
              <w:right w:w="39" w:type="dxa"/>
            </w:tcMar>
          </w:tcPr>
          <w:p w14:paraId="4C8F5E49" w14:textId="77777777" w:rsidR="00DD2FC8" w:rsidRDefault="00000000">
            <w:pPr>
              <w:pBdr>
                <w:top w:val="nil"/>
                <w:left w:val="nil"/>
                <w:bottom w:val="nil"/>
                <w:right w:val="nil"/>
                <w:between w:val="nil"/>
              </w:pBdr>
              <w:spacing w:before="37" w:after="0" w:line="240" w:lineRule="auto"/>
              <w:jc w:val="left"/>
              <w:rPr>
                <w:rFonts w:ascii="Times New Roman" w:eastAsia="Times New Roman" w:hAnsi="Times New Roman" w:cs="Times New Roman"/>
                <w:color w:val="000000"/>
                <w:sz w:val="24"/>
                <w:szCs w:val="24"/>
              </w:rPr>
            </w:pPr>
            <w:r>
              <w:rPr>
                <w:color w:val="000000"/>
                <w:sz w:val="20"/>
                <w:szCs w:val="20"/>
              </w:rPr>
              <w:t>X</w:t>
            </w:r>
          </w:p>
        </w:tc>
        <w:tc>
          <w:tcPr>
            <w:tcW w:w="425" w:type="dxa"/>
            <w:tcMar>
              <w:top w:w="12" w:type="dxa"/>
              <w:left w:w="39" w:type="dxa"/>
              <w:bottom w:w="0" w:type="dxa"/>
              <w:right w:w="39" w:type="dxa"/>
            </w:tcMar>
          </w:tcPr>
          <w:p w14:paraId="3320FCB9" w14:textId="77777777" w:rsidR="00DD2FC8" w:rsidRDefault="00000000">
            <w:pPr>
              <w:pBdr>
                <w:top w:val="nil"/>
                <w:left w:val="nil"/>
                <w:bottom w:val="nil"/>
                <w:right w:val="nil"/>
                <w:between w:val="nil"/>
              </w:pBdr>
              <w:spacing w:before="37" w:after="0" w:line="240" w:lineRule="auto"/>
              <w:ind w:left="7"/>
              <w:jc w:val="left"/>
              <w:rPr>
                <w:rFonts w:ascii="Times New Roman" w:eastAsia="Times New Roman" w:hAnsi="Times New Roman" w:cs="Times New Roman"/>
                <w:color w:val="000000"/>
                <w:sz w:val="24"/>
                <w:szCs w:val="24"/>
              </w:rPr>
            </w:pPr>
            <w:r>
              <w:rPr>
                <w:color w:val="000000"/>
                <w:sz w:val="20"/>
                <w:szCs w:val="20"/>
              </w:rPr>
              <w:t>X</w:t>
            </w:r>
          </w:p>
        </w:tc>
      </w:tr>
      <w:tr w:rsidR="00DD2FC8" w14:paraId="35BA2846" w14:textId="77777777">
        <w:trPr>
          <w:cantSplit/>
          <w:trHeight w:val="383"/>
        </w:trPr>
        <w:tc>
          <w:tcPr>
            <w:tcW w:w="2704" w:type="dxa"/>
            <w:vMerge/>
            <w:shd w:val="clear" w:color="auto" w:fill="FFF2CC"/>
            <w:tcMar>
              <w:top w:w="12" w:type="dxa"/>
              <w:left w:w="39" w:type="dxa"/>
              <w:bottom w:w="0" w:type="dxa"/>
              <w:right w:w="39" w:type="dxa"/>
            </w:tcMar>
          </w:tcPr>
          <w:p w14:paraId="002B7112" w14:textId="77777777" w:rsidR="00DD2FC8" w:rsidRDefault="00DD2FC8">
            <w:pPr>
              <w:widowControl w:val="0"/>
              <w:pBdr>
                <w:top w:val="nil"/>
                <w:left w:val="nil"/>
                <w:bottom w:val="nil"/>
                <w:right w:val="nil"/>
                <w:between w:val="nil"/>
              </w:pBdr>
              <w:spacing w:after="0" w:line="276" w:lineRule="auto"/>
              <w:jc w:val="left"/>
              <w:rPr>
                <w:rFonts w:ascii="Times New Roman" w:eastAsia="Times New Roman" w:hAnsi="Times New Roman" w:cs="Times New Roman"/>
                <w:color w:val="000000"/>
                <w:sz w:val="24"/>
                <w:szCs w:val="24"/>
              </w:rPr>
            </w:pPr>
          </w:p>
        </w:tc>
        <w:tc>
          <w:tcPr>
            <w:tcW w:w="5955" w:type="dxa"/>
            <w:tcMar>
              <w:top w:w="12" w:type="dxa"/>
              <w:left w:w="39" w:type="dxa"/>
              <w:bottom w:w="0" w:type="dxa"/>
              <w:right w:w="39" w:type="dxa"/>
            </w:tcMar>
          </w:tcPr>
          <w:p w14:paraId="1D9D7EDB" w14:textId="77777777" w:rsidR="00DD2FC8" w:rsidRDefault="00000000">
            <w:pPr>
              <w:pBdr>
                <w:top w:val="nil"/>
                <w:left w:val="nil"/>
                <w:bottom w:val="nil"/>
                <w:right w:val="nil"/>
                <w:between w:val="nil"/>
              </w:pBdr>
              <w:spacing w:before="41" w:after="0" w:line="240" w:lineRule="auto"/>
              <w:ind w:left="80" w:right="124"/>
              <w:jc w:val="left"/>
              <w:rPr>
                <w:rFonts w:ascii="Times New Roman" w:eastAsia="Times New Roman" w:hAnsi="Times New Roman" w:cs="Times New Roman"/>
                <w:color w:val="000000"/>
                <w:sz w:val="24"/>
                <w:szCs w:val="24"/>
              </w:rPr>
            </w:pPr>
            <w:r>
              <w:rPr>
                <w:color w:val="000000"/>
                <w:sz w:val="20"/>
                <w:szCs w:val="20"/>
              </w:rPr>
              <w:t>Implementació de les actuacions dissenyades coordinat per les tutores i tutors.</w:t>
            </w:r>
          </w:p>
        </w:tc>
        <w:tc>
          <w:tcPr>
            <w:tcW w:w="660" w:type="dxa"/>
            <w:tcMar>
              <w:top w:w="12" w:type="dxa"/>
              <w:left w:w="39" w:type="dxa"/>
              <w:bottom w:w="0" w:type="dxa"/>
              <w:right w:w="39" w:type="dxa"/>
            </w:tcMar>
          </w:tcPr>
          <w:p w14:paraId="3E185DB2" w14:textId="77777777" w:rsidR="00DD2FC8" w:rsidRDefault="00DD2FC8"/>
        </w:tc>
        <w:tc>
          <w:tcPr>
            <w:tcW w:w="600" w:type="dxa"/>
            <w:tcMar>
              <w:top w:w="12" w:type="dxa"/>
              <w:left w:w="39" w:type="dxa"/>
              <w:bottom w:w="0" w:type="dxa"/>
              <w:right w:w="39" w:type="dxa"/>
            </w:tcMar>
          </w:tcPr>
          <w:p w14:paraId="47CF3820" w14:textId="77777777" w:rsidR="00DD2FC8" w:rsidRDefault="00000000">
            <w:pPr>
              <w:pBdr>
                <w:top w:val="nil"/>
                <w:left w:val="nil"/>
                <w:bottom w:val="nil"/>
                <w:right w:val="nil"/>
                <w:between w:val="nil"/>
              </w:pBdr>
              <w:spacing w:before="157" w:after="0" w:line="240" w:lineRule="auto"/>
              <w:jc w:val="left"/>
              <w:rPr>
                <w:rFonts w:ascii="Times New Roman" w:eastAsia="Times New Roman" w:hAnsi="Times New Roman" w:cs="Times New Roman"/>
                <w:color w:val="000000"/>
                <w:sz w:val="24"/>
                <w:szCs w:val="24"/>
              </w:rPr>
            </w:pPr>
            <w:r>
              <w:rPr>
                <w:color w:val="000000"/>
                <w:sz w:val="20"/>
                <w:szCs w:val="20"/>
              </w:rPr>
              <w:t>X</w:t>
            </w:r>
          </w:p>
        </w:tc>
        <w:tc>
          <w:tcPr>
            <w:tcW w:w="425" w:type="dxa"/>
            <w:tcMar>
              <w:top w:w="12" w:type="dxa"/>
              <w:left w:w="39" w:type="dxa"/>
              <w:bottom w:w="0" w:type="dxa"/>
              <w:right w:w="39" w:type="dxa"/>
            </w:tcMar>
          </w:tcPr>
          <w:p w14:paraId="73A901E2" w14:textId="77777777" w:rsidR="00DD2FC8" w:rsidRDefault="00000000">
            <w:pPr>
              <w:pBdr>
                <w:top w:val="nil"/>
                <w:left w:val="nil"/>
                <w:bottom w:val="nil"/>
                <w:right w:val="nil"/>
                <w:between w:val="nil"/>
              </w:pBdr>
              <w:spacing w:before="157" w:after="0" w:line="240" w:lineRule="auto"/>
              <w:ind w:left="7"/>
              <w:jc w:val="left"/>
              <w:rPr>
                <w:rFonts w:ascii="Times New Roman" w:eastAsia="Times New Roman" w:hAnsi="Times New Roman" w:cs="Times New Roman"/>
                <w:color w:val="000000"/>
                <w:sz w:val="24"/>
                <w:szCs w:val="24"/>
              </w:rPr>
            </w:pPr>
            <w:r>
              <w:rPr>
                <w:color w:val="000000"/>
                <w:sz w:val="20"/>
                <w:szCs w:val="20"/>
              </w:rPr>
              <w:t>X</w:t>
            </w:r>
          </w:p>
        </w:tc>
      </w:tr>
      <w:tr w:rsidR="00DD2FC8" w14:paraId="5C87CE89" w14:textId="77777777">
        <w:trPr>
          <w:cantSplit/>
          <w:trHeight w:val="383"/>
        </w:trPr>
        <w:tc>
          <w:tcPr>
            <w:tcW w:w="2704" w:type="dxa"/>
            <w:shd w:val="clear" w:color="auto" w:fill="FFF2CC"/>
            <w:tcMar>
              <w:top w:w="12" w:type="dxa"/>
              <w:left w:w="39" w:type="dxa"/>
              <w:bottom w:w="0" w:type="dxa"/>
              <w:right w:w="39" w:type="dxa"/>
            </w:tcMar>
          </w:tcPr>
          <w:p w14:paraId="41A7D1EF" w14:textId="77777777" w:rsidR="00DD2FC8" w:rsidRDefault="00DD2FC8">
            <w:pPr>
              <w:widowControl w:val="0"/>
              <w:pBdr>
                <w:top w:val="nil"/>
                <w:left w:val="nil"/>
                <w:bottom w:val="nil"/>
                <w:right w:val="nil"/>
                <w:between w:val="nil"/>
              </w:pBdr>
              <w:spacing w:after="0" w:line="276" w:lineRule="auto"/>
              <w:rPr>
                <w:color w:val="1F3864"/>
              </w:rPr>
            </w:pPr>
          </w:p>
        </w:tc>
        <w:tc>
          <w:tcPr>
            <w:tcW w:w="5955" w:type="dxa"/>
            <w:tcMar>
              <w:top w:w="12" w:type="dxa"/>
              <w:left w:w="39" w:type="dxa"/>
              <w:bottom w:w="0" w:type="dxa"/>
              <w:right w:w="39" w:type="dxa"/>
            </w:tcMar>
          </w:tcPr>
          <w:p w14:paraId="5E2D82C2" w14:textId="77777777" w:rsidR="00DD2FC8" w:rsidRDefault="00000000">
            <w:pPr>
              <w:pBdr>
                <w:top w:val="nil"/>
                <w:left w:val="nil"/>
                <w:bottom w:val="nil"/>
                <w:right w:val="nil"/>
                <w:between w:val="nil"/>
              </w:pBdr>
              <w:spacing w:before="41" w:after="0" w:line="240" w:lineRule="auto"/>
              <w:ind w:left="80" w:right="325"/>
              <w:jc w:val="left"/>
              <w:rPr>
                <w:rFonts w:ascii="Times New Roman" w:eastAsia="Times New Roman" w:hAnsi="Times New Roman" w:cs="Times New Roman"/>
                <w:color w:val="000000"/>
                <w:sz w:val="24"/>
                <w:szCs w:val="24"/>
              </w:rPr>
            </w:pPr>
            <w:r>
              <w:rPr>
                <w:color w:val="000000"/>
                <w:sz w:val="20"/>
                <w:szCs w:val="20"/>
              </w:rPr>
              <w:t>Sessions mensuals formatives i de revisió de l’activitat entre tutores, tutors i participants en l’actuació.</w:t>
            </w:r>
          </w:p>
        </w:tc>
        <w:tc>
          <w:tcPr>
            <w:tcW w:w="660" w:type="dxa"/>
            <w:tcMar>
              <w:top w:w="12" w:type="dxa"/>
              <w:left w:w="39" w:type="dxa"/>
              <w:bottom w:w="0" w:type="dxa"/>
              <w:right w:w="39" w:type="dxa"/>
            </w:tcMar>
          </w:tcPr>
          <w:p w14:paraId="12FE2A84" w14:textId="77777777" w:rsidR="00DD2FC8" w:rsidRDefault="00DD2FC8"/>
        </w:tc>
        <w:tc>
          <w:tcPr>
            <w:tcW w:w="600" w:type="dxa"/>
            <w:tcMar>
              <w:top w:w="12" w:type="dxa"/>
              <w:left w:w="39" w:type="dxa"/>
              <w:bottom w:w="0" w:type="dxa"/>
              <w:right w:w="39" w:type="dxa"/>
            </w:tcMar>
          </w:tcPr>
          <w:p w14:paraId="3BB1BBDB" w14:textId="77777777" w:rsidR="00DD2FC8" w:rsidRDefault="00000000">
            <w:pPr>
              <w:pBdr>
                <w:top w:val="nil"/>
                <w:left w:val="nil"/>
                <w:bottom w:val="nil"/>
                <w:right w:val="nil"/>
                <w:between w:val="nil"/>
              </w:pBdr>
              <w:spacing w:before="157" w:after="0" w:line="240" w:lineRule="auto"/>
              <w:jc w:val="left"/>
              <w:rPr>
                <w:rFonts w:ascii="Times New Roman" w:eastAsia="Times New Roman" w:hAnsi="Times New Roman" w:cs="Times New Roman"/>
                <w:color w:val="000000"/>
                <w:sz w:val="24"/>
                <w:szCs w:val="24"/>
              </w:rPr>
            </w:pPr>
            <w:r>
              <w:rPr>
                <w:color w:val="000000"/>
                <w:sz w:val="20"/>
                <w:szCs w:val="20"/>
              </w:rPr>
              <w:t>X</w:t>
            </w:r>
          </w:p>
        </w:tc>
        <w:tc>
          <w:tcPr>
            <w:tcW w:w="425" w:type="dxa"/>
            <w:tcMar>
              <w:top w:w="12" w:type="dxa"/>
              <w:left w:w="39" w:type="dxa"/>
              <w:bottom w:w="0" w:type="dxa"/>
              <w:right w:w="39" w:type="dxa"/>
            </w:tcMar>
          </w:tcPr>
          <w:p w14:paraId="2C80995A" w14:textId="77777777" w:rsidR="00DD2FC8" w:rsidRDefault="00000000">
            <w:pPr>
              <w:pBdr>
                <w:top w:val="nil"/>
                <w:left w:val="nil"/>
                <w:bottom w:val="nil"/>
                <w:right w:val="nil"/>
                <w:between w:val="nil"/>
              </w:pBdr>
              <w:spacing w:before="157" w:after="0" w:line="240" w:lineRule="auto"/>
              <w:ind w:left="7"/>
              <w:jc w:val="left"/>
              <w:rPr>
                <w:rFonts w:ascii="Times New Roman" w:eastAsia="Times New Roman" w:hAnsi="Times New Roman" w:cs="Times New Roman"/>
                <w:color w:val="000000"/>
                <w:sz w:val="24"/>
                <w:szCs w:val="24"/>
              </w:rPr>
            </w:pPr>
            <w:r>
              <w:rPr>
                <w:color w:val="000000"/>
                <w:sz w:val="20"/>
                <w:szCs w:val="20"/>
              </w:rPr>
              <w:t>X</w:t>
            </w:r>
          </w:p>
        </w:tc>
      </w:tr>
      <w:tr w:rsidR="00DD2FC8" w14:paraId="1E46DCDA" w14:textId="77777777">
        <w:trPr>
          <w:cantSplit/>
          <w:trHeight w:val="383"/>
        </w:trPr>
        <w:tc>
          <w:tcPr>
            <w:tcW w:w="2704" w:type="dxa"/>
            <w:shd w:val="clear" w:color="auto" w:fill="FFF2CC"/>
            <w:tcMar>
              <w:top w:w="12" w:type="dxa"/>
              <w:left w:w="39" w:type="dxa"/>
              <w:bottom w:w="0" w:type="dxa"/>
              <w:right w:w="39" w:type="dxa"/>
            </w:tcMar>
          </w:tcPr>
          <w:p w14:paraId="610B4A7D" w14:textId="77777777" w:rsidR="00DD2FC8" w:rsidRDefault="00DD2FC8">
            <w:pPr>
              <w:widowControl w:val="0"/>
              <w:pBdr>
                <w:top w:val="nil"/>
                <w:left w:val="nil"/>
                <w:bottom w:val="nil"/>
                <w:right w:val="nil"/>
                <w:between w:val="nil"/>
              </w:pBdr>
              <w:spacing w:after="0" w:line="276" w:lineRule="auto"/>
              <w:rPr>
                <w:color w:val="1F3864"/>
              </w:rPr>
            </w:pPr>
          </w:p>
        </w:tc>
        <w:tc>
          <w:tcPr>
            <w:tcW w:w="5955" w:type="dxa"/>
            <w:tcMar>
              <w:top w:w="12" w:type="dxa"/>
              <w:left w:w="39" w:type="dxa"/>
              <w:bottom w:w="0" w:type="dxa"/>
              <w:right w:w="39" w:type="dxa"/>
            </w:tcMar>
          </w:tcPr>
          <w:p w14:paraId="09358CC2" w14:textId="77777777" w:rsidR="00DD2FC8" w:rsidRDefault="00000000">
            <w:pPr>
              <w:pBdr>
                <w:top w:val="nil"/>
                <w:left w:val="nil"/>
                <w:bottom w:val="nil"/>
                <w:right w:val="nil"/>
                <w:between w:val="nil"/>
              </w:pBdr>
              <w:spacing w:before="37" w:after="0" w:line="240" w:lineRule="auto"/>
              <w:ind w:left="80"/>
              <w:jc w:val="left"/>
              <w:rPr>
                <w:rFonts w:ascii="Times New Roman" w:eastAsia="Times New Roman" w:hAnsi="Times New Roman" w:cs="Times New Roman"/>
                <w:color w:val="000000"/>
                <w:sz w:val="24"/>
                <w:szCs w:val="24"/>
              </w:rPr>
            </w:pPr>
            <w:r>
              <w:rPr>
                <w:color w:val="000000"/>
                <w:sz w:val="20"/>
                <w:szCs w:val="20"/>
              </w:rPr>
              <w:t>Avaluació de l’activitat.</w:t>
            </w:r>
          </w:p>
        </w:tc>
        <w:tc>
          <w:tcPr>
            <w:tcW w:w="660" w:type="dxa"/>
            <w:tcMar>
              <w:top w:w="12" w:type="dxa"/>
              <w:left w:w="39" w:type="dxa"/>
              <w:bottom w:w="0" w:type="dxa"/>
              <w:right w:w="39" w:type="dxa"/>
            </w:tcMar>
          </w:tcPr>
          <w:p w14:paraId="66659ECE" w14:textId="77777777" w:rsidR="00DD2FC8" w:rsidRDefault="00DD2FC8"/>
        </w:tc>
        <w:tc>
          <w:tcPr>
            <w:tcW w:w="600" w:type="dxa"/>
            <w:tcMar>
              <w:top w:w="12" w:type="dxa"/>
              <w:left w:w="39" w:type="dxa"/>
              <w:bottom w:w="0" w:type="dxa"/>
              <w:right w:w="39" w:type="dxa"/>
            </w:tcMar>
          </w:tcPr>
          <w:p w14:paraId="638A24BE" w14:textId="77777777" w:rsidR="00DD2FC8" w:rsidRDefault="00000000">
            <w:pPr>
              <w:pBdr>
                <w:top w:val="nil"/>
                <w:left w:val="nil"/>
                <w:bottom w:val="nil"/>
                <w:right w:val="nil"/>
                <w:between w:val="nil"/>
              </w:pBdr>
              <w:spacing w:before="37" w:after="0" w:line="240" w:lineRule="auto"/>
              <w:jc w:val="left"/>
              <w:rPr>
                <w:rFonts w:ascii="Times New Roman" w:eastAsia="Times New Roman" w:hAnsi="Times New Roman" w:cs="Times New Roman"/>
                <w:color w:val="000000"/>
                <w:sz w:val="24"/>
                <w:szCs w:val="24"/>
              </w:rPr>
            </w:pPr>
            <w:r>
              <w:rPr>
                <w:color w:val="000000"/>
                <w:sz w:val="20"/>
                <w:szCs w:val="20"/>
              </w:rPr>
              <w:t>X</w:t>
            </w:r>
          </w:p>
        </w:tc>
        <w:tc>
          <w:tcPr>
            <w:tcW w:w="425" w:type="dxa"/>
            <w:tcMar>
              <w:top w:w="12" w:type="dxa"/>
              <w:left w:w="39" w:type="dxa"/>
              <w:bottom w:w="0" w:type="dxa"/>
              <w:right w:w="39" w:type="dxa"/>
            </w:tcMar>
          </w:tcPr>
          <w:p w14:paraId="45B07A0B" w14:textId="77777777" w:rsidR="00DD2FC8" w:rsidRDefault="00000000">
            <w:pPr>
              <w:pBdr>
                <w:top w:val="nil"/>
                <w:left w:val="nil"/>
                <w:bottom w:val="nil"/>
                <w:right w:val="nil"/>
                <w:between w:val="nil"/>
              </w:pBdr>
              <w:spacing w:before="37" w:after="0" w:line="240" w:lineRule="auto"/>
              <w:ind w:left="7"/>
              <w:jc w:val="left"/>
              <w:rPr>
                <w:rFonts w:ascii="Times New Roman" w:eastAsia="Times New Roman" w:hAnsi="Times New Roman" w:cs="Times New Roman"/>
                <w:color w:val="000000"/>
                <w:sz w:val="24"/>
                <w:szCs w:val="24"/>
              </w:rPr>
            </w:pPr>
            <w:r>
              <w:rPr>
                <w:color w:val="000000"/>
                <w:sz w:val="20"/>
                <w:szCs w:val="20"/>
              </w:rPr>
              <w:t>X</w:t>
            </w:r>
          </w:p>
        </w:tc>
      </w:tr>
      <w:tr w:rsidR="00DD2FC8" w14:paraId="529A26BD" w14:textId="77777777">
        <w:trPr>
          <w:cantSplit/>
          <w:trHeight w:val="383"/>
        </w:trPr>
        <w:tc>
          <w:tcPr>
            <w:tcW w:w="2704" w:type="dxa"/>
            <w:shd w:val="clear" w:color="auto" w:fill="FFF2CC"/>
            <w:tcMar>
              <w:top w:w="12" w:type="dxa"/>
              <w:left w:w="39" w:type="dxa"/>
              <w:bottom w:w="0" w:type="dxa"/>
              <w:right w:w="39" w:type="dxa"/>
            </w:tcMar>
          </w:tcPr>
          <w:p w14:paraId="1F935D68" w14:textId="77777777" w:rsidR="00DD2FC8" w:rsidRDefault="00DD2FC8">
            <w:pPr>
              <w:widowControl w:val="0"/>
              <w:pBdr>
                <w:top w:val="nil"/>
                <w:left w:val="nil"/>
                <w:bottom w:val="nil"/>
                <w:right w:val="nil"/>
                <w:between w:val="nil"/>
              </w:pBdr>
              <w:spacing w:after="0" w:line="276" w:lineRule="auto"/>
              <w:rPr>
                <w:color w:val="1F3864"/>
              </w:rPr>
            </w:pPr>
          </w:p>
        </w:tc>
        <w:tc>
          <w:tcPr>
            <w:tcW w:w="5955" w:type="dxa"/>
            <w:tcMar>
              <w:top w:w="12" w:type="dxa"/>
              <w:left w:w="39" w:type="dxa"/>
              <w:bottom w:w="0" w:type="dxa"/>
              <w:right w:w="39" w:type="dxa"/>
            </w:tcMar>
          </w:tcPr>
          <w:p w14:paraId="737319D2" w14:textId="77777777" w:rsidR="00DD2FC8" w:rsidRDefault="00000000">
            <w:pPr>
              <w:pBdr>
                <w:top w:val="nil"/>
                <w:left w:val="nil"/>
                <w:bottom w:val="nil"/>
                <w:right w:val="nil"/>
                <w:between w:val="nil"/>
              </w:pBdr>
              <w:spacing w:before="41" w:after="0" w:line="240" w:lineRule="auto"/>
              <w:ind w:left="80"/>
              <w:jc w:val="left"/>
              <w:rPr>
                <w:rFonts w:ascii="Times New Roman" w:eastAsia="Times New Roman" w:hAnsi="Times New Roman" w:cs="Times New Roman"/>
                <w:color w:val="000000"/>
                <w:sz w:val="24"/>
                <w:szCs w:val="24"/>
              </w:rPr>
            </w:pPr>
            <w:r>
              <w:rPr>
                <w:color w:val="000000"/>
                <w:sz w:val="20"/>
                <w:szCs w:val="20"/>
              </w:rPr>
              <w:t>Reunions de responsables de l’activitat per programar i dissenyar la implementació de l’activitat.</w:t>
            </w:r>
          </w:p>
        </w:tc>
        <w:tc>
          <w:tcPr>
            <w:tcW w:w="660" w:type="dxa"/>
            <w:tcMar>
              <w:top w:w="12" w:type="dxa"/>
              <w:left w:w="39" w:type="dxa"/>
              <w:bottom w:w="0" w:type="dxa"/>
              <w:right w:w="39" w:type="dxa"/>
            </w:tcMar>
          </w:tcPr>
          <w:p w14:paraId="21B29297" w14:textId="77777777" w:rsidR="00DD2FC8" w:rsidRDefault="00000000">
            <w:pPr>
              <w:pBdr>
                <w:top w:val="nil"/>
                <w:left w:val="nil"/>
                <w:bottom w:val="nil"/>
                <w:right w:val="nil"/>
                <w:between w:val="nil"/>
              </w:pBdr>
              <w:spacing w:before="157" w:after="0" w:line="240" w:lineRule="auto"/>
              <w:jc w:val="left"/>
              <w:rPr>
                <w:rFonts w:ascii="Times New Roman" w:eastAsia="Times New Roman" w:hAnsi="Times New Roman" w:cs="Times New Roman"/>
                <w:color w:val="000000"/>
                <w:sz w:val="24"/>
                <w:szCs w:val="24"/>
              </w:rPr>
            </w:pPr>
            <w:r>
              <w:rPr>
                <w:color w:val="000000"/>
                <w:sz w:val="20"/>
                <w:szCs w:val="20"/>
              </w:rPr>
              <w:t>X</w:t>
            </w:r>
          </w:p>
        </w:tc>
        <w:tc>
          <w:tcPr>
            <w:tcW w:w="600" w:type="dxa"/>
            <w:tcMar>
              <w:top w:w="12" w:type="dxa"/>
              <w:left w:w="39" w:type="dxa"/>
              <w:bottom w:w="0" w:type="dxa"/>
              <w:right w:w="39" w:type="dxa"/>
            </w:tcMar>
          </w:tcPr>
          <w:p w14:paraId="5AAE63BA" w14:textId="77777777" w:rsidR="00DD2FC8" w:rsidRDefault="00DD2FC8"/>
        </w:tc>
        <w:tc>
          <w:tcPr>
            <w:tcW w:w="425" w:type="dxa"/>
            <w:tcMar>
              <w:top w:w="12" w:type="dxa"/>
              <w:left w:w="39" w:type="dxa"/>
              <w:bottom w:w="0" w:type="dxa"/>
              <w:right w:w="39" w:type="dxa"/>
            </w:tcMar>
          </w:tcPr>
          <w:p w14:paraId="6F34AB3D" w14:textId="77777777" w:rsidR="00DD2FC8" w:rsidRDefault="00DD2FC8"/>
        </w:tc>
      </w:tr>
    </w:tbl>
    <w:p w14:paraId="7ECD09EE" w14:textId="77777777" w:rsidR="00DD2FC8" w:rsidRDefault="00000000">
      <w:pPr>
        <w:spacing w:after="0"/>
        <w:rPr>
          <w:color w:val="1F3864"/>
          <w:sz w:val="18"/>
          <w:szCs w:val="18"/>
        </w:rPr>
      </w:pPr>
      <w:r>
        <w:rPr>
          <w:color w:val="1F3864"/>
          <w:sz w:val="18"/>
          <w:szCs w:val="18"/>
        </w:rPr>
        <w:t>Observacions: A complimentar en el moment que es realitzi la concreció del disseny de l’Activitat palanca.</w:t>
      </w:r>
    </w:p>
    <w:p w14:paraId="1B02F789" w14:textId="77777777" w:rsidR="00DD2FC8" w:rsidRDefault="00DD2FC8">
      <w:pPr>
        <w:spacing w:after="0"/>
        <w:rPr>
          <w:color w:val="1F3864"/>
          <w:sz w:val="18"/>
          <w:szCs w:val="18"/>
        </w:rPr>
      </w:pPr>
    </w:p>
    <w:tbl>
      <w:tblPr>
        <w:tblStyle w:val="ab"/>
        <w:tblW w:w="10305" w:type="dxa"/>
        <w:tblInd w:w="-5"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400" w:firstRow="0" w:lastRow="0" w:firstColumn="0" w:lastColumn="0" w:noHBand="0" w:noVBand="1"/>
      </w:tblPr>
      <w:tblGrid>
        <w:gridCol w:w="2685"/>
        <w:gridCol w:w="5955"/>
        <w:gridCol w:w="1665"/>
      </w:tblGrid>
      <w:tr w:rsidR="00DD2FC8" w14:paraId="48921E90" w14:textId="77777777">
        <w:trPr>
          <w:trHeight w:val="368"/>
        </w:trPr>
        <w:tc>
          <w:tcPr>
            <w:tcW w:w="2685" w:type="dxa"/>
            <w:vMerge w:val="restart"/>
            <w:shd w:val="clear" w:color="auto" w:fill="FFF2CC"/>
            <w:tcMar>
              <w:top w:w="12" w:type="dxa"/>
              <w:left w:w="39" w:type="dxa"/>
              <w:bottom w:w="0" w:type="dxa"/>
              <w:right w:w="39" w:type="dxa"/>
            </w:tcMar>
          </w:tcPr>
          <w:p w14:paraId="5BDEF0D9" w14:textId="77777777" w:rsidR="00DD2FC8" w:rsidRDefault="00000000">
            <w:pPr>
              <w:spacing w:after="0" w:line="240" w:lineRule="auto"/>
              <w:rPr>
                <w:color w:val="1F3864"/>
                <w:sz w:val="20"/>
                <w:szCs w:val="20"/>
              </w:rPr>
            </w:pPr>
            <w:r>
              <w:rPr>
                <w:color w:val="1F3864"/>
              </w:rPr>
              <w:t>Despeses estimades dels recursos addicionals i els suports</w:t>
            </w:r>
          </w:p>
          <w:p w14:paraId="12CAA9E0" w14:textId="77777777" w:rsidR="00DD2FC8" w:rsidRDefault="00DD2FC8">
            <w:pPr>
              <w:spacing w:after="0" w:line="276" w:lineRule="auto"/>
              <w:jc w:val="left"/>
              <w:rPr>
                <w:color w:val="1F3864"/>
              </w:rPr>
            </w:pPr>
          </w:p>
        </w:tc>
        <w:tc>
          <w:tcPr>
            <w:tcW w:w="5955" w:type="dxa"/>
            <w:shd w:val="clear" w:color="auto" w:fill="FFF2CC"/>
            <w:tcMar>
              <w:top w:w="12" w:type="dxa"/>
              <w:left w:w="39" w:type="dxa"/>
              <w:bottom w:w="0" w:type="dxa"/>
              <w:right w:w="39" w:type="dxa"/>
            </w:tcMar>
          </w:tcPr>
          <w:p w14:paraId="03E39F37" w14:textId="77777777" w:rsidR="00DD2FC8" w:rsidRDefault="00000000">
            <w:pPr>
              <w:spacing w:after="0" w:line="276" w:lineRule="auto"/>
              <w:rPr>
                <w:color w:val="1F3864"/>
              </w:rPr>
            </w:pPr>
            <w:r>
              <w:rPr>
                <w:color w:val="1F3864"/>
              </w:rPr>
              <w:t>Concepte</w:t>
            </w:r>
          </w:p>
        </w:tc>
        <w:tc>
          <w:tcPr>
            <w:tcW w:w="1665" w:type="dxa"/>
            <w:shd w:val="clear" w:color="auto" w:fill="FFF2CC"/>
          </w:tcPr>
          <w:p w14:paraId="4E5FB43B" w14:textId="77777777" w:rsidR="00DD2FC8" w:rsidRDefault="00000000">
            <w:pPr>
              <w:spacing w:after="0" w:line="276" w:lineRule="auto"/>
              <w:rPr>
                <w:color w:val="1F3864"/>
              </w:rPr>
            </w:pPr>
            <w:r>
              <w:rPr>
                <w:color w:val="1F3864"/>
              </w:rPr>
              <w:t>Import €</w:t>
            </w:r>
          </w:p>
        </w:tc>
      </w:tr>
      <w:tr w:rsidR="00DD2FC8" w14:paraId="37CF289A" w14:textId="77777777">
        <w:trPr>
          <w:trHeight w:val="197"/>
        </w:trPr>
        <w:tc>
          <w:tcPr>
            <w:tcW w:w="2685" w:type="dxa"/>
            <w:vMerge/>
            <w:shd w:val="clear" w:color="auto" w:fill="FFF2CC"/>
            <w:tcMar>
              <w:top w:w="12" w:type="dxa"/>
              <w:left w:w="39" w:type="dxa"/>
              <w:bottom w:w="0" w:type="dxa"/>
              <w:right w:w="39" w:type="dxa"/>
            </w:tcMar>
          </w:tcPr>
          <w:p w14:paraId="28AB6011" w14:textId="77777777" w:rsidR="00DD2FC8" w:rsidRDefault="00DD2FC8">
            <w:pPr>
              <w:widowControl w:val="0"/>
              <w:pBdr>
                <w:top w:val="nil"/>
                <w:left w:val="nil"/>
                <w:bottom w:val="nil"/>
                <w:right w:val="nil"/>
                <w:between w:val="nil"/>
              </w:pBdr>
              <w:spacing w:after="0" w:line="276" w:lineRule="auto"/>
              <w:jc w:val="left"/>
              <w:rPr>
                <w:color w:val="1F3864"/>
              </w:rPr>
            </w:pPr>
          </w:p>
        </w:tc>
        <w:tc>
          <w:tcPr>
            <w:tcW w:w="5955" w:type="dxa"/>
            <w:shd w:val="clear" w:color="auto" w:fill="auto"/>
            <w:tcMar>
              <w:top w:w="12" w:type="dxa"/>
              <w:left w:w="39" w:type="dxa"/>
              <w:bottom w:w="0" w:type="dxa"/>
              <w:right w:w="39" w:type="dxa"/>
            </w:tcMar>
          </w:tcPr>
          <w:p w14:paraId="51913947" w14:textId="77777777" w:rsidR="00DD2FC8" w:rsidRDefault="00DD2FC8">
            <w:pPr>
              <w:spacing w:after="0" w:line="276" w:lineRule="auto"/>
              <w:rPr>
                <w:color w:val="1F3864"/>
              </w:rPr>
            </w:pPr>
          </w:p>
        </w:tc>
        <w:tc>
          <w:tcPr>
            <w:tcW w:w="1665" w:type="dxa"/>
            <w:shd w:val="clear" w:color="auto" w:fill="auto"/>
          </w:tcPr>
          <w:p w14:paraId="4B4F2F1C" w14:textId="77777777" w:rsidR="00DD2FC8" w:rsidRDefault="00DD2FC8">
            <w:pPr>
              <w:spacing w:after="0" w:line="276" w:lineRule="auto"/>
              <w:rPr>
                <w:color w:val="1F3864"/>
              </w:rPr>
            </w:pPr>
          </w:p>
        </w:tc>
      </w:tr>
      <w:tr w:rsidR="00DD2FC8" w14:paraId="00328462" w14:textId="77777777">
        <w:trPr>
          <w:trHeight w:val="197"/>
        </w:trPr>
        <w:tc>
          <w:tcPr>
            <w:tcW w:w="2685" w:type="dxa"/>
            <w:vMerge/>
            <w:shd w:val="clear" w:color="auto" w:fill="FFF2CC"/>
            <w:tcMar>
              <w:top w:w="12" w:type="dxa"/>
              <w:left w:w="39" w:type="dxa"/>
              <w:bottom w:w="0" w:type="dxa"/>
              <w:right w:w="39" w:type="dxa"/>
            </w:tcMar>
          </w:tcPr>
          <w:p w14:paraId="21557736" w14:textId="77777777" w:rsidR="00DD2FC8" w:rsidRDefault="00DD2FC8">
            <w:pPr>
              <w:widowControl w:val="0"/>
              <w:pBdr>
                <w:top w:val="nil"/>
                <w:left w:val="nil"/>
                <w:bottom w:val="nil"/>
                <w:right w:val="nil"/>
                <w:between w:val="nil"/>
              </w:pBdr>
              <w:spacing w:after="0" w:line="276" w:lineRule="auto"/>
              <w:jc w:val="left"/>
              <w:rPr>
                <w:color w:val="1F3864"/>
              </w:rPr>
            </w:pPr>
          </w:p>
        </w:tc>
        <w:tc>
          <w:tcPr>
            <w:tcW w:w="5955" w:type="dxa"/>
            <w:shd w:val="clear" w:color="auto" w:fill="auto"/>
            <w:tcMar>
              <w:top w:w="12" w:type="dxa"/>
              <w:left w:w="39" w:type="dxa"/>
              <w:bottom w:w="0" w:type="dxa"/>
              <w:right w:w="39" w:type="dxa"/>
            </w:tcMar>
          </w:tcPr>
          <w:p w14:paraId="66CB0F3B" w14:textId="77777777" w:rsidR="00DD2FC8" w:rsidRDefault="00DD2FC8">
            <w:pPr>
              <w:spacing w:after="0" w:line="276" w:lineRule="auto"/>
              <w:rPr>
                <w:color w:val="1F3864"/>
              </w:rPr>
            </w:pPr>
          </w:p>
        </w:tc>
        <w:tc>
          <w:tcPr>
            <w:tcW w:w="1665" w:type="dxa"/>
            <w:shd w:val="clear" w:color="auto" w:fill="auto"/>
          </w:tcPr>
          <w:p w14:paraId="1714489E" w14:textId="77777777" w:rsidR="00DD2FC8" w:rsidRDefault="00DD2FC8">
            <w:pPr>
              <w:spacing w:after="0" w:line="276" w:lineRule="auto"/>
              <w:rPr>
                <w:color w:val="1F3864"/>
              </w:rPr>
            </w:pPr>
          </w:p>
        </w:tc>
      </w:tr>
      <w:tr w:rsidR="00DD2FC8" w14:paraId="1F1D9A9B" w14:textId="77777777">
        <w:trPr>
          <w:trHeight w:val="197"/>
        </w:trPr>
        <w:tc>
          <w:tcPr>
            <w:tcW w:w="2685" w:type="dxa"/>
            <w:vMerge/>
            <w:shd w:val="clear" w:color="auto" w:fill="FFF2CC"/>
            <w:tcMar>
              <w:top w:w="12" w:type="dxa"/>
              <w:left w:w="39" w:type="dxa"/>
              <w:bottom w:w="0" w:type="dxa"/>
              <w:right w:w="39" w:type="dxa"/>
            </w:tcMar>
          </w:tcPr>
          <w:p w14:paraId="2D0D52CF" w14:textId="77777777" w:rsidR="00DD2FC8" w:rsidRDefault="00DD2FC8">
            <w:pPr>
              <w:widowControl w:val="0"/>
              <w:pBdr>
                <w:top w:val="nil"/>
                <w:left w:val="nil"/>
                <w:bottom w:val="nil"/>
                <w:right w:val="nil"/>
                <w:between w:val="nil"/>
              </w:pBdr>
              <w:spacing w:after="0" w:line="276" w:lineRule="auto"/>
              <w:jc w:val="left"/>
              <w:rPr>
                <w:color w:val="1F3864"/>
              </w:rPr>
            </w:pPr>
          </w:p>
        </w:tc>
        <w:tc>
          <w:tcPr>
            <w:tcW w:w="5955" w:type="dxa"/>
            <w:shd w:val="clear" w:color="auto" w:fill="auto"/>
            <w:tcMar>
              <w:top w:w="12" w:type="dxa"/>
              <w:left w:w="39" w:type="dxa"/>
              <w:bottom w:w="0" w:type="dxa"/>
              <w:right w:w="39" w:type="dxa"/>
            </w:tcMar>
          </w:tcPr>
          <w:p w14:paraId="732E934F" w14:textId="77777777" w:rsidR="00DD2FC8" w:rsidRDefault="00DD2FC8">
            <w:pPr>
              <w:spacing w:after="0" w:line="276" w:lineRule="auto"/>
              <w:rPr>
                <w:color w:val="1F3864"/>
              </w:rPr>
            </w:pPr>
          </w:p>
        </w:tc>
        <w:tc>
          <w:tcPr>
            <w:tcW w:w="1665" w:type="dxa"/>
            <w:shd w:val="clear" w:color="auto" w:fill="auto"/>
          </w:tcPr>
          <w:p w14:paraId="5CD62A32" w14:textId="77777777" w:rsidR="00DD2FC8" w:rsidRDefault="00DD2FC8">
            <w:pPr>
              <w:spacing w:after="0" w:line="276" w:lineRule="auto"/>
              <w:rPr>
                <w:color w:val="1F3864"/>
              </w:rPr>
            </w:pPr>
          </w:p>
        </w:tc>
      </w:tr>
      <w:tr w:rsidR="00DD2FC8" w14:paraId="7E1C2B76" w14:textId="77777777">
        <w:trPr>
          <w:trHeight w:val="197"/>
        </w:trPr>
        <w:tc>
          <w:tcPr>
            <w:tcW w:w="2685" w:type="dxa"/>
            <w:vMerge/>
            <w:shd w:val="clear" w:color="auto" w:fill="FFF2CC"/>
            <w:tcMar>
              <w:top w:w="12" w:type="dxa"/>
              <w:left w:w="39" w:type="dxa"/>
              <w:bottom w:w="0" w:type="dxa"/>
              <w:right w:w="39" w:type="dxa"/>
            </w:tcMar>
          </w:tcPr>
          <w:p w14:paraId="4DC0E900" w14:textId="77777777" w:rsidR="00DD2FC8" w:rsidRDefault="00DD2FC8">
            <w:pPr>
              <w:widowControl w:val="0"/>
              <w:pBdr>
                <w:top w:val="nil"/>
                <w:left w:val="nil"/>
                <w:bottom w:val="nil"/>
                <w:right w:val="nil"/>
                <w:between w:val="nil"/>
              </w:pBdr>
              <w:spacing w:after="0" w:line="276" w:lineRule="auto"/>
              <w:jc w:val="left"/>
              <w:rPr>
                <w:color w:val="1F3864"/>
              </w:rPr>
            </w:pPr>
          </w:p>
        </w:tc>
        <w:tc>
          <w:tcPr>
            <w:tcW w:w="5955" w:type="dxa"/>
            <w:shd w:val="clear" w:color="auto" w:fill="auto"/>
            <w:tcMar>
              <w:top w:w="12" w:type="dxa"/>
              <w:left w:w="39" w:type="dxa"/>
              <w:bottom w:w="0" w:type="dxa"/>
              <w:right w:w="39" w:type="dxa"/>
            </w:tcMar>
          </w:tcPr>
          <w:p w14:paraId="7CB783C8" w14:textId="77777777" w:rsidR="00DD2FC8" w:rsidRDefault="00DD2FC8">
            <w:pPr>
              <w:spacing w:after="0" w:line="276" w:lineRule="auto"/>
              <w:rPr>
                <w:color w:val="1F3864"/>
              </w:rPr>
            </w:pPr>
          </w:p>
        </w:tc>
        <w:tc>
          <w:tcPr>
            <w:tcW w:w="1665" w:type="dxa"/>
            <w:shd w:val="clear" w:color="auto" w:fill="auto"/>
          </w:tcPr>
          <w:p w14:paraId="2747873E" w14:textId="77777777" w:rsidR="00DD2FC8" w:rsidRDefault="00DD2FC8">
            <w:pPr>
              <w:spacing w:after="0" w:line="276" w:lineRule="auto"/>
              <w:rPr>
                <w:color w:val="1F3864"/>
              </w:rPr>
            </w:pPr>
          </w:p>
        </w:tc>
      </w:tr>
      <w:tr w:rsidR="00DD2FC8" w14:paraId="42667938" w14:textId="77777777">
        <w:trPr>
          <w:trHeight w:val="197"/>
        </w:trPr>
        <w:tc>
          <w:tcPr>
            <w:tcW w:w="2685" w:type="dxa"/>
            <w:vMerge/>
            <w:shd w:val="clear" w:color="auto" w:fill="FFF2CC"/>
            <w:tcMar>
              <w:top w:w="12" w:type="dxa"/>
              <w:left w:w="39" w:type="dxa"/>
              <w:bottom w:w="0" w:type="dxa"/>
              <w:right w:w="39" w:type="dxa"/>
            </w:tcMar>
          </w:tcPr>
          <w:p w14:paraId="19BC5B2F" w14:textId="77777777" w:rsidR="00DD2FC8" w:rsidRDefault="00DD2FC8">
            <w:pPr>
              <w:widowControl w:val="0"/>
              <w:pBdr>
                <w:top w:val="nil"/>
                <w:left w:val="nil"/>
                <w:bottom w:val="nil"/>
                <w:right w:val="nil"/>
                <w:between w:val="nil"/>
              </w:pBdr>
              <w:spacing w:after="0" w:line="276" w:lineRule="auto"/>
              <w:jc w:val="left"/>
              <w:rPr>
                <w:color w:val="1F3864"/>
              </w:rPr>
            </w:pPr>
          </w:p>
        </w:tc>
        <w:tc>
          <w:tcPr>
            <w:tcW w:w="5955" w:type="dxa"/>
            <w:shd w:val="clear" w:color="auto" w:fill="auto"/>
            <w:tcMar>
              <w:top w:w="12" w:type="dxa"/>
              <w:left w:w="39" w:type="dxa"/>
              <w:bottom w:w="0" w:type="dxa"/>
              <w:right w:w="39" w:type="dxa"/>
            </w:tcMar>
          </w:tcPr>
          <w:p w14:paraId="6A02E3BA" w14:textId="77777777" w:rsidR="00DD2FC8" w:rsidRDefault="00DD2FC8">
            <w:pPr>
              <w:spacing w:after="0" w:line="276" w:lineRule="auto"/>
              <w:rPr>
                <w:color w:val="1F3864"/>
              </w:rPr>
            </w:pPr>
          </w:p>
        </w:tc>
        <w:tc>
          <w:tcPr>
            <w:tcW w:w="1665" w:type="dxa"/>
            <w:shd w:val="clear" w:color="auto" w:fill="auto"/>
          </w:tcPr>
          <w:p w14:paraId="0BE7459E" w14:textId="77777777" w:rsidR="00DD2FC8" w:rsidRDefault="00DD2FC8">
            <w:pPr>
              <w:spacing w:after="0" w:line="276" w:lineRule="auto"/>
              <w:rPr>
                <w:color w:val="1F3864"/>
              </w:rPr>
            </w:pPr>
          </w:p>
        </w:tc>
      </w:tr>
    </w:tbl>
    <w:p w14:paraId="7045235F" w14:textId="77777777" w:rsidR="00DD2FC8" w:rsidRDefault="00DD2FC8">
      <w:pPr>
        <w:rPr>
          <w:color w:val="1F3863"/>
          <w:sz w:val="24"/>
          <w:szCs w:val="24"/>
        </w:rPr>
      </w:pPr>
    </w:p>
    <w:tbl>
      <w:tblPr>
        <w:tblStyle w:val="ac"/>
        <w:tblW w:w="9911"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1"/>
        <w:gridCol w:w="1109"/>
        <w:gridCol w:w="350"/>
        <w:gridCol w:w="358"/>
        <w:gridCol w:w="337"/>
        <w:gridCol w:w="337"/>
        <w:gridCol w:w="6"/>
        <w:gridCol w:w="335"/>
        <w:gridCol w:w="339"/>
        <w:gridCol w:w="315"/>
        <w:gridCol w:w="145"/>
        <w:gridCol w:w="208"/>
        <w:gridCol w:w="6"/>
        <w:gridCol w:w="212"/>
        <w:gridCol w:w="129"/>
        <w:gridCol w:w="345"/>
        <w:gridCol w:w="339"/>
        <w:gridCol w:w="339"/>
        <w:gridCol w:w="123"/>
        <w:gridCol w:w="216"/>
        <w:gridCol w:w="210"/>
        <w:gridCol w:w="129"/>
        <w:gridCol w:w="341"/>
        <w:gridCol w:w="339"/>
        <w:gridCol w:w="325"/>
        <w:gridCol w:w="283"/>
        <w:gridCol w:w="68"/>
        <w:gridCol w:w="339"/>
        <w:gridCol w:w="18"/>
        <w:gridCol w:w="323"/>
        <w:gridCol w:w="337"/>
        <w:gridCol w:w="339"/>
        <w:gridCol w:w="339"/>
        <w:gridCol w:w="222"/>
        <w:gridCol w:w="115"/>
        <w:gridCol w:w="305"/>
      </w:tblGrid>
      <w:tr w:rsidR="00DD2FC8" w14:paraId="435DB89B" w14:textId="77777777">
        <w:trPr>
          <w:trHeight w:val="234"/>
        </w:trPr>
        <w:tc>
          <w:tcPr>
            <w:tcW w:w="1441" w:type="dxa"/>
            <w:gridSpan w:val="2"/>
            <w:tcBorders>
              <w:top w:val="single" w:sz="4" w:space="0" w:color="ACB9CA"/>
              <w:left w:val="single" w:sz="4" w:space="0" w:color="ACB9CA"/>
              <w:bottom w:val="single" w:sz="4" w:space="0" w:color="ACB9CA"/>
              <w:right w:val="single" w:sz="4" w:space="0" w:color="ACB9CA"/>
            </w:tcBorders>
            <w:shd w:val="clear" w:color="auto" w:fill="auto"/>
            <w:tcMar>
              <w:top w:w="12" w:type="dxa"/>
              <w:left w:w="39" w:type="dxa"/>
              <w:bottom w:w="0" w:type="dxa"/>
              <w:right w:w="39" w:type="dxa"/>
            </w:tcMar>
          </w:tcPr>
          <w:p w14:paraId="276ADF09" w14:textId="77777777" w:rsidR="00DD2FC8" w:rsidRDefault="00DD2FC8">
            <w:pPr>
              <w:spacing w:after="0" w:line="276" w:lineRule="auto"/>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BE5F1"/>
            <w:tcMar>
              <w:top w:w="12" w:type="dxa"/>
              <w:left w:w="39" w:type="dxa"/>
              <w:bottom w:w="0" w:type="dxa"/>
              <w:right w:w="39" w:type="dxa"/>
            </w:tcMar>
          </w:tcPr>
          <w:p w14:paraId="49FB28EC" w14:textId="77777777" w:rsidR="00DD2FC8" w:rsidRDefault="00000000">
            <w:pPr>
              <w:spacing w:after="0" w:line="276" w:lineRule="auto"/>
              <w:rPr>
                <w:color w:val="1F3864"/>
              </w:rPr>
            </w:pPr>
            <w:r>
              <w:rPr>
                <w:b/>
                <w:color w:val="1F3864"/>
              </w:rPr>
              <w:t xml:space="preserve">AVALUACIÓ FINAL DE L’APLICACIÓ </w:t>
            </w:r>
            <w:r>
              <w:rPr>
                <w:color w:val="1F3864"/>
                <w:sz w:val="18"/>
                <w:szCs w:val="18"/>
              </w:rPr>
              <w:t>(igual a la AP del Catàleg però ampliable)</w:t>
            </w:r>
          </w:p>
        </w:tc>
      </w:tr>
      <w:tr w:rsidR="00DD2FC8" w14:paraId="28FD6EBE" w14:textId="77777777">
        <w:trPr>
          <w:trHeight w:val="234"/>
        </w:trPr>
        <w:tc>
          <w:tcPr>
            <w:tcW w:w="2829" w:type="dxa"/>
            <w:gridSpan w:val="7"/>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7D7FE819" w14:textId="77777777" w:rsidR="00DD2FC8" w:rsidRDefault="00000000">
            <w:pPr>
              <w:spacing w:after="0" w:line="276" w:lineRule="auto"/>
              <w:rPr>
                <w:color w:val="1F3864"/>
              </w:rPr>
            </w:pPr>
            <w:r>
              <w:rPr>
                <w:color w:val="1F3864"/>
              </w:rPr>
              <w:lastRenderedPageBreak/>
              <w:t>Freqüència de l’avaluació:</w:t>
            </w:r>
          </w:p>
        </w:tc>
        <w:tc>
          <w:tcPr>
            <w:tcW w:w="1134" w:type="dxa"/>
            <w:gridSpan w:val="4"/>
            <w:tcBorders>
              <w:top w:val="single" w:sz="4" w:space="0" w:color="ACB9CA"/>
              <w:left w:val="single" w:sz="4" w:space="0" w:color="ACB9CA"/>
              <w:bottom w:val="single" w:sz="4" w:space="0" w:color="ACB9CA"/>
              <w:right w:val="single" w:sz="4" w:space="0" w:color="ACB9CA"/>
            </w:tcBorders>
            <w:shd w:val="clear" w:color="auto" w:fill="DEEAF6"/>
          </w:tcPr>
          <w:p w14:paraId="2EF80676" w14:textId="77777777" w:rsidR="00DD2FC8" w:rsidRDefault="00000000">
            <w:pPr>
              <w:spacing w:after="0" w:line="276" w:lineRule="auto"/>
              <w:rPr>
                <w:color w:val="1F3864"/>
              </w:rPr>
            </w:pPr>
            <w:r>
              <w:rPr>
                <w:color w:val="1F3864"/>
              </w:rPr>
              <w:t>setmanal</w:t>
            </w:r>
          </w:p>
        </w:tc>
        <w:tc>
          <w:tcPr>
            <w:tcW w:w="426" w:type="dxa"/>
            <w:gridSpan w:val="3"/>
            <w:tcBorders>
              <w:top w:val="single" w:sz="4" w:space="0" w:color="ACB9CA"/>
              <w:left w:val="single" w:sz="4" w:space="0" w:color="ACB9CA"/>
              <w:bottom w:val="single" w:sz="4" w:space="0" w:color="ACB9CA"/>
              <w:right w:val="single" w:sz="4" w:space="0" w:color="ACB9CA"/>
            </w:tcBorders>
            <w:shd w:val="clear" w:color="auto" w:fill="auto"/>
          </w:tcPr>
          <w:p w14:paraId="7C1CAE9C" w14:textId="77777777" w:rsidR="00DD2FC8" w:rsidRDefault="00DD2FC8">
            <w:pPr>
              <w:spacing w:after="0" w:line="276" w:lineRule="auto"/>
              <w:rPr>
                <w:color w:val="1F3864"/>
              </w:rPr>
            </w:pPr>
          </w:p>
        </w:tc>
        <w:tc>
          <w:tcPr>
            <w:tcW w:w="1275" w:type="dxa"/>
            <w:gridSpan w:val="5"/>
            <w:tcBorders>
              <w:top w:val="single" w:sz="4" w:space="0" w:color="ACB9CA"/>
              <w:left w:val="single" w:sz="4" w:space="0" w:color="ACB9CA"/>
              <w:bottom w:val="single" w:sz="4" w:space="0" w:color="ACB9CA"/>
              <w:right w:val="single" w:sz="4" w:space="0" w:color="ACB9CA"/>
            </w:tcBorders>
            <w:shd w:val="clear" w:color="auto" w:fill="DEEAF6"/>
          </w:tcPr>
          <w:p w14:paraId="73639D64" w14:textId="77777777" w:rsidR="00DD2FC8" w:rsidRDefault="00000000">
            <w:pPr>
              <w:spacing w:after="0" w:line="276" w:lineRule="auto"/>
              <w:rPr>
                <w:color w:val="1F3864"/>
              </w:rPr>
            </w:pPr>
            <w:r>
              <w:rPr>
                <w:color w:val="1F3864"/>
              </w:rPr>
              <w:t>mensual</w:t>
            </w:r>
          </w:p>
        </w:tc>
        <w:tc>
          <w:tcPr>
            <w:tcW w:w="426" w:type="dxa"/>
            <w:gridSpan w:val="2"/>
            <w:tcBorders>
              <w:top w:val="single" w:sz="4" w:space="0" w:color="ACB9CA"/>
              <w:left w:val="single" w:sz="4" w:space="0" w:color="ACB9CA"/>
              <w:bottom w:val="single" w:sz="4" w:space="0" w:color="ACB9CA"/>
              <w:right w:val="single" w:sz="4" w:space="0" w:color="ACB9CA"/>
            </w:tcBorders>
            <w:shd w:val="clear" w:color="auto" w:fill="auto"/>
          </w:tcPr>
          <w:p w14:paraId="4F99F5F2" w14:textId="77777777" w:rsidR="00DD2FC8" w:rsidRDefault="00DD2FC8">
            <w:pPr>
              <w:spacing w:after="0" w:line="276" w:lineRule="auto"/>
              <w:rPr>
                <w:color w:val="1F3864"/>
              </w:rPr>
            </w:pPr>
          </w:p>
        </w:tc>
        <w:tc>
          <w:tcPr>
            <w:tcW w:w="1417" w:type="dxa"/>
            <w:gridSpan w:val="5"/>
            <w:tcBorders>
              <w:top w:val="single" w:sz="4" w:space="0" w:color="ACB9CA"/>
              <w:left w:val="single" w:sz="4" w:space="0" w:color="ACB9CA"/>
              <w:bottom w:val="single" w:sz="4" w:space="0" w:color="ACB9CA"/>
              <w:right w:val="single" w:sz="4" w:space="0" w:color="ACB9CA"/>
            </w:tcBorders>
            <w:shd w:val="clear" w:color="auto" w:fill="DEEAF6"/>
          </w:tcPr>
          <w:p w14:paraId="607D1F0D" w14:textId="77777777" w:rsidR="00DD2FC8" w:rsidRDefault="00000000">
            <w:pPr>
              <w:spacing w:after="0" w:line="276" w:lineRule="auto"/>
              <w:rPr>
                <w:color w:val="1F3864"/>
              </w:rPr>
            </w:pPr>
            <w:r>
              <w:rPr>
                <w:color w:val="1F3864"/>
              </w:rPr>
              <w:t>Trimestral</w:t>
            </w:r>
          </w:p>
        </w:tc>
        <w:tc>
          <w:tcPr>
            <w:tcW w:w="425" w:type="dxa"/>
            <w:gridSpan w:val="3"/>
            <w:tcBorders>
              <w:top w:val="single" w:sz="4" w:space="0" w:color="ACB9CA"/>
              <w:left w:val="single" w:sz="4" w:space="0" w:color="ACB9CA"/>
              <w:bottom w:val="single" w:sz="4" w:space="0" w:color="ACB9CA"/>
              <w:right w:val="single" w:sz="4" w:space="0" w:color="ACB9CA"/>
            </w:tcBorders>
            <w:shd w:val="clear" w:color="auto" w:fill="auto"/>
          </w:tcPr>
          <w:p w14:paraId="3B1D2345" w14:textId="77777777" w:rsidR="00DD2FC8" w:rsidRDefault="00DD2FC8">
            <w:pPr>
              <w:spacing w:after="0" w:line="276" w:lineRule="auto"/>
              <w:rPr>
                <w:color w:val="1F3864"/>
              </w:rPr>
            </w:pPr>
          </w:p>
        </w:tc>
        <w:tc>
          <w:tcPr>
            <w:tcW w:w="1560" w:type="dxa"/>
            <w:gridSpan w:val="5"/>
            <w:tcBorders>
              <w:top w:val="single" w:sz="4" w:space="0" w:color="ACB9CA"/>
              <w:left w:val="single" w:sz="4" w:space="0" w:color="ACB9CA"/>
              <w:bottom w:val="single" w:sz="4" w:space="0" w:color="ACB9CA"/>
              <w:right w:val="single" w:sz="4" w:space="0" w:color="ACB9CA"/>
            </w:tcBorders>
            <w:shd w:val="clear" w:color="auto" w:fill="DEEAF6"/>
          </w:tcPr>
          <w:p w14:paraId="67DED6F8" w14:textId="77777777" w:rsidR="00DD2FC8" w:rsidRDefault="00000000">
            <w:pPr>
              <w:spacing w:after="0" w:line="276" w:lineRule="auto"/>
              <w:rPr>
                <w:color w:val="1F3864"/>
              </w:rPr>
            </w:pPr>
            <w:r>
              <w:rPr>
                <w:color w:val="1F3864"/>
              </w:rPr>
              <w:t>Per curs</w:t>
            </w:r>
          </w:p>
        </w:tc>
        <w:tc>
          <w:tcPr>
            <w:tcW w:w="420" w:type="dxa"/>
            <w:gridSpan w:val="2"/>
            <w:tcBorders>
              <w:top w:val="single" w:sz="4" w:space="0" w:color="ACB9CA"/>
              <w:left w:val="single" w:sz="4" w:space="0" w:color="ACB9CA"/>
              <w:bottom w:val="single" w:sz="4" w:space="0" w:color="ACB9CA"/>
              <w:right w:val="single" w:sz="4" w:space="0" w:color="ACB9CA"/>
            </w:tcBorders>
          </w:tcPr>
          <w:p w14:paraId="6AE9DE2E" w14:textId="77777777" w:rsidR="00DD2FC8" w:rsidRDefault="00DD2FC8">
            <w:pPr>
              <w:spacing w:after="0" w:line="276" w:lineRule="auto"/>
              <w:rPr>
                <w:color w:val="1F3864"/>
              </w:rPr>
            </w:pPr>
          </w:p>
        </w:tc>
      </w:tr>
      <w:tr w:rsidR="00DD2FC8" w14:paraId="22F5DDE0" w14:textId="77777777">
        <w:trPr>
          <w:cantSplit/>
          <w:trHeight w:val="189"/>
        </w:trPr>
        <w:tc>
          <w:tcPr>
            <w:tcW w:w="332" w:type="dxa"/>
            <w:vMerge w:val="restart"/>
            <w:tcBorders>
              <w:top w:val="single" w:sz="4" w:space="0" w:color="ACB9CA"/>
              <w:left w:val="single" w:sz="4" w:space="0" w:color="ACB9CA"/>
              <w:bottom w:val="single" w:sz="4" w:space="0" w:color="ACB9CA"/>
              <w:right w:val="single" w:sz="4" w:space="0" w:color="ACB9CA"/>
            </w:tcBorders>
            <w:shd w:val="clear" w:color="auto" w:fill="DBE5F1"/>
            <w:vAlign w:val="center"/>
          </w:tcPr>
          <w:p w14:paraId="1D8E3562" w14:textId="77777777" w:rsidR="00DD2FC8" w:rsidRDefault="00000000">
            <w:pPr>
              <w:spacing w:after="0" w:line="276" w:lineRule="auto"/>
              <w:ind w:left="113" w:right="113"/>
              <w:rPr>
                <w:b/>
                <w:color w:val="1F3864"/>
              </w:rPr>
            </w:pPr>
            <w:r>
              <w:rPr>
                <w:b/>
                <w:color w:val="1F3864"/>
              </w:rPr>
              <w:t>AVALUACIÓ</w:t>
            </w:r>
          </w:p>
          <w:p w14:paraId="73A2B994" w14:textId="77777777" w:rsidR="00DD2FC8" w:rsidRDefault="00000000">
            <w:pPr>
              <w:spacing w:after="0" w:line="276" w:lineRule="auto"/>
              <w:ind w:left="113" w:right="113"/>
              <w:rPr>
                <w:color w:val="1F3864"/>
              </w:rPr>
            </w:pPr>
            <w:r>
              <w:rPr>
                <w:b/>
                <w:color w:val="1F3864"/>
              </w:rPr>
              <w:t xml:space="preserve"> FORMATIVA</w:t>
            </w: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44B65FD2" w14:textId="77777777" w:rsidR="00DD2FC8" w:rsidRDefault="00000000">
            <w:pPr>
              <w:spacing w:after="0" w:line="276" w:lineRule="auto"/>
              <w:rPr>
                <w:color w:val="1F3864"/>
              </w:rPr>
            </w:pPr>
            <w:r>
              <w:rPr>
                <w:color w:val="1F3864"/>
              </w:rPr>
              <w:t>Grau d’aplicació</w:t>
            </w:r>
          </w:p>
          <w:p w14:paraId="2386DB46" w14:textId="77777777" w:rsidR="00DD2FC8" w:rsidRDefault="00DD2FC8">
            <w:pPr>
              <w:spacing w:after="0" w:line="276" w:lineRule="auto"/>
              <w:rPr>
                <w:color w:val="1F3864"/>
              </w:rPr>
            </w:pPr>
          </w:p>
          <w:p w14:paraId="0796DA0F" w14:textId="77777777" w:rsidR="00DD2FC8" w:rsidRDefault="00DD2FC8">
            <w:pPr>
              <w:spacing w:after="0" w:line="276" w:lineRule="auto"/>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41382BD2" w14:textId="77777777" w:rsidR="00DD2FC8" w:rsidRDefault="00000000">
            <w:pPr>
              <w:spacing w:after="0" w:line="276" w:lineRule="auto"/>
              <w:rPr>
                <w:color w:val="1F3864"/>
                <w:sz w:val="24"/>
                <w:szCs w:val="24"/>
              </w:rPr>
            </w:pPr>
            <w:r>
              <w:rPr>
                <w:color w:val="1F3864"/>
                <w:sz w:val="24"/>
                <w:szCs w:val="24"/>
              </w:rPr>
              <w:t xml:space="preserve">Autoavaluació </w:t>
            </w:r>
            <w:r>
              <w:rPr>
                <w:color w:val="1F3864"/>
                <w:sz w:val="20"/>
                <w:szCs w:val="20"/>
              </w:rPr>
              <w:t>(percepció dels agents implicats)</w:t>
            </w:r>
          </w:p>
        </w:tc>
      </w:tr>
      <w:tr w:rsidR="00DD2FC8" w14:paraId="4C619036" w14:textId="77777777">
        <w:trPr>
          <w:cantSplit/>
          <w:trHeight w:val="18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D4D91E5" w14:textId="77777777" w:rsidR="00DD2FC8" w:rsidRDefault="00DD2FC8">
            <w:pPr>
              <w:widowControl w:val="0"/>
              <w:pBdr>
                <w:top w:val="nil"/>
                <w:left w:val="nil"/>
                <w:bottom w:val="nil"/>
                <w:right w:val="nil"/>
                <w:between w:val="nil"/>
              </w:pBdr>
              <w:spacing w:after="0" w:line="276" w:lineRule="auto"/>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3E2EEE2" w14:textId="77777777" w:rsidR="00DD2FC8" w:rsidRDefault="00DD2FC8">
            <w:pPr>
              <w:widowControl w:val="0"/>
              <w:pBdr>
                <w:top w:val="nil"/>
                <w:left w:val="nil"/>
                <w:bottom w:val="nil"/>
                <w:right w:val="nil"/>
                <w:between w:val="nil"/>
              </w:pBdr>
              <w:spacing w:after="0" w:line="276" w:lineRule="auto"/>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23F33523" w14:textId="77777777" w:rsidR="00DD2FC8" w:rsidRDefault="00000000">
            <w:pPr>
              <w:spacing w:after="0" w:line="276" w:lineRule="auto"/>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tcPr>
          <w:p w14:paraId="444A3BCF" w14:textId="77777777" w:rsidR="00DD2FC8" w:rsidRDefault="00000000">
            <w:pPr>
              <w:spacing w:after="0" w:line="276" w:lineRule="auto"/>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6EE54199" w14:textId="77777777" w:rsidR="00DD2FC8" w:rsidRDefault="00000000">
            <w:pPr>
              <w:spacing w:after="0" w:line="276" w:lineRule="auto"/>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tcPr>
          <w:p w14:paraId="6C127CC5" w14:textId="77777777" w:rsidR="00DD2FC8" w:rsidRDefault="00000000">
            <w:pPr>
              <w:spacing w:after="0" w:line="276" w:lineRule="auto"/>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tcPr>
          <w:p w14:paraId="1C498AE1" w14:textId="77777777" w:rsidR="00DD2FC8" w:rsidRDefault="00000000">
            <w:pPr>
              <w:spacing w:after="0" w:line="276" w:lineRule="auto"/>
              <w:rPr>
                <w:color w:val="1F3864"/>
                <w:sz w:val="16"/>
                <w:szCs w:val="16"/>
              </w:rPr>
            </w:pPr>
            <w:r>
              <w:rPr>
                <w:color w:val="1F3864"/>
                <w:sz w:val="16"/>
                <w:szCs w:val="16"/>
              </w:rPr>
              <w:t>100%</w:t>
            </w:r>
          </w:p>
        </w:tc>
      </w:tr>
      <w:tr w:rsidR="00DD2FC8" w14:paraId="5630C3CC" w14:textId="77777777">
        <w:trPr>
          <w:cantSplit/>
          <w:trHeight w:val="27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5E6437A"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7DB793AE"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06A97DCA" w14:textId="77777777" w:rsidR="00DD2FC8" w:rsidRDefault="00000000">
            <w:pPr>
              <w:spacing w:after="0" w:line="276" w:lineRule="auto"/>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tcPr>
          <w:p w14:paraId="2F4B605D" w14:textId="77777777" w:rsidR="00DD2FC8" w:rsidRDefault="00000000">
            <w:pPr>
              <w:spacing w:after="0" w:line="276" w:lineRule="auto"/>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tcPr>
          <w:p w14:paraId="79BC892D" w14:textId="77777777" w:rsidR="00DD2FC8" w:rsidRDefault="00000000">
            <w:pPr>
              <w:spacing w:after="0" w:line="276" w:lineRule="auto"/>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tcPr>
          <w:p w14:paraId="50E788CB" w14:textId="77777777" w:rsidR="00DD2FC8" w:rsidRDefault="00000000">
            <w:pPr>
              <w:spacing w:after="0" w:line="276" w:lineRule="auto"/>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tcPr>
          <w:p w14:paraId="5D77C0EA" w14:textId="77777777" w:rsidR="00DD2FC8" w:rsidRDefault="00000000">
            <w:pPr>
              <w:spacing w:after="0" w:line="276" w:lineRule="auto"/>
              <w:rPr>
                <w:color w:val="1F3864"/>
                <w:sz w:val="16"/>
                <w:szCs w:val="16"/>
              </w:rPr>
            </w:pPr>
            <w:r>
              <w:rPr>
                <w:color w:val="1F3864"/>
                <w:sz w:val="16"/>
                <w:szCs w:val="16"/>
              </w:rPr>
              <w:t>Evidència total</w:t>
            </w:r>
          </w:p>
        </w:tc>
      </w:tr>
      <w:tr w:rsidR="00BA298D" w14:paraId="6357A973" w14:textId="77777777">
        <w:trPr>
          <w:cantSplit/>
          <w:trHeight w:val="12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7D44D71"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6ABA3D9"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tcPr>
          <w:p w14:paraId="51B96D5C"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51A53EBC" w14:textId="77777777" w:rsidR="00DD2FC8" w:rsidRDefault="00000000">
            <w:pPr>
              <w:spacing w:after="0" w:line="276" w:lineRule="auto"/>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4B6483BE" w14:textId="77777777" w:rsidR="00DD2FC8" w:rsidRDefault="00000000">
            <w:pPr>
              <w:spacing w:after="0" w:line="276" w:lineRule="auto"/>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tcPr>
          <w:p w14:paraId="6A1EFADE" w14:textId="77777777" w:rsidR="00DD2FC8" w:rsidRDefault="00000000">
            <w:pPr>
              <w:spacing w:after="0" w:line="276" w:lineRule="auto"/>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418B179A" w14:textId="77777777" w:rsidR="00DD2FC8" w:rsidRDefault="00000000">
            <w:pPr>
              <w:spacing w:after="0" w:line="276" w:lineRule="auto"/>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tcPr>
          <w:p w14:paraId="10153994" w14:textId="77777777" w:rsidR="00DD2FC8" w:rsidRDefault="00000000">
            <w:pPr>
              <w:spacing w:after="0" w:line="276" w:lineRule="auto"/>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tcPr>
          <w:p w14:paraId="194E92F2" w14:textId="77777777" w:rsidR="00DD2FC8" w:rsidRDefault="00000000">
            <w:pPr>
              <w:spacing w:after="0" w:line="276" w:lineRule="auto"/>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tcPr>
          <w:p w14:paraId="76681FE2" w14:textId="77777777" w:rsidR="00DD2FC8" w:rsidRDefault="00000000">
            <w:pPr>
              <w:spacing w:after="0" w:line="276" w:lineRule="auto"/>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tcPr>
          <w:p w14:paraId="139C165E" w14:textId="77777777" w:rsidR="00DD2FC8" w:rsidRDefault="00000000">
            <w:pPr>
              <w:spacing w:after="0" w:line="276" w:lineRule="auto"/>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6612D1F6" w14:textId="77777777" w:rsidR="00DD2FC8" w:rsidRDefault="00000000">
            <w:pPr>
              <w:spacing w:after="0" w:line="276" w:lineRule="auto"/>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7B0DC4F2" w14:textId="77777777" w:rsidR="00DD2FC8" w:rsidRDefault="00000000">
            <w:pPr>
              <w:spacing w:after="0" w:line="276" w:lineRule="auto"/>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5A497E69" w14:textId="77777777" w:rsidR="00DD2FC8" w:rsidRDefault="00000000">
            <w:pPr>
              <w:spacing w:after="0" w:line="276" w:lineRule="auto"/>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50835DC8" w14:textId="77777777" w:rsidR="00DD2FC8" w:rsidRDefault="00000000">
            <w:pPr>
              <w:spacing w:after="0" w:line="276" w:lineRule="auto"/>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tcPr>
          <w:p w14:paraId="5AB1A11D" w14:textId="77777777" w:rsidR="00DD2FC8" w:rsidRDefault="00000000">
            <w:pPr>
              <w:spacing w:after="0" w:line="276" w:lineRule="auto"/>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6B7EBF1B" w14:textId="77777777" w:rsidR="00DD2FC8" w:rsidRDefault="00000000">
            <w:pPr>
              <w:spacing w:after="0" w:line="276" w:lineRule="auto"/>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tcPr>
          <w:p w14:paraId="78766C63" w14:textId="77777777" w:rsidR="00DD2FC8" w:rsidRDefault="00000000">
            <w:pPr>
              <w:spacing w:after="0" w:line="276" w:lineRule="auto"/>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tcPr>
          <w:p w14:paraId="7228FC49" w14:textId="77777777" w:rsidR="00DD2FC8" w:rsidRDefault="00000000">
            <w:pPr>
              <w:spacing w:after="0" w:line="276" w:lineRule="auto"/>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tcPr>
          <w:p w14:paraId="29637322" w14:textId="77777777" w:rsidR="00DD2FC8" w:rsidRDefault="00000000">
            <w:pPr>
              <w:spacing w:after="0" w:line="276" w:lineRule="auto"/>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tcPr>
          <w:p w14:paraId="6744A781" w14:textId="77777777" w:rsidR="00DD2FC8" w:rsidRDefault="00000000">
            <w:pPr>
              <w:spacing w:after="0" w:line="276" w:lineRule="auto"/>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tcPr>
          <w:p w14:paraId="4FDAFCFE" w14:textId="77777777" w:rsidR="00DD2FC8" w:rsidRDefault="00000000">
            <w:pPr>
              <w:spacing w:after="0" w:line="276" w:lineRule="auto"/>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1F288327" w14:textId="77777777" w:rsidR="00DD2FC8" w:rsidRDefault="00000000">
            <w:pPr>
              <w:spacing w:after="0" w:line="276" w:lineRule="auto"/>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703C31B4" w14:textId="77777777" w:rsidR="00DD2FC8" w:rsidRDefault="00000000">
            <w:pPr>
              <w:spacing w:after="0" w:line="276" w:lineRule="auto"/>
              <w:rPr>
                <w:color w:val="1F3864"/>
                <w:sz w:val="16"/>
                <w:szCs w:val="16"/>
              </w:rPr>
            </w:pPr>
            <w:r>
              <w:rPr>
                <w:color w:val="1F3864"/>
                <w:sz w:val="16"/>
                <w:szCs w:val="16"/>
              </w:rPr>
              <w:t>100</w:t>
            </w: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504BAB9E" w14:textId="77777777" w:rsidR="00DD2FC8" w:rsidRDefault="00DD2FC8">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0203B587" w14:textId="77777777" w:rsidR="00DD2FC8" w:rsidRDefault="00DD2FC8">
            <w:pPr>
              <w:spacing w:after="0" w:line="276" w:lineRule="auto"/>
              <w:rPr>
                <w:color w:val="1F3864"/>
                <w:sz w:val="16"/>
                <w:szCs w:val="16"/>
              </w:rPr>
            </w:pPr>
          </w:p>
        </w:tc>
      </w:tr>
      <w:tr w:rsidR="00DD2FC8" w14:paraId="456524A2"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50C7D78"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3B362329" w14:textId="77777777" w:rsidR="00DD2FC8" w:rsidRDefault="00000000">
            <w:pPr>
              <w:widowControl w:val="0"/>
              <w:pBdr>
                <w:top w:val="nil"/>
                <w:left w:val="nil"/>
                <w:right w:val="nil"/>
                <w:between w:val="nil"/>
              </w:pBdr>
              <w:spacing w:after="0" w:line="276" w:lineRule="auto"/>
              <w:rPr>
                <w:color w:val="1F3864"/>
                <w:sz w:val="16"/>
                <w:szCs w:val="16"/>
              </w:rPr>
            </w:pPr>
            <w:r>
              <w:rPr>
                <w:color w:val="1F3864"/>
                <w:sz w:val="16"/>
                <w:szCs w:val="16"/>
              </w:rPr>
              <w:t>Equip directiu</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26EFA913"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335F4D3"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7FE21F6" w14:textId="77777777" w:rsidR="00DD2FC8" w:rsidRDefault="00DD2FC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B69B601"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17823D3" w14:textId="77777777" w:rsidR="00DD2FC8" w:rsidRDefault="00DD2FC8">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690318DC" w14:textId="77777777" w:rsidR="00DD2FC8" w:rsidRDefault="00DD2FC8">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36DDAD81" w14:textId="77777777" w:rsidR="00DD2FC8" w:rsidRDefault="00DD2FC8">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7155F1D2" w14:textId="77777777" w:rsidR="00DD2FC8" w:rsidRDefault="00DD2FC8">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092AFBD4"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10BB547"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93646A6" w14:textId="77777777" w:rsidR="00DD2FC8" w:rsidRDefault="00DD2FC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24130B0" w14:textId="77777777" w:rsidR="00DD2FC8" w:rsidRDefault="00DD2FC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9F5965E" w14:textId="77777777" w:rsidR="00DD2FC8" w:rsidRDefault="00DD2FC8">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3D968A76"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34AA370" w14:textId="77777777" w:rsidR="00DD2FC8" w:rsidRDefault="00DD2FC8">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716CDFF8" w14:textId="77777777" w:rsidR="00DD2FC8" w:rsidRDefault="00DD2FC8">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78D91697"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B449578" w14:textId="77777777" w:rsidR="00DD2FC8" w:rsidRDefault="00DD2FC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126E4C0"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C227084"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0435ED5"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399D3EB" w14:textId="77777777" w:rsidR="00DD2FC8" w:rsidRDefault="00DD2FC8">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5F639D3C" w14:textId="77777777" w:rsidR="00DD2FC8" w:rsidRDefault="00DD2FC8">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0B93EFDA" w14:textId="77777777" w:rsidR="00DD2FC8" w:rsidRDefault="00DD2FC8">
            <w:pPr>
              <w:spacing w:after="0" w:line="276" w:lineRule="auto"/>
              <w:rPr>
                <w:color w:val="1F3864"/>
                <w:sz w:val="16"/>
                <w:szCs w:val="16"/>
              </w:rPr>
            </w:pPr>
          </w:p>
        </w:tc>
      </w:tr>
      <w:tr w:rsidR="00DD2FC8" w14:paraId="40AB0D88"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43B3BA8"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7F6C8FF1" w14:textId="77777777" w:rsidR="00DD2FC8" w:rsidRDefault="00000000">
            <w:pPr>
              <w:widowControl w:val="0"/>
              <w:pBdr>
                <w:top w:val="nil"/>
                <w:left w:val="nil"/>
                <w:right w:val="nil"/>
                <w:between w:val="nil"/>
              </w:pBdr>
              <w:spacing w:after="0" w:line="276" w:lineRule="auto"/>
              <w:rPr>
                <w:color w:val="1F3864"/>
                <w:sz w:val="16"/>
                <w:szCs w:val="16"/>
              </w:rPr>
            </w:pPr>
            <w:r>
              <w:rPr>
                <w:color w:val="1F3864"/>
                <w:sz w:val="16"/>
                <w:szCs w:val="16"/>
              </w:rPr>
              <w:t>Responsable</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02DB10AF"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91BAE11"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5F18744" w14:textId="77777777" w:rsidR="00DD2FC8" w:rsidRDefault="00DD2FC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3DDEF1F4"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CF4E499" w14:textId="77777777" w:rsidR="00DD2FC8" w:rsidRDefault="00DD2FC8">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49F29BF2" w14:textId="77777777" w:rsidR="00DD2FC8" w:rsidRDefault="00DD2FC8">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7B556EFF" w14:textId="77777777" w:rsidR="00DD2FC8" w:rsidRDefault="00DD2FC8">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179035E8" w14:textId="77777777" w:rsidR="00DD2FC8" w:rsidRDefault="00DD2FC8">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1270D622"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DD38975"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74CFC56" w14:textId="77777777" w:rsidR="00DD2FC8" w:rsidRDefault="00DD2FC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F7936E0" w14:textId="77777777" w:rsidR="00DD2FC8" w:rsidRDefault="00DD2FC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83AFBBA" w14:textId="77777777" w:rsidR="00DD2FC8" w:rsidRDefault="00DD2FC8">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69D7EBEE"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B82EFBE" w14:textId="77777777" w:rsidR="00DD2FC8" w:rsidRDefault="00DD2FC8">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0933FD2E" w14:textId="77777777" w:rsidR="00DD2FC8" w:rsidRDefault="00DD2FC8">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2A84872F"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942D5C4" w14:textId="77777777" w:rsidR="00DD2FC8" w:rsidRDefault="00DD2FC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40F82D0"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21A51C2"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6BF6467"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77BB709" w14:textId="77777777" w:rsidR="00DD2FC8" w:rsidRDefault="00DD2FC8">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5029923C" w14:textId="77777777" w:rsidR="00DD2FC8" w:rsidRDefault="00DD2FC8">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65DBE9F3" w14:textId="77777777" w:rsidR="00DD2FC8" w:rsidRDefault="00DD2FC8">
            <w:pPr>
              <w:spacing w:after="0" w:line="276" w:lineRule="auto"/>
              <w:rPr>
                <w:color w:val="1F3864"/>
                <w:sz w:val="16"/>
                <w:szCs w:val="16"/>
              </w:rPr>
            </w:pPr>
          </w:p>
        </w:tc>
      </w:tr>
      <w:tr w:rsidR="00DD2FC8" w14:paraId="3334A187"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D32F6B7"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272FC24B" w14:textId="77777777" w:rsidR="00DD2FC8" w:rsidRDefault="00000000">
            <w:pPr>
              <w:widowControl w:val="0"/>
              <w:pBdr>
                <w:top w:val="nil"/>
                <w:left w:val="nil"/>
                <w:bottom w:val="nil"/>
                <w:right w:val="nil"/>
                <w:between w:val="nil"/>
              </w:pBdr>
              <w:spacing w:after="0" w:line="276" w:lineRule="auto"/>
              <w:rPr>
                <w:color w:val="1F3864"/>
                <w:sz w:val="16"/>
                <w:szCs w:val="16"/>
              </w:rPr>
            </w:pPr>
            <w:r>
              <w:rPr>
                <w:color w:val="1F3864"/>
                <w:sz w:val="16"/>
                <w:szCs w:val="16"/>
              </w:rPr>
              <w:t>Professorat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6E3D7BCE"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7C36F64"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F953C5A" w14:textId="77777777" w:rsidR="00DD2FC8" w:rsidRDefault="00DD2FC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0B390730"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5D582A6" w14:textId="77777777" w:rsidR="00DD2FC8" w:rsidRDefault="00DD2FC8">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0B01D55A" w14:textId="77777777" w:rsidR="00DD2FC8" w:rsidRDefault="00DD2FC8">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60629644" w14:textId="77777777" w:rsidR="00DD2FC8" w:rsidRDefault="00DD2FC8">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412B8DDD" w14:textId="77777777" w:rsidR="00DD2FC8" w:rsidRDefault="00DD2FC8">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3EEE24FC"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10DBF3F"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76EBCB7" w14:textId="77777777" w:rsidR="00DD2FC8" w:rsidRDefault="00DD2FC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E4A7061" w14:textId="77777777" w:rsidR="00DD2FC8" w:rsidRDefault="00DD2FC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8C6000B" w14:textId="77777777" w:rsidR="00DD2FC8" w:rsidRDefault="00DD2FC8">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3EFC98C9"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B7E3B58" w14:textId="77777777" w:rsidR="00DD2FC8" w:rsidRDefault="00DD2FC8">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34B7A77D" w14:textId="77777777" w:rsidR="00DD2FC8" w:rsidRDefault="00DD2FC8">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04A13E74"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8E5AC07" w14:textId="77777777" w:rsidR="00DD2FC8" w:rsidRDefault="00DD2FC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E0551BF"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D1DF7FD"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1BF5217"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3BD2A80" w14:textId="77777777" w:rsidR="00DD2FC8" w:rsidRDefault="00DD2FC8">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7B144AC9" w14:textId="77777777" w:rsidR="00DD2FC8" w:rsidRDefault="00DD2FC8">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5485FC80" w14:textId="77777777" w:rsidR="00DD2FC8" w:rsidRDefault="00DD2FC8">
            <w:pPr>
              <w:spacing w:after="0" w:line="276" w:lineRule="auto"/>
              <w:rPr>
                <w:color w:val="1F3864"/>
                <w:sz w:val="16"/>
                <w:szCs w:val="16"/>
              </w:rPr>
            </w:pPr>
          </w:p>
        </w:tc>
      </w:tr>
      <w:tr w:rsidR="00DD2FC8" w14:paraId="4B2092D6"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5258885"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0BF30CF1" w14:textId="77777777" w:rsidR="00DD2FC8" w:rsidRDefault="00000000">
            <w:pPr>
              <w:widowControl w:val="0"/>
              <w:pBdr>
                <w:top w:val="nil"/>
                <w:left w:val="nil"/>
                <w:bottom w:val="nil"/>
                <w:right w:val="nil"/>
                <w:between w:val="nil"/>
              </w:pBdr>
              <w:spacing w:after="0" w:line="276" w:lineRule="auto"/>
              <w:rPr>
                <w:color w:val="1F3864"/>
                <w:sz w:val="16"/>
                <w:szCs w:val="16"/>
              </w:rPr>
            </w:pPr>
            <w:r>
              <w:rPr>
                <w:color w:val="1F3864"/>
                <w:sz w:val="16"/>
                <w:szCs w:val="16"/>
              </w:rPr>
              <w:t>Alumnat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06443CFD"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2E47BAC"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2692D16" w14:textId="77777777" w:rsidR="00DD2FC8" w:rsidRDefault="00DD2FC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7F34FED"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C4E2B02" w14:textId="77777777" w:rsidR="00DD2FC8" w:rsidRDefault="00DD2FC8">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5DD4EBDA" w14:textId="77777777" w:rsidR="00DD2FC8" w:rsidRDefault="00DD2FC8">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4C68FB69" w14:textId="77777777" w:rsidR="00DD2FC8" w:rsidRDefault="00DD2FC8">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7281D697" w14:textId="77777777" w:rsidR="00DD2FC8" w:rsidRDefault="00DD2FC8">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7A124AD3"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ACD771E"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75F741F" w14:textId="77777777" w:rsidR="00DD2FC8" w:rsidRDefault="00DD2FC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13F681E9" w14:textId="77777777" w:rsidR="00DD2FC8" w:rsidRDefault="00DD2FC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2E28768" w14:textId="77777777" w:rsidR="00DD2FC8" w:rsidRDefault="00DD2FC8">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777190B9"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AC9F16E" w14:textId="77777777" w:rsidR="00DD2FC8" w:rsidRDefault="00DD2FC8">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103FFC47" w14:textId="77777777" w:rsidR="00DD2FC8" w:rsidRDefault="00DD2FC8">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01BDF82E"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FE69BA7" w14:textId="77777777" w:rsidR="00DD2FC8" w:rsidRDefault="00DD2FC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CEE568B"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E7B1399"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2ABAD39"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F2138F9" w14:textId="77777777" w:rsidR="00DD2FC8" w:rsidRDefault="00DD2FC8">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38939D6C" w14:textId="77777777" w:rsidR="00DD2FC8" w:rsidRDefault="00DD2FC8">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120B008B" w14:textId="77777777" w:rsidR="00DD2FC8" w:rsidRDefault="00DD2FC8">
            <w:pPr>
              <w:spacing w:after="0" w:line="276" w:lineRule="auto"/>
              <w:rPr>
                <w:color w:val="1F3864"/>
                <w:sz w:val="16"/>
                <w:szCs w:val="16"/>
              </w:rPr>
            </w:pPr>
          </w:p>
        </w:tc>
      </w:tr>
      <w:tr w:rsidR="00DD2FC8" w14:paraId="0795922F" w14:textId="77777777">
        <w:trPr>
          <w:cantSplit/>
          <w:trHeight w:val="259"/>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BADFA61"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1C6B1E87" w14:textId="77777777" w:rsidR="00DD2FC8" w:rsidRDefault="00DD2FC8">
            <w:pPr>
              <w:widowControl w:val="0"/>
              <w:pBdr>
                <w:top w:val="nil"/>
                <w:left w:val="nil"/>
                <w:bottom w:val="single" w:sz="4" w:space="1" w:color="000000"/>
                <w:right w:val="nil"/>
                <w:between w:val="nil"/>
              </w:pBdr>
              <w:spacing w:after="0" w:line="276" w:lineRule="auto"/>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547ED8DD"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1527C7D"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47E97F5" w14:textId="77777777" w:rsidR="00DD2FC8" w:rsidRDefault="00DD2FC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379875F6"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EF21DD4" w14:textId="77777777" w:rsidR="00DD2FC8" w:rsidRDefault="00DD2FC8">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596F4872" w14:textId="77777777" w:rsidR="00DD2FC8" w:rsidRDefault="00DD2FC8">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1D3B3620" w14:textId="77777777" w:rsidR="00DD2FC8" w:rsidRDefault="00DD2FC8">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03983502" w14:textId="77777777" w:rsidR="00DD2FC8" w:rsidRDefault="00DD2FC8">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013636DE"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7E38B6A"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F680DCB" w14:textId="77777777" w:rsidR="00DD2FC8" w:rsidRDefault="00DD2FC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5E5F123" w14:textId="77777777" w:rsidR="00DD2FC8" w:rsidRDefault="00DD2FC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1609962" w14:textId="77777777" w:rsidR="00DD2FC8" w:rsidRDefault="00DD2FC8">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71E8EF45"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0302823" w14:textId="77777777" w:rsidR="00DD2FC8" w:rsidRDefault="00DD2FC8">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228089ED" w14:textId="77777777" w:rsidR="00DD2FC8" w:rsidRDefault="00DD2FC8">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38382051"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C3C8762" w14:textId="77777777" w:rsidR="00DD2FC8" w:rsidRDefault="00DD2FC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922B124"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2F27330"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A39F2B9"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C216777" w14:textId="77777777" w:rsidR="00DD2FC8" w:rsidRDefault="00DD2FC8">
            <w:pPr>
              <w:spacing w:after="0" w:line="276" w:lineRule="auto"/>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588B2C47" w14:textId="77777777" w:rsidR="00DD2FC8" w:rsidRDefault="00DD2FC8">
            <w:pPr>
              <w:spacing w:after="0" w:line="276" w:lineRule="auto"/>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6E2E76EF" w14:textId="77777777" w:rsidR="00DD2FC8" w:rsidRDefault="00DD2FC8">
            <w:pPr>
              <w:spacing w:after="0" w:line="276" w:lineRule="auto"/>
              <w:rPr>
                <w:color w:val="1F3864"/>
                <w:sz w:val="16"/>
                <w:szCs w:val="16"/>
              </w:rPr>
            </w:pPr>
          </w:p>
        </w:tc>
      </w:tr>
      <w:tr w:rsidR="00DD2FC8" w14:paraId="2608BFC2" w14:textId="77777777">
        <w:trPr>
          <w:cantSplit/>
          <w:trHeight w:val="7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015C329"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2DECA435" w14:textId="77777777" w:rsidR="00DD2FC8" w:rsidRDefault="00000000">
            <w:pPr>
              <w:spacing w:after="0" w:line="276" w:lineRule="auto"/>
              <w:rPr>
                <w:color w:val="1F3864"/>
                <w:sz w:val="16"/>
                <w:szCs w:val="16"/>
              </w:rPr>
            </w:pPr>
            <w:r>
              <w:rPr>
                <w:color w:val="1F3864"/>
              </w:rPr>
              <w:t>Qualitat d’execució</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6A645473" w14:textId="77777777" w:rsidR="00DD2FC8" w:rsidRDefault="00000000">
            <w:pPr>
              <w:spacing w:after="0" w:line="276" w:lineRule="auto"/>
              <w:rPr>
                <w:color w:val="1F3864"/>
                <w:sz w:val="24"/>
                <w:szCs w:val="24"/>
              </w:rPr>
            </w:pPr>
            <w:r>
              <w:rPr>
                <w:color w:val="1F3864"/>
                <w:sz w:val="24"/>
                <w:szCs w:val="24"/>
              </w:rPr>
              <w:t xml:space="preserve">Autoavaluació </w:t>
            </w:r>
            <w:r>
              <w:rPr>
                <w:color w:val="1F3864"/>
                <w:sz w:val="20"/>
                <w:szCs w:val="20"/>
              </w:rPr>
              <w:t>(percepció dels agents implicats)</w:t>
            </w:r>
          </w:p>
        </w:tc>
      </w:tr>
      <w:tr w:rsidR="00DD2FC8" w14:paraId="0E4F86EA" w14:textId="77777777">
        <w:trPr>
          <w:cantSplit/>
          <w:trHeight w:val="7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8B1323F" w14:textId="77777777" w:rsidR="00DD2FC8" w:rsidRDefault="00DD2FC8">
            <w:pPr>
              <w:widowControl w:val="0"/>
              <w:pBdr>
                <w:top w:val="nil"/>
                <w:left w:val="nil"/>
                <w:bottom w:val="nil"/>
                <w:right w:val="nil"/>
                <w:between w:val="nil"/>
              </w:pBdr>
              <w:spacing w:after="0" w:line="276" w:lineRule="auto"/>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00E15A48" w14:textId="77777777" w:rsidR="00DD2FC8" w:rsidRDefault="00DD2FC8">
            <w:pPr>
              <w:widowControl w:val="0"/>
              <w:pBdr>
                <w:top w:val="nil"/>
                <w:left w:val="nil"/>
                <w:bottom w:val="nil"/>
                <w:right w:val="nil"/>
                <w:between w:val="nil"/>
              </w:pBdr>
              <w:spacing w:after="0" w:line="276" w:lineRule="auto"/>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605122E4" w14:textId="77777777" w:rsidR="00DD2FC8" w:rsidRDefault="00000000">
            <w:pPr>
              <w:spacing w:after="0" w:line="276" w:lineRule="auto"/>
              <w:rPr>
                <w:color w:val="1F3864"/>
                <w:sz w:val="16"/>
                <w:szCs w:val="16"/>
              </w:rPr>
            </w:pPr>
            <w:r>
              <w:rPr>
                <w:color w:val="1F3864"/>
                <w:sz w:val="16"/>
                <w:szCs w:val="16"/>
              </w:rPr>
              <w:t>25%</w:t>
            </w:r>
          </w:p>
        </w:tc>
        <w:tc>
          <w:tcPr>
            <w:tcW w:w="1699" w:type="dxa"/>
            <w:gridSpan w:val="8"/>
            <w:tcBorders>
              <w:top w:val="single" w:sz="4" w:space="0" w:color="ACB9CA"/>
              <w:left w:val="single" w:sz="4" w:space="0" w:color="ACB9CA"/>
              <w:bottom w:val="single" w:sz="4" w:space="0" w:color="ACB9CA"/>
              <w:right w:val="single" w:sz="4" w:space="0" w:color="ACB9CA"/>
            </w:tcBorders>
          </w:tcPr>
          <w:p w14:paraId="23B48183" w14:textId="77777777" w:rsidR="00DD2FC8" w:rsidRDefault="00000000">
            <w:pPr>
              <w:spacing w:after="0" w:line="276" w:lineRule="auto"/>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5ED9471E" w14:textId="77777777" w:rsidR="00DD2FC8" w:rsidRDefault="00000000">
            <w:pPr>
              <w:spacing w:after="0" w:line="276" w:lineRule="auto"/>
              <w:rPr>
                <w:color w:val="1F3864"/>
                <w:sz w:val="16"/>
                <w:szCs w:val="16"/>
              </w:rPr>
            </w:pPr>
            <w:r>
              <w:rPr>
                <w:color w:val="1F3864"/>
                <w:sz w:val="16"/>
                <w:szCs w:val="16"/>
              </w:rPr>
              <w:t>25%</w:t>
            </w:r>
          </w:p>
        </w:tc>
        <w:tc>
          <w:tcPr>
            <w:tcW w:w="1695" w:type="dxa"/>
            <w:gridSpan w:val="7"/>
            <w:tcBorders>
              <w:top w:val="single" w:sz="4" w:space="0" w:color="ACB9CA"/>
              <w:left w:val="single" w:sz="4" w:space="0" w:color="ACB9CA"/>
              <w:bottom w:val="single" w:sz="4" w:space="0" w:color="ACB9CA"/>
              <w:right w:val="single" w:sz="4" w:space="0" w:color="ACB9CA"/>
            </w:tcBorders>
          </w:tcPr>
          <w:p w14:paraId="508A4382" w14:textId="77777777" w:rsidR="00DD2FC8" w:rsidRDefault="00000000">
            <w:pPr>
              <w:spacing w:after="0" w:line="276" w:lineRule="auto"/>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tcPr>
          <w:p w14:paraId="634CA47F" w14:textId="77777777" w:rsidR="00DD2FC8" w:rsidRDefault="00000000">
            <w:pPr>
              <w:spacing w:after="0" w:line="276" w:lineRule="auto"/>
              <w:rPr>
                <w:color w:val="1F3864"/>
                <w:sz w:val="16"/>
                <w:szCs w:val="16"/>
              </w:rPr>
            </w:pPr>
            <w:r>
              <w:rPr>
                <w:color w:val="1F3864"/>
                <w:sz w:val="16"/>
                <w:szCs w:val="16"/>
              </w:rPr>
              <w:t>100%</w:t>
            </w:r>
          </w:p>
        </w:tc>
      </w:tr>
      <w:tr w:rsidR="00DD2FC8" w14:paraId="52BD73B3"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BF76C44"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7E013B73"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1052A750" w14:textId="77777777" w:rsidR="00DD2FC8" w:rsidRDefault="00000000">
            <w:pPr>
              <w:spacing w:after="0" w:line="276" w:lineRule="auto"/>
              <w:rPr>
                <w:color w:val="1F3864"/>
                <w:sz w:val="16"/>
                <w:szCs w:val="16"/>
              </w:rPr>
            </w:pPr>
            <w:r>
              <w:rPr>
                <w:color w:val="1F3864"/>
                <w:sz w:val="16"/>
                <w:szCs w:val="16"/>
              </w:rPr>
              <w:t>Compliment dels terminis d’execució</w:t>
            </w:r>
          </w:p>
        </w:tc>
        <w:tc>
          <w:tcPr>
            <w:tcW w:w="1699" w:type="dxa"/>
            <w:gridSpan w:val="8"/>
            <w:tcBorders>
              <w:top w:val="single" w:sz="4" w:space="0" w:color="ACB9CA"/>
              <w:left w:val="single" w:sz="4" w:space="0" w:color="ACB9CA"/>
              <w:bottom w:val="single" w:sz="4" w:space="0" w:color="ACB9CA"/>
              <w:right w:val="single" w:sz="4" w:space="0" w:color="ACB9CA"/>
            </w:tcBorders>
          </w:tcPr>
          <w:p w14:paraId="4DE95757" w14:textId="77777777" w:rsidR="00DD2FC8" w:rsidRDefault="00000000">
            <w:pPr>
              <w:spacing w:after="0" w:line="276" w:lineRule="auto"/>
              <w:rPr>
                <w:color w:val="1F3864"/>
                <w:sz w:val="16"/>
                <w:szCs w:val="16"/>
              </w:rPr>
            </w:pPr>
            <w:r>
              <w:rPr>
                <w:color w:val="1F3864"/>
                <w:sz w:val="16"/>
                <w:szCs w:val="16"/>
              </w:rPr>
              <w:t>Ús dels recursos previstos</w:t>
            </w:r>
          </w:p>
        </w:tc>
        <w:tc>
          <w:tcPr>
            <w:tcW w:w="1697" w:type="dxa"/>
            <w:gridSpan w:val="7"/>
            <w:tcBorders>
              <w:top w:val="single" w:sz="4" w:space="0" w:color="ACB9CA"/>
              <w:left w:val="single" w:sz="4" w:space="0" w:color="ACB9CA"/>
              <w:bottom w:val="single" w:sz="4" w:space="0" w:color="ACB9CA"/>
              <w:right w:val="single" w:sz="4" w:space="0" w:color="ACB9CA"/>
            </w:tcBorders>
          </w:tcPr>
          <w:p w14:paraId="0BC8960D" w14:textId="77777777" w:rsidR="00DD2FC8" w:rsidRDefault="00000000">
            <w:pPr>
              <w:spacing w:after="0" w:line="276" w:lineRule="auto"/>
              <w:rPr>
                <w:color w:val="1F3864"/>
                <w:sz w:val="16"/>
                <w:szCs w:val="16"/>
              </w:rPr>
            </w:pPr>
            <w:r>
              <w:rPr>
                <w:color w:val="1F3864"/>
                <w:sz w:val="16"/>
                <w:szCs w:val="16"/>
              </w:rPr>
              <w:t>Adequació metodològica</w:t>
            </w:r>
          </w:p>
        </w:tc>
        <w:tc>
          <w:tcPr>
            <w:tcW w:w="1695" w:type="dxa"/>
            <w:gridSpan w:val="7"/>
            <w:tcBorders>
              <w:top w:val="single" w:sz="4" w:space="0" w:color="ACB9CA"/>
              <w:left w:val="single" w:sz="4" w:space="0" w:color="ACB9CA"/>
              <w:bottom w:val="single" w:sz="4" w:space="0" w:color="ACB9CA"/>
              <w:right w:val="single" w:sz="4" w:space="0" w:color="ACB9CA"/>
            </w:tcBorders>
          </w:tcPr>
          <w:p w14:paraId="2931245A" w14:textId="77777777" w:rsidR="00DD2FC8" w:rsidRDefault="00000000">
            <w:pPr>
              <w:spacing w:after="0" w:line="276" w:lineRule="auto"/>
              <w:rPr>
                <w:color w:val="1F3864"/>
                <w:sz w:val="16"/>
                <w:szCs w:val="16"/>
              </w:rPr>
            </w:pPr>
            <w:r>
              <w:rPr>
                <w:color w:val="1F3864"/>
                <w:sz w:val="16"/>
                <w:szCs w:val="16"/>
              </w:rPr>
              <w:t>Nivell d’implicació de les persones aplicadores</w:t>
            </w:r>
          </w:p>
        </w:tc>
        <w:tc>
          <w:tcPr>
            <w:tcW w:w="1657" w:type="dxa"/>
            <w:gridSpan w:val="6"/>
            <w:tcBorders>
              <w:top w:val="single" w:sz="4" w:space="0" w:color="ACB9CA"/>
              <w:left w:val="single" w:sz="4" w:space="0" w:color="ACB9CA"/>
              <w:bottom w:val="single" w:sz="4" w:space="0" w:color="ACB9CA"/>
              <w:right w:val="single" w:sz="4" w:space="0" w:color="ACB9CA"/>
            </w:tcBorders>
          </w:tcPr>
          <w:p w14:paraId="5D4C49F0" w14:textId="77777777" w:rsidR="00DD2FC8" w:rsidRDefault="00000000">
            <w:pPr>
              <w:spacing w:after="0" w:line="276" w:lineRule="auto"/>
              <w:rPr>
                <w:color w:val="1F3864"/>
                <w:sz w:val="16"/>
                <w:szCs w:val="16"/>
              </w:rPr>
            </w:pPr>
            <w:r>
              <w:rPr>
                <w:color w:val="1F3864"/>
                <w:sz w:val="16"/>
                <w:szCs w:val="16"/>
              </w:rPr>
              <w:t xml:space="preserve">Nivell global de qualitat d’execució </w:t>
            </w:r>
          </w:p>
        </w:tc>
      </w:tr>
      <w:tr w:rsidR="00DD2FC8" w14:paraId="70798E1A"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90C6900"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7C251012" w14:textId="77777777" w:rsidR="00DD2FC8" w:rsidRDefault="00DD2FC8">
            <w:pPr>
              <w:widowControl w:val="0"/>
              <w:pBdr>
                <w:left w:val="nil"/>
                <w:bottom w:val="nil"/>
                <w:right w:val="nil"/>
                <w:between w:val="nil"/>
              </w:pBdr>
              <w:spacing w:after="0" w:line="276" w:lineRule="auto"/>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shd w:val="clear" w:color="auto" w:fill="auto"/>
          </w:tcPr>
          <w:p w14:paraId="34E67209" w14:textId="77777777" w:rsidR="00DD2FC8" w:rsidRDefault="00000000">
            <w:pPr>
              <w:spacing w:after="0" w:line="276" w:lineRule="auto"/>
              <w:rPr>
                <w:color w:val="1F3864"/>
                <w:sz w:val="16"/>
                <w:szCs w:val="16"/>
              </w:rPr>
            </w:pPr>
            <w:r>
              <w:rPr>
                <w:color w:val="1F3864"/>
                <w:sz w:val="16"/>
                <w:szCs w:val="16"/>
              </w:rPr>
              <w:t>5</w:t>
            </w:r>
          </w:p>
        </w:tc>
        <w:tc>
          <w:tcPr>
            <w:tcW w:w="358" w:type="dxa"/>
            <w:tcBorders>
              <w:top w:val="single" w:sz="4" w:space="0" w:color="ACB9CA"/>
              <w:left w:val="single" w:sz="4" w:space="0" w:color="ACB9CA"/>
              <w:bottom w:val="single" w:sz="4" w:space="0" w:color="ACB9CA"/>
              <w:right w:val="single" w:sz="4" w:space="0" w:color="ACB9CA"/>
            </w:tcBorders>
            <w:shd w:val="clear" w:color="auto" w:fill="auto"/>
          </w:tcPr>
          <w:p w14:paraId="07B1818A" w14:textId="77777777" w:rsidR="00DD2FC8" w:rsidRDefault="00000000">
            <w:pPr>
              <w:spacing w:after="0" w:line="276" w:lineRule="auto"/>
              <w:rPr>
                <w:color w:val="1F3864"/>
                <w:sz w:val="16"/>
                <w:szCs w:val="16"/>
              </w:rPr>
            </w:pPr>
            <w:r>
              <w:rPr>
                <w:color w:val="1F3864"/>
                <w:sz w:val="16"/>
                <w:szCs w:val="16"/>
              </w:rPr>
              <w:t>10</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FC33C70" w14:textId="77777777" w:rsidR="00DD2FC8" w:rsidRDefault="00000000">
            <w:pPr>
              <w:spacing w:after="0" w:line="276" w:lineRule="auto"/>
              <w:rPr>
                <w:color w:val="1F3864"/>
                <w:sz w:val="16"/>
                <w:szCs w:val="16"/>
              </w:rPr>
            </w:pPr>
            <w:r>
              <w:rPr>
                <w:color w:val="1F3864"/>
                <w:sz w:val="16"/>
                <w:szCs w:val="16"/>
              </w:rPr>
              <w:t>15</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FF25C18" w14:textId="77777777" w:rsidR="00DD2FC8" w:rsidRDefault="00000000">
            <w:pPr>
              <w:spacing w:after="0" w:line="276" w:lineRule="auto"/>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FC3E287" w14:textId="77777777" w:rsidR="00DD2FC8" w:rsidRDefault="00000000">
            <w:pPr>
              <w:spacing w:after="0" w:line="276" w:lineRule="auto"/>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8D63EC5" w14:textId="77777777" w:rsidR="00DD2FC8" w:rsidRDefault="00000000">
            <w:pPr>
              <w:spacing w:after="0" w:line="276" w:lineRule="auto"/>
              <w:rPr>
                <w:color w:val="1F3864"/>
                <w:sz w:val="16"/>
                <w:szCs w:val="16"/>
              </w:rPr>
            </w:pPr>
            <w:r>
              <w:rPr>
                <w:color w:val="1F3864"/>
                <w:sz w:val="16"/>
                <w:szCs w:val="16"/>
              </w:rPr>
              <w:t>5</w:t>
            </w: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3E32CA5B" w14:textId="77777777" w:rsidR="00DD2FC8" w:rsidRDefault="00000000">
            <w:pPr>
              <w:spacing w:after="0" w:line="276" w:lineRule="auto"/>
              <w:rPr>
                <w:color w:val="1F3864"/>
                <w:sz w:val="16"/>
                <w:szCs w:val="16"/>
              </w:rPr>
            </w:pPr>
            <w:r>
              <w:rPr>
                <w:color w:val="1F3864"/>
                <w:sz w:val="16"/>
                <w:szCs w:val="16"/>
              </w:rPr>
              <w:t>10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3D89E724" w14:textId="77777777" w:rsidR="00DD2FC8" w:rsidRDefault="00000000">
            <w:pPr>
              <w:spacing w:after="0" w:line="276" w:lineRule="auto"/>
              <w:rPr>
                <w:color w:val="1F3864"/>
                <w:sz w:val="16"/>
                <w:szCs w:val="16"/>
              </w:rPr>
            </w:pPr>
            <w:r>
              <w:rPr>
                <w:color w:val="1F3864"/>
                <w:sz w:val="16"/>
                <w:szCs w:val="16"/>
              </w:rPr>
              <w:t>15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6E752100" w14:textId="77777777" w:rsidR="00DD2FC8" w:rsidRDefault="00000000">
            <w:pPr>
              <w:spacing w:after="0" w:line="276" w:lineRule="auto"/>
              <w:rPr>
                <w:color w:val="1F3864"/>
                <w:sz w:val="16"/>
                <w:szCs w:val="16"/>
              </w:rPr>
            </w:pPr>
            <w:r>
              <w:rPr>
                <w:color w:val="1F3864"/>
                <w:sz w:val="16"/>
                <w:szCs w:val="16"/>
              </w:rPr>
              <w:t>20</w:t>
            </w: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1E7FDD6F" w14:textId="77777777" w:rsidR="00DD2FC8" w:rsidRDefault="00000000">
            <w:pPr>
              <w:spacing w:after="0" w:line="276" w:lineRule="auto"/>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A5EBC79" w14:textId="77777777" w:rsidR="00DD2FC8" w:rsidRDefault="00000000">
            <w:pPr>
              <w:spacing w:after="0" w:line="276" w:lineRule="auto"/>
              <w:rPr>
                <w:color w:val="1F3864"/>
                <w:sz w:val="16"/>
                <w:szCs w:val="16"/>
              </w:rPr>
            </w:pPr>
            <w:r>
              <w:rPr>
                <w:color w:val="1F3864"/>
                <w:sz w:val="16"/>
                <w:szCs w:val="16"/>
              </w:rPr>
              <w:t>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F713CEF" w14:textId="77777777" w:rsidR="00DD2FC8" w:rsidRDefault="00000000">
            <w:pPr>
              <w:spacing w:after="0" w:line="276" w:lineRule="auto"/>
              <w:rPr>
                <w:color w:val="1F3864"/>
                <w:sz w:val="16"/>
                <w:szCs w:val="16"/>
              </w:rPr>
            </w:pPr>
            <w:r>
              <w:rPr>
                <w:color w:val="1F3864"/>
                <w:sz w:val="16"/>
                <w:szCs w:val="16"/>
              </w:rPr>
              <w:t>10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63B618A" w14:textId="77777777" w:rsidR="00DD2FC8" w:rsidRDefault="00000000">
            <w:pPr>
              <w:spacing w:after="0" w:line="276" w:lineRule="auto"/>
              <w:rPr>
                <w:color w:val="1F3864"/>
                <w:sz w:val="16"/>
                <w:szCs w:val="16"/>
              </w:rPr>
            </w:pPr>
            <w:r>
              <w:rPr>
                <w:color w:val="1F3864"/>
                <w:sz w:val="16"/>
                <w:szCs w:val="16"/>
              </w:rPr>
              <w:t>15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F198DE7" w14:textId="77777777" w:rsidR="00DD2FC8" w:rsidRDefault="00000000">
            <w:pPr>
              <w:spacing w:after="0" w:line="276" w:lineRule="auto"/>
              <w:rPr>
                <w:color w:val="1F3864"/>
                <w:sz w:val="16"/>
                <w:szCs w:val="16"/>
              </w:rPr>
            </w:pPr>
            <w:r>
              <w:rPr>
                <w:color w:val="1F3864"/>
                <w:sz w:val="16"/>
                <w:szCs w:val="16"/>
              </w:rPr>
              <w:t>20</w:t>
            </w: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02659530" w14:textId="77777777" w:rsidR="00DD2FC8" w:rsidRDefault="00000000">
            <w:pPr>
              <w:spacing w:after="0" w:line="276" w:lineRule="auto"/>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E1903BE" w14:textId="77777777" w:rsidR="00DD2FC8" w:rsidRDefault="00000000">
            <w:pPr>
              <w:spacing w:after="0" w:line="276" w:lineRule="auto"/>
              <w:rPr>
                <w:color w:val="1F3864"/>
                <w:sz w:val="16"/>
                <w:szCs w:val="16"/>
              </w:rPr>
            </w:pPr>
            <w:r>
              <w:rPr>
                <w:color w:val="1F3864"/>
                <w:sz w:val="16"/>
                <w:szCs w:val="16"/>
              </w:rPr>
              <w:t>5</w:t>
            </w: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70B1576E" w14:textId="77777777" w:rsidR="00DD2FC8" w:rsidRDefault="00000000">
            <w:pPr>
              <w:spacing w:after="0" w:line="276" w:lineRule="auto"/>
              <w:rPr>
                <w:color w:val="1F3864"/>
                <w:sz w:val="16"/>
                <w:szCs w:val="16"/>
              </w:rPr>
            </w:pPr>
            <w:r>
              <w:rPr>
                <w:color w:val="1F3864"/>
                <w:sz w:val="16"/>
                <w:szCs w:val="16"/>
              </w:rPr>
              <w:t>10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5E740BC6" w14:textId="77777777" w:rsidR="00DD2FC8" w:rsidRDefault="00000000">
            <w:pPr>
              <w:spacing w:after="0" w:line="276" w:lineRule="auto"/>
              <w:rPr>
                <w:color w:val="1F3864"/>
                <w:sz w:val="16"/>
                <w:szCs w:val="16"/>
              </w:rPr>
            </w:pPr>
            <w:r>
              <w:rPr>
                <w:color w:val="1F3864"/>
                <w:sz w:val="16"/>
                <w:szCs w:val="16"/>
              </w:rPr>
              <w:t>15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4F48BAA" w14:textId="77777777" w:rsidR="00DD2FC8" w:rsidRDefault="00000000">
            <w:pPr>
              <w:spacing w:after="0" w:line="276" w:lineRule="auto"/>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49EBF57" w14:textId="77777777" w:rsidR="00DD2FC8" w:rsidRDefault="00000000">
            <w:pPr>
              <w:spacing w:after="0" w:line="276" w:lineRule="auto"/>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shd w:val="clear" w:color="auto" w:fill="FFFFFF"/>
          </w:tcPr>
          <w:p w14:paraId="691F4A7D" w14:textId="77777777" w:rsidR="00DD2FC8" w:rsidRDefault="00DD2FC8">
            <w:pPr>
              <w:spacing w:after="0" w:line="276" w:lineRule="auto"/>
              <w:rPr>
                <w:color w:val="1F3864"/>
                <w:sz w:val="16"/>
                <w:szCs w:val="16"/>
              </w:rPr>
            </w:pPr>
          </w:p>
        </w:tc>
      </w:tr>
      <w:tr w:rsidR="00DD2FC8" w14:paraId="2A7EE5C1"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24D5C7B"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6CE196D9" w14:textId="77777777" w:rsidR="00DD2FC8" w:rsidRDefault="00000000">
            <w:pPr>
              <w:spacing w:after="0" w:line="276" w:lineRule="auto"/>
              <w:rPr>
                <w:color w:val="1F3864"/>
                <w:sz w:val="16"/>
                <w:szCs w:val="16"/>
              </w:rPr>
            </w:pPr>
            <w:r>
              <w:rPr>
                <w:color w:val="1F3864"/>
                <w:sz w:val="16"/>
                <w:szCs w:val="16"/>
              </w:rPr>
              <w:t>Equip directiu</w:t>
            </w:r>
          </w:p>
        </w:tc>
        <w:tc>
          <w:tcPr>
            <w:tcW w:w="350" w:type="dxa"/>
            <w:tcBorders>
              <w:top w:val="single" w:sz="4" w:space="0" w:color="ACB9CA"/>
              <w:left w:val="single" w:sz="4" w:space="0" w:color="ACB9CA"/>
              <w:bottom w:val="single" w:sz="4" w:space="0" w:color="ACB9CA"/>
              <w:right w:val="single" w:sz="4" w:space="0" w:color="ACB9CA"/>
            </w:tcBorders>
          </w:tcPr>
          <w:p w14:paraId="2564FD92" w14:textId="77777777" w:rsidR="00DD2FC8" w:rsidRDefault="00DD2FC8">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2E608276"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779BA17"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3E4DA4D" w14:textId="77777777" w:rsidR="00DD2FC8" w:rsidRDefault="00DD2FC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1D977C90"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79269D1" w14:textId="77777777" w:rsidR="00DD2FC8" w:rsidRDefault="00DD2FC8">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26F25809" w14:textId="77777777" w:rsidR="00DD2FC8" w:rsidRDefault="00DD2FC8">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3A281455" w14:textId="77777777" w:rsidR="00DD2FC8" w:rsidRDefault="00DD2FC8">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2EA0CA29" w14:textId="77777777" w:rsidR="00DD2FC8" w:rsidRDefault="00DD2FC8">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69785318"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818B581"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6F80461" w14:textId="77777777" w:rsidR="00DD2FC8" w:rsidRDefault="00DD2FC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3CCFA5F" w14:textId="77777777" w:rsidR="00DD2FC8" w:rsidRDefault="00DD2FC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9ADCF2E" w14:textId="77777777" w:rsidR="00DD2FC8" w:rsidRDefault="00DD2FC8">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6BF1C1D1"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4A57247" w14:textId="77777777" w:rsidR="00DD2FC8" w:rsidRDefault="00DD2FC8">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4A1DD14E" w14:textId="77777777" w:rsidR="00DD2FC8" w:rsidRDefault="00DD2FC8">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74F36A0F"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938C1A7" w14:textId="77777777" w:rsidR="00DD2FC8" w:rsidRDefault="00DD2FC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5169F56A" w14:textId="77777777" w:rsidR="00DD2FC8" w:rsidRDefault="00DD2FC8">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68F8C3DD" w14:textId="77777777" w:rsidR="00DD2FC8" w:rsidRDefault="00DD2FC8">
            <w:pPr>
              <w:spacing w:after="0" w:line="276" w:lineRule="auto"/>
              <w:rPr>
                <w:color w:val="1F3864"/>
                <w:sz w:val="16"/>
                <w:szCs w:val="16"/>
              </w:rPr>
            </w:pPr>
          </w:p>
        </w:tc>
      </w:tr>
      <w:tr w:rsidR="00DD2FC8" w14:paraId="21F6A935"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140E93D"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1240B7FB" w14:textId="77777777" w:rsidR="00DD2FC8" w:rsidRDefault="00000000">
            <w:pPr>
              <w:spacing w:after="0" w:line="276" w:lineRule="auto"/>
              <w:rPr>
                <w:color w:val="1F3864"/>
                <w:sz w:val="16"/>
                <w:szCs w:val="16"/>
              </w:rPr>
            </w:pPr>
            <w:r>
              <w:rPr>
                <w:color w:val="1F3864"/>
                <w:sz w:val="16"/>
                <w:szCs w:val="16"/>
              </w:rPr>
              <w:t>Responsable</w:t>
            </w:r>
          </w:p>
        </w:tc>
        <w:tc>
          <w:tcPr>
            <w:tcW w:w="350" w:type="dxa"/>
            <w:tcBorders>
              <w:top w:val="single" w:sz="4" w:space="0" w:color="ACB9CA"/>
              <w:left w:val="single" w:sz="4" w:space="0" w:color="ACB9CA"/>
              <w:bottom w:val="single" w:sz="4" w:space="0" w:color="ACB9CA"/>
              <w:right w:val="single" w:sz="4" w:space="0" w:color="ACB9CA"/>
            </w:tcBorders>
          </w:tcPr>
          <w:p w14:paraId="57DEE476" w14:textId="77777777" w:rsidR="00DD2FC8" w:rsidRDefault="00DD2FC8">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1CEF5943"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5402360"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899F105" w14:textId="77777777" w:rsidR="00DD2FC8" w:rsidRDefault="00DD2FC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4C009CF"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6451E7E" w14:textId="77777777" w:rsidR="00DD2FC8" w:rsidRDefault="00DD2FC8">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64AFAEDF" w14:textId="77777777" w:rsidR="00DD2FC8" w:rsidRDefault="00DD2FC8">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42D49ED1" w14:textId="77777777" w:rsidR="00DD2FC8" w:rsidRDefault="00DD2FC8">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71DD90CA" w14:textId="77777777" w:rsidR="00DD2FC8" w:rsidRDefault="00DD2FC8">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5C087F8E"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D125343"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31101AA" w14:textId="77777777" w:rsidR="00DD2FC8" w:rsidRDefault="00DD2FC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E79A5CE" w14:textId="77777777" w:rsidR="00DD2FC8" w:rsidRDefault="00DD2FC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BDAC1E1" w14:textId="77777777" w:rsidR="00DD2FC8" w:rsidRDefault="00DD2FC8">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024C99C0"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FB31964" w14:textId="77777777" w:rsidR="00DD2FC8" w:rsidRDefault="00DD2FC8">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24E1E57A" w14:textId="77777777" w:rsidR="00DD2FC8" w:rsidRDefault="00DD2FC8">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092D4321"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874F93E" w14:textId="77777777" w:rsidR="00DD2FC8" w:rsidRDefault="00DD2FC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A8A9877" w14:textId="77777777" w:rsidR="00DD2FC8" w:rsidRDefault="00DD2FC8">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2207D803" w14:textId="77777777" w:rsidR="00DD2FC8" w:rsidRDefault="00DD2FC8">
            <w:pPr>
              <w:spacing w:after="0" w:line="276" w:lineRule="auto"/>
              <w:rPr>
                <w:color w:val="1F3864"/>
                <w:sz w:val="16"/>
                <w:szCs w:val="16"/>
              </w:rPr>
            </w:pPr>
          </w:p>
        </w:tc>
      </w:tr>
      <w:tr w:rsidR="00DD2FC8" w14:paraId="46BDC405"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EC61FFD"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61C5D632" w14:textId="77777777" w:rsidR="00DD2FC8" w:rsidRDefault="00000000">
            <w:pPr>
              <w:spacing w:after="0" w:line="276" w:lineRule="auto"/>
              <w:rPr>
                <w:color w:val="1F3864"/>
                <w:sz w:val="16"/>
                <w:szCs w:val="16"/>
              </w:rPr>
            </w:pPr>
            <w:r>
              <w:rPr>
                <w:color w:val="1F3864"/>
                <w:sz w:val="16"/>
                <w:szCs w:val="16"/>
              </w:rPr>
              <w:t>Professorat</w:t>
            </w:r>
          </w:p>
        </w:tc>
        <w:tc>
          <w:tcPr>
            <w:tcW w:w="350" w:type="dxa"/>
            <w:tcBorders>
              <w:top w:val="single" w:sz="4" w:space="0" w:color="ACB9CA"/>
              <w:left w:val="single" w:sz="4" w:space="0" w:color="ACB9CA"/>
              <w:bottom w:val="single" w:sz="4" w:space="0" w:color="ACB9CA"/>
              <w:right w:val="single" w:sz="4" w:space="0" w:color="ACB9CA"/>
            </w:tcBorders>
          </w:tcPr>
          <w:p w14:paraId="7DB71939" w14:textId="77777777" w:rsidR="00DD2FC8" w:rsidRDefault="00DD2FC8">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744F9079"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B665A09"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1098CA4A" w14:textId="77777777" w:rsidR="00DD2FC8" w:rsidRDefault="00DD2FC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50952324"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4720701" w14:textId="77777777" w:rsidR="00DD2FC8" w:rsidRDefault="00DD2FC8">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25836C8F" w14:textId="77777777" w:rsidR="00DD2FC8" w:rsidRDefault="00DD2FC8">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3DE87075" w14:textId="77777777" w:rsidR="00DD2FC8" w:rsidRDefault="00DD2FC8">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192F0F6C" w14:textId="77777777" w:rsidR="00DD2FC8" w:rsidRDefault="00DD2FC8">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3D6F70AF"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742CA3B"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8551F69" w14:textId="77777777" w:rsidR="00DD2FC8" w:rsidRDefault="00DD2FC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54A2E13A" w14:textId="77777777" w:rsidR="00DD2FC8" w:rsidRDefault="00DD2FC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7A73EFF" w14:textId="77777777" w:rsidR="00DD2FC8" w:rsidRDefault="00DD2FC8">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362876B5"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95ECED3" w14:textId="77777777" w:rsidR="00DD2FC8" w:rsidRDefault="00DD2FC8">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55316305" w14:textId="77777777" w:rsidR="00DD2FC8" w:rsidRDefault="00DD2FC8">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62B0A602"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DDD89D9" w14:textId="77777777" w:rsidR="00DD2FC8" w:rsidRDefault="00DD2FC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6FE0B9F" w14:textId="77777777" w:rsidR="00DD2FC8" w:rsidRDefault="00DD2FC8">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7B1098AB" w14:textId="77777777" w:rsidR="00DD2FC8" w:rsidRDefault="00DD2FC8">
            <w:pPr>
              <w:spacing w:after="0" w:line="276" w:lineRule="auto"/>
              <w:rPr>
                <w:color w:val="1F3864"/>
                <w:sz w:val="16"/>
                <w:szCs w:val="16"/>
              </w:rPr>
            </w:pPr>
          </w:p>
        </w:tc>
      </w:tr>
      <w:tr w:rsidR="00DD2FC8" w14:paraId="45743A57"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915BCDE"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51FB94AC" w14:textId="77777777" w:rsidR="00DD2FC8" w:rsidRDefault="00000000">
            <w:pPr>
              <w:spacing w:after="0" w:line="276" w:lineRule="auto"/>
              <w:rPr>
                <w:color w:val="1F3864"/>
                <w:sz w:val="16"/>
                <w:szCs w:val="16"/>
              </w:rPr>
            </w:pPr>
            <w:r>
              <w:rPr>
                <w:color w:val="1F3864"/>
                <w:sz w:val="16"/>
                <w:szCs w:val="16"/>
              </w:rPr>
              <w:t>Alumnat</w:t>
            </w:r>
          </w:p>
        </w:tc>
        <w:tc>
          <w:tcPr>
            <w:tcW w:w="350" w:type="dxa"/>
            <w:tcBorders>
              <w:top w:val="single" w:sz="4" w:space="0" w:color="ACB9CA"/>
              <w:left w:val="single" w:sz="4" w:space="0" w:color="ACB9CA"/>
              <w:bottom w:val="single" w:sz="4" w:space="0" w:color="ACB9CA"/>
              <w:right w:val="single" w:sz="4" w:space="0" w:color="ACB9CA"/>
            </w:tcBorders>
          </w:tcPr>
          <w:p w14:paraId="3B83666C" w14:textId="77777777" w:rsidR="00DD2FC8" w:rsidRDefault="00DD2FC8">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3AFD1234"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19B02DFC"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16E0CEE7" w14:textId="77777777" w:rsidR="00DD2FC8" w:rsidRDefault="00DD2FC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496E29CB"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2461B3A" w14:textId="77777777" w:rsidR="00DD2FC8" w:rsidRDefault="00DD2FC8">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768F48AC" w14:textId="77777777" w:rsidR="00DD2FC8" w:rsidRDefault="00DD2FC8">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71E3EF0F" w14:textId="77777777" w:rsidR="00DD2FC8" w:rsidRDefault="00DD2FC8">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505706F6" w14:textId="77777777" w:rsidR="00DD2FC8" w:rsidRDefault="00DD2FC8">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35B2F697"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DAAD5EC"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DDD9B20" w14:textId="77777777" w:rsidR="00DD2FC8" w:rsidRDefault="00DD2FC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994CCAE" w14:textId="77777777" w:rsidR="00DD2FC8" w:rsidRDefault="00DD2FC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C7CEF93" w14:textId="77777777" w:rsidR="00DD2FC8" w:rsidRDefault="00DD2FC8">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4FFFB55D"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FDD9E42" w14:textId="77777777" w:rsidR="00DD2FC8" w:rsidRDefault="00DD2FC8">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140D0BEB" w14:textId="77777777" w:rsidR="00DD2FC8" w:rsidRDefault="00DD2FC8">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538EE3DA"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BC805DA" w14:textId="77777777" w:rsidR="00DD2FC8" w:rsidRDefault="00DD2FC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3954600" w14:textId="77777777" w:rsidR="00DD2FC8" w:rsidRDefault="00DD2FC8">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00AB449F" w14:textId="77777777" w:rsidR="00DD2FC8" w:rsidRDefault="00DD2FC8">
            <w:pPr>
              <w:spacing w:after="0" w:line="276" w:lineRule="auto"/>
              <w:rPr>
                <w:color w:val="1F3864"/>
                <w:sz w:val="16"/>
                <w:szCs w:val="16"/>
              </w:rPr>
            </w:pPr>
          </w:p>
        </w:tc>
      </w:tr>
      <w:tr w:rsidR="00DD2FC8" w14:paraId="15A995FD" w14:textId="77777777">
        <w:trPr>
          <w:cantSplit/>
          <w:trHeight w:val="96"/>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6EEE663"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66092D8B" w14:textId="77777777" w:rsidR="00DD2FC8" w:rsidRDefault="00DD2FC8">
            <w:pPr>
              <w:spacing w:after="0" w:line="276" w:lineRule="auto"/>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tcPr>
          <w:p w14:paraId="09251593" w14:textId="77777777" w:rsidR="00DD2FC8" w:rsidRDefault="00DD2FC8">
            <w:pPr>
              <w:spacing w:after="0" w:line="276" w:lineRule="auto"/>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6EB96757"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9BE649F"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82716E1" w14:textId="77777777" w:rsidR="00DD2FC8" w:rsidRDefault="00DD2FC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EA59DE4"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2A6F9E4" w14:textId="77777777" w:rsidR="00DD2FC8" w:rsidRDefault="00DD2FC8">
            <w:pPr>
              <w:spacing w:after="0" w:line="276"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5ACD4CEF" w14:textId="77777777" w:rsidR="00DD2FC8" w:rsidRDefault="00DD2FC8">
            <w:pPr>
              <w:spacing w:after="0" w:line="276" w:lineRule="auto"/>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110D5402" w14:textId="77777777" w:rsidR="00DD2FC8" w:rsidRDefault="00DD2FC8">
            <w:pPr>
              <w:spacing w:after="0" w:line="276" w:lineRule="auto"/>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475C796A" w14:textId="77777777" w:rsidR="00DD2FC8" w:rsidRDefault="00DD2FC8">
            <w:pPr>
              <w:spacing w:after="0" w:line="276"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41AAA330"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A432D72"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E33536C" w14:textId="77777777" w:rsidR="00DD2FC8" w:rsidRDefault="00DD2FC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62140404" w14:textId="77777777" w:rsidR="00DD2FC8" w:rsidRDefault="00DD2FC8">
            <w:pPr>
              <w:spacing w:after="0" w:line="276"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4EAE69E" w14:textId="77777777" w:rsidR="00DD2FC8" w:rsidRDefault="00DD2FC8">
            <w:pPr>
              <w:spacing w:after="0" w:line="276"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329E1B15"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681CCBE" w14:textId="77777777" w:rsidR="00DD2FC8" w:rsidRDefault="00DD2FC8">
            <w:pPr>
              <w:spacing w:after="0" w:line="276"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6C98863D" w14:textId="77777777" w:rsidR="00DD2FC8" w:rsidRDefault="00DD2FC8">
            <w:pPr>
              <w:spacing w:after="0" w:line="276"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3262BDAF" w14:textId="77777777" w:rsidR="00DD2FC8" w:rsidRDefault="00DD2FC8">
            <w:pPr>
              <w:spacing w:after="0" w:line="276"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113AF3B" w14:textId="77777777" w:rsidR="00DD2FC8" w:rsidRDefault="00DD2FC8">
            <w:pPr>
              <w:spacing w:after="0" w:line="276"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B3616F1" w14:textId="77777777" w:rsidR="00DD2FC8" w:rsidRDefault="00DD2FC8">
            <w:pPr>
              <w:spacing w:after="0" w:line="276" w:lineRule="auto"/>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251AF158" w14:textId="77777777" w:rsidR="00DD2FC8" w:rsidRDefault="00DD2FC8">
            <w:pPr>
              <w:spacing w:after="0" w:line="276" w:lineRule="auto"/>
              <w:rPr>
                <w:color w:val="1F3864"/>
                <w:sz w:val="16"/>
                <w:szCs w:val="16"/>
              </w:rPr>
            </w:pPr>
          </w:p>
        </w:tc>
      </w:tr>
      <w:tr w:rsidR="00DD2FC8" w14:paraId="6BEC75A2" w14:textId="77777777">
        <w:trPr>
          <w:cantSplit/>
          <w:trHeight w:val="23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5EBB64C"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5EBD3B9A" w14:textId="77777777" w:rsidR="00DD2FC8" w:rsidRDefault="00000000">
            <w:pPr>
              <w:spacing w:after="0" w:line="276" w:lineRule="auto"/>
              <w:rPr>
                <w:color w:val="1F3864"/>
              </w:rPr>
            </w:pPr>
            <w:r>
              <w:rPr>
                <w:color w:val="1F3864"/>
              </w:rPr>
              <w:t>Grau d’impacte</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1CA4736A" w14:textId="77777777" w:rsidR="00DD2FC8" w:rsidRDefault="00000000">
            <w:pPr>
              <w:spacing w:after="0" w:line="276" w:lineRule="auto"/>
              <w:rPr>
                <w:color w:val="1F3864"/>
                <w:sz w:val="20"/>
                <w:szCs w:val="20"/>
              </w:rPr>
            </w:pPr>
            <w:r>
              <w:rPr>
                <w:color w:val="1F3864"/>
                <w:sz w:val="24"/>
                <w:szCs w:val="24"/>
              </w:rPr>
              <w:t xml:space="preserve">En base a rúbrica </w:t>
            </w:r>
            <w:r>
              <w:rPr>
                <w:color w:val="1F3864"/>
                <w:sz w:val="20"/>
                <w:szCs w:val="20"/>
              </w:rPr>
              <w:t xml:space="preserve">(establerta en el Catàleg d’AP) </w:t>
            </w:r>
          </w:p>
        </w:tc>
      </w:tr>
      <w:tr w:rsidR="00DD2FC8" w14:paraId="5E39F28C" w14:textId="77777777">
        <w:trPr>
          <w:cantSplit/>
          <w:trHeight w:val="231"/>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969B6AB" w14:textId="77777777" w:rsidR="00DD2FC8" w:rsidRDefault="00DD2FC8">
            <w:pPr>
              <w:widowControl w:val="0"/>
              <w:pBdr>
                <w:top w:val="nil"/>
                <w:left w:val="nil"/>
                <w:bottom w:val="nil"/>
                <w:right w:val="nil"/>
                <w:between w:val="nil"/>
              </w:pBdr>
              <w:spacing w:after="0" w:line="276" w:lineRule="auto"/>
              <w:jc w:val="left"/>
              <w:rPr>
                <w:color w:val="1F3864"/>
                <w:sz w:val="20"/>
                <w:szCs w:val="20"/>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791B0D7" w14:textId="77777777" w:rsidR="00DD2FC8" w:rsidRDefault="00DD2FC8">
            <w:pPr>
              <w:widowControl w:val="0"/>
              <w:pBdr>
                <w:top w:val="nil"/>
                <w:left w:val="nil"/>
                <w:bottom w:val="nil"/>
                <w:right w:val="nil"/>
                <w:between w:val="nil"/>
              </w:pBdr>
              <w:spacing w:after="0" w:line="276" w:lineRule="auto"/>
              <w:jc w:val="left"/>
              <w:rPr>
                <w:color w:val="1F3864"/>
                <w:sz w:val="20"/>
                <w:szCs w:val="20"/>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4B39DF1A" w14:textId="77777777" w:rsidR="00DD2FC8" w:rsidRDefault="00000000">
            <w:pPr>
              <w:spacing w:after="0" w:line="276" w:lineRule="auto"/>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0630CEBA" w14:textId="77777777" w:rsidR="00DD2FC8" w:rsidRDefault="00000000">
            <w:pPr>
              <w:spacing w:after="0" w:line="276" w:lineRule="auto"/>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197766BA" w14:textId="77777777" w:rsidR="00DD2FC8" w:rsidRDefault="00000000">
            <w:pPr>
              <w:spacing w:after="0" w:line="276" w:lineRule="auto"/>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14ACA70B" w14:textId="77777777" w:rsidR="00DD2FC8" w:rsidRDefault="00000000">
            <w:pPr>
              <w:spacing w:after="0" w:line="276" w:lineRule="auto"/>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3E9110B0" w14:textId="77777777" w:rsidR="00DD2FC8" w:rsidRDefault="00000000">
            <w:pPr>
              <w:spacing w:after="0" w:line="276" w:lineRule="auto"/>
              <w:rPr>
                <w:color w:val="1F3864"/>
                <w:sz w:val="16"/>
                <w:szCs w:val="16"/>
              </w:rPr>
            </w:pPr>
            <w:r>
              <w:rPr>
                <w:color w:val="1F3864"/>
                <w:sz w:val="16"/>
                <w:szCs w:val="16"/>
              </w:rPr>
              <w:t>100%</w:t>
            </w:r>
          </w:p>
        </w:tc>
      </w:tr>
      <w:tr w:rsidR="00DD2FC8" w14:paraId="6FE1D027" w14:textId="77777777">
        <w:trPr>
          <w:cantSplit/>
          <w:trHeight w:val="2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01AD10E"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4FD2EB04"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698EC5B4" w14:textId="77777777" w:rsidR="00DD2FC8" w:rsidRDefault="00000000">
            <w:pPr>
              <w:spacing w:after="0" w:line="276" w:lineRule="auto"/>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25436EA6" w14:textId="77777777" w:rsidR="00DD2FC8" w:rsidRDefault="00000000">
            <w:pPr>
              <w:spacing w:after="0" w:line="276" w:lineRule="auto"/>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26F88B22" w14:textId="77777777" w:rsidR="00DD2FC8" w:rsidRDefault="00000000">
            <w:pPr>
              <w:spacing w:after="0" w:line="276" w:lineRule="auto"/>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27FE4D01" w14:textId="77777777" w:rsidR="00DD2FC8" w:rsidRDefault="00000000">
            <w:pPr>
              <w:spacing w:after="0" w:line="276" w:lineRule="auto"/>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61DCD4EF" w14:textId="77777777" w:rsidR="00DD2FC8" w:rsidRDefault="00000000">
            <w:pPr>
              <w:spacing w:after="0" w:line="276" w:lineRule="auto"/>
              <w:rPr>
                <w:color w:val="1F3864"/>
                <w:sz w:val="16"/>
                <w:szCs w:val="16"/>
              </w:rPr>
            </w:pPr>
            <w:r>
              <w:rPr>
                <w:color w:val="1F3864"/>
                <w:sz w:val="16"/>
                <w:szCs w:val="16"/>
              </w:rPr>
              <w:t>Evidència total</w:t>
            </w:r>
          </w:p>
        </w:tc>
      </w:tr>
      <w:tr w:rsidR="00DD2FC8" w14:paraId="6758DACD" w14:textId="77777777">
        <w:trPr>
          <w:cantSplit/>
          <w:trHeight w:val="2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4FB679F"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7BC3178C"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vAlign w:val="center"/>
          </w:tcPr>
          <w:p w14:paraId="066B5F6E" w14:textId="77777777" w:rsidR="00DD2FC8" w:rsidRDefault="00DD2FC8">
            <w:pPr>
              <w:spacing w:after="0" w:line="276"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038C551" w14:textId="77777777" w:rsidR="00DD2FC8" w:rsidRDefault="00000000">
            <w:pPr>
              <w:spacing w:after="0" w:line="276" w:lineRule="auto"/>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CF6A3C4" w14:textId="77777777" w:rsidR="00DD2FC8" w:rsidRDefault="00000000">
            <w:pPr>
              <w:spacing w:after="0" w:line="276" w:lineRule="auto"/>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1CF59343" w14:textId="77777777" w:rsidR="00DD2FC8" w:rsidRDefault="00000000">
            <w:pPr>
              <w:spacing w:after="0" w:line="276" w:lineRule="auto"/>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41F2AF6" w14:textId="77777777" w:rsidR="00DD2FC8" w:rsidRDefault="00000000">
            <w:pPr>
              <w:spacing w:after="0" w:line="276" w:lineRule="auto"/>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ABFECFF" w14:textId="77777777" w:rsidR="00DD2FC8" w:rsidRDefault="00000000">
            <w:pPr>
              <w:spacing w:after="0" w:line="276" w:lineRule="auto"/>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7FF3AD01" w14:textId="77777777" w:rsidR="00DD2FC8" w:rsidRDefault="00000000">
            <w:pPr>
              <w:spacing w:after="0" w:line="276" w:lineRule="auto"/>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vAlign w:val="center"/>
          </w:tcPr>
          <w:p w14:paraId="4240EC4F" w14:textId="77777777" w:rsidR="00DD2FC8" w:rsidRDefault="00000000">
            <w:pPr>
              <w:spacing w:after="0" w:line="276" w:lineRule="auto"/>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FB670BC" w14:textId="77777777" w:rsidR="00DD2FC8" w:rsidRDefault="00000000">
            <w:pPr>
              <w:spacing w:after="0" w:line="276" w:lineRule="auto"/>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50FB490" w14:textId="77777777" w:rsidR="00DD2FC8" w:rsidRDefault="00000000">
            <w:pPr>
              <w:spacing w:after="0" w:line="276" w:lineRule="auto"/>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68ED11A" w14:textId="77777777" w:rsidR="00DD2FC8" w:rsidRDefault="00000000">
            <w:pPr>
              <w:spacing w:after="0" w:line="276" w:lineRule="auto"/>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0FF8B5A7" w14:textId="77777777" w:rsidR="00DD2FC8" w:rsidRDefault="00000000">
            <w:pPr>
              <w:spacing w:after="0" w:line="276" w:lineRule="auto"/>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535D8E06" w14:textId="77777777" w:rsidR="00DD2FC8" w:rsidRDefault="00000000">
            <w:pPr>
              <w:spacing w:after="0" w:line="276" w:lineRule="auto"/>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71E6B86" w14:textId="77777777" w:rsidR="00DD2FC8" w:rsidRDefault="00000000">
            <w:pPr>
              <w:spacing w:after="0" w:line="276" w:lineRule="auto"/>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50FCA5E" w14:textId="77777777" w:rsidR="00DD2FC8" w:rsidRDefault="00000000">
            <w:pPr>
              <w:spacing w:after="0" w:line="276" w:lineRule="auto"/>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9D37E6B" w14:textId="77777777" w:rsidR="00DD2FC8" w:rsidRDefault="00000000">
            <w:pPr>
              <w:spacing w:after="0" w:line="276" w:lineRule="auto"/>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41A5BBE4" w14:textId="77777777" w:rsidR="00DD2FC8" w:rsidRDefault="00000000">
            <w:pPr>
              <w:spacing w:after="0" w:line="276" w:lineRule="auto"/>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0E25FEC3" w14:textId="77777777" w:rsidR="00DD2FC8" w:rsidRDefault="00000000">
            <w:pPr>
              <w:spacing w:after="0" w:line="276" w:lineRule="auto"/>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62AB25A7" w14:textId="77777777" w:rsidR="00DD2FC8" w:rsidRDefault="00000000">
            <w:pPr>
              <w:spacing w:after="0" w:line="276" w:lineRule="auto"/>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5AD054F4" w14:textId="77777777" w:rsidR="00DD2FC8" w:rsidRDefault="00000000">
            <w:pPr>
              <w:spacing w:after="0" w:line="276" w:lineRule="auto"/>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0557F3F4" w14:textId="77777777" w:rsidR="00DD2FC8" w:rsidRDefault="00000000">
            <w:pPr>
              <w:spacing w:after="0" w:line="276" w:lineRule="auto"/>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1A368CEB" w14:textId="77777777" w:rsidR="00DD2FC8" w:rsidRDefault="00000000">
            <w:pPr>
              <w:spacing w:after="0" w:line="276" w:lineRule="auto"/>
              <w:rPr>
                <w:color w:val="1F3864"/>
                <w:sz w:val="16"/>
                <w:szCs w:val="16"/>
              </w:rPr>
            </w:pPr>
            <w:r>
              <w:rPr>
                <w:color w:val="1F3864"/>
                <w:sz w:val="16"/>
                <w:szCs w:val="16"/>
              </w:rPr>
              <w:t>100</w:t>
            </w: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39C8CC78" w14:textId="77777777" w:rsidR="00DD2FC8" w:rsidRDefault="00000000">
            <w:pPr>
              <w:spacing w:after="0" w:line="276" w:lineRule="auto"/>
              <w:rPr>
                <w:color w:val="1F3864"/>
                <w:sz w:val="16"/>
                <w:szCs w:val="16"/>
              </w:rPr>
            </w:pPr>
            <w:r>
              <w:rPr>
                <w:color w:val="1F3864"/>
                <w:sz w:val="16"/>
                <w:szCs w:val="16"/>
              </w:rPr>
              <w:t>Global</w:t>
            </w:r>
          </w:p>
        </w:tc>
      </w:tr>
      <w:tr w:rsidR="00DD2FC8" w14:paraId="18D0A2F9" w14:textId="77777777">
        <w:trPr>
          <w:cantSplit/>
          <w:trHeight w:val="280"/>
        </w:trPr>
        <w:tc>
          <w:tcPr>
            <w:tcW w:w="332"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6CEE80D" w14:textId="77777777" w:rsidR="00DD2FC8" w:rsidRDefault="00DD2FC8">
            <w:pPr>
              <w:widowControl w:val="0"/>
              <w:pBdr>
                <w:top w:val="nil"/>
                <w:left w:val="nil"/>
                <w:bottom w:val="nil"/>
                <w:right w:val="nil"/>
                <w:between w:val="nil"/>
              </w:pBdr>
              <w:spacing w:after="0" w:line="276" w:lineRule="auto"/>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5AA9250B" w14:textId="77777777" w:rsidR="00DD2FC8" w:rsidRDefault="00DD2FC8">
            <w:pPr>
              <w:widowControl w:val="0"/>
              <w:pBdr>
                <w:left w:val="nil"/>
                <w:bottom w:val="nil"/>
                <w:right w:val="nil"/>
                <w:between w:val="nil"/>
              </w:pBdr>
              <w:spacing w:after="0" w:line="276" w:lineRule="auto"/>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vAlign w:val="center"/>
          </w:tcPr>
          <w:p w14:paraId="25FF0D89" w14:textId="77777777" w:rsidR="00DD2FC8" w:rsidRDefault="00000000">
            <w:pPr>
              <w:spacing w:after="0" w:line="240" w:lineRule="auto"/>
              <w:jc w:val="both"/>
              <w:rPr>
                <w:color w:val="1F3864"/>
                <w:sz w:val="16"/>
                <w:szCs w:val="16"/>
              </w:rPr>
            </w:pPr>
            <w:r>
              <w:rPr>
                <w:color w:val="1F3864"/>
                <w:sz w:val="16"/>
                <w:szCs w:val="16"/>
              </w:rPr>
              <w:t>Global (1)</w:t>
            </w:r>
          </w:p>
        </w:tc>
        <w:tc>
          <w:tcPr>
            <w:tcW w:w="337" w:type="dxa"/>
            <w:tcBorders>
              <w:top w:val="single" w:sz="4" w:space="0" w:color="ACB9CA"/>
              <w:left w:val="single" w:sz="4" w:space="0" w:color="ACB9CA"/>
              <w:bottom w:val="single" w:sz="4" w:space="0" w:color="ACB9CA"/>
              <w:right w:val="single" w:sz="4" w:space="0" w:color="ACB9CA"/>
            </w:tcBorders>
            <w:vAlign w:val="center"/>
          </w:tcPr>
          <w:p w14:paraId="44B701E2" w14:textId="77777777" w:rsidR="00DD2FC8" w:rsidRDefault="00DD2FC8">
            <w:pPr>
              <w:spacing w:after="0" w:line="240"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3BD00F06" w14:textId="77777777" w:rsidR="00DD2FC8" w:rsidRDefault="00DD2FC8">
            <w:pPr>
              <w:spacing w:after="0" w:line="240"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37DD1D71" w14:textId="77777777" w:rsidR="00DD2FC8" w:rsidRDefault="00DD2FC8">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38BF3DBC" w14:textId="77777777" w:rsidR="00DD2FC8" w:rsidRDefault="00DD2FC8">
            <w:pPr>
              <w:spacing w:after="0" w:line="240" w:lineRule="auto"/>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vAlign w:val="center"/>
          </w:tcPr>
          <w:p w14:paraId="1BB02C4B" w14:textId="77777777" w:rsidR="00DD2FC8" w:rsidRDefault="00DD2FC8">
            <w:pPr>
              <w:spacing w:after="0" w:line="240" w:lineRule="auto"/>
              <w:rPr>
                <w:color w:val="1F3864"/>
                <w:sz w:val="16"/>
                <w:szCs w:val="16"/>
              </w:rPr>
            </w:pPr>
          </w:p>
        </w:tc>
        <w:tc>
          <w:tcPr>
            <w:tcW w:w="359" w:type="dxa"/>
            <w:gridSpan w:val="3"/>
            <w:tcBorders>
              <w:top w:val="single" w:sz="4" w:space="0" w:color="ACB9CA"/>
              <w:left w:val="single" w:sz="4" w:space="0" w:color="ACB9CA"/>
              <w:bottom w:val="single" w:sz="4" w:space="0" w:color="ACB9CA"/>
              <w:right w:val="single" w:sz="4" w:space="0" w:color="ACB9CA"/>
            </w:tcBorders>
            <w:vAlign w:val="center"/>
          </w:tcPr>
          <w:p w14:paraId="509FE84D" w14:textId="77777777" w:rsidR="00DD2FC8" w:rsidRDefault="00DD2FC8">
            <w:pPr>
              <w:spacing w:after="0" w:line="240"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219FAE83" w14:textId="77777777" w:rsidR="00DD2FC8" w:rsidRDefault="00DD2FC8">
            <w:pPr>
              <w:spacing w:after="0" w:line="240" w:lineRule="auto"/>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vAlign w:val="center"/>
          </w:tcPr>
          <w:p w14:paraId="05F69795" w14:textId="77777777" w:rsidR="00DD2FC8" w:rsidRDefault="00DD2FC8">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6021E740" w14:textId="77777777" w:rsidR="00DD2FC8" w:rsidRDefault="00DD2FC8">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FB15DF7" w14:textId="77777777" w:rsidR="00DD2FC8" w:rsidRDefault="00DD2FC8">
            <w:pPr>
              <w:spacing w:after="0" w:line="240"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226E8CCC" w14:textId="77777777" w:rsidR="00DD2FC8" w:rsidRDefault="00DD2FC8">
            <w:pPr>
              <w:spacing w:after="0" w:line="240" w:lineRule="auto"/>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061C2D34" w14:textId="77777777" w:rsidR="00DD2FC8" w:rsidRDefault="00DD2FC8">
            <w:pPr>
              <w:spacing w:after="0" w:line="240" w:lineRule="auto"/>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vAlign w:val="center"/>
          </w:tcPr>
          <w:p w14:paraId="01FED51F" w14:textId="77777777" w:rsidR="00DD2FC8" w:rsidRDefault="00DD2FC8">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2842C6B4" w14:textId="77777777" w:rsidR="00DD2FC8" w:rsidRDefault="00DD2FC8">
            <w:pPr>
              <w:spacing w:after="0" w:line="240" w:lineRule="auto"/>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vAlign w:val="center"/>
          </w:tcPr>
          <w:p w14:paraId="24CDA2F7" w14:textId="77777777" w:rsidR="00DD2FC8" w:rsidRDefault="00DD2FC8">
            <w:pPr>
              <w:spacing w:after="0" w:line="240" w:lineRule="auto"/>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vAlign w:val="center"/>
          </w:tcPr>
          <w:p w14:paraId="7FF1915A" w14:textId="77777777" w:rsidR="00DD2FC8" w:rsidRDefault="00DD2FC8">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71622FAA" w14:textId="77777777" w:rsidR="00DD2FC8" w:rsidRDefault="00DD2FC8">
            <w:pPr>
              <w:spacing w:after="0" w:line="240" w:lineRule="auto"/>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5ECB8444" w14:textId="77777777" w:rsidR="00DD2FC8" w:rsidRDefault="00DD2FC8">
            <w:pPr>
              <w:spacing w:after="0" w:line="240" w:lineRule="auto"/>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409E1A1E" w14:textId="77777777" w:rsidR="00DD2FC8" w:rsidRDefault="00DD2FC8">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C5CBC94" w14:textId="77777777" w:rsidR="00DD2FC8" w:rsidRDefault="00DD2FC8">
            <w:pPr>
              <w:spacing w:after="0" w:line="240" w:lineRule="auto"/>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5CBB3EC6" w14:textId="77777777" w:rsidR="00DD2FC8" w:rsidRDefault="00DD2FC8">
            <w:pPr>
              <w:spacing w:after="0" w:line="240" w:lineRule="auto"/>
              <w:rPr>
                <w:color w:val="1F3864"/>
                <w:sz w:val="16"/>
                <w:szCs w:val="16"/>
              </w:rPr>
            </w:pP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166416F0" w14:textId="77777777" w:rsidR="00DD2FC8" w:rsidRDefault="00DD2FC8">
            <w:pPr>
              <w:spacing w:after="0" w:line="240" w:lineRule="auto"/>
              <w:rPr>
                <w:color w:val="1F3864"/>
                <w:sz w:val="16"/>
                <w:szCs w:val="16"/>
              </w:rPr>
            </w:pPr>
          </w:p>
        </w:tc>
      </w:tr>
    </w:tbl>
    <w:p w14:paraId="1708DD43" w14:textId="77777777" w:rsidR="00DD2FC8" w:rsidRDefault="00000000">
      <w:pPr>
        <w:jc w:val="both"/>
        <w:rPr>
          <w:color w:val="1F3864"/>
          <w:sz w:val="18"/>
          <w:szCs w:val="18"/>
        </w:rPr>
      </w:pPr>
      <w:r>
        <w:rPr>
          <w:color w:val="1F3864"/>
          <w:sz w:val="18"/>
          <w:szCs w:val="18"/>
        </w:rPr>
        <w:t>Nota. Tot i que el document nomé preveu l’avaluació de final de curs, és molt important que es faci a les tres avaluacions de curs i es reflexioni per tal d’anar adaptant l’aplicació de l’Activitat a la realitat i no esperar a fer-ho només entre cursos.</w:t>
      </w:r>
    </w:p>
    <w:p w14:paraId="4A1D0CA9" w14:textId="77777777" w:rsidR="00DD2FC8" w:rsidRDefault="00000000">
      <w:pPr>
        <w:jc w:val="both"/>
        <w:rPr>
          <w:color w:val="1F3864"/>
          <w:sz w:val="18"/>
          <w:szCs w:val="18"/>
        </w:rPr>
      </w:pPr>
      <w:r>
        <w:rPr>
          <w:color w:val="1F3864"/>
          <w:sz w:val="18"/>
          <w:szCs w:val="18"/>
        </w:rPr>
        <w:t>Observacions:</w:t>
      </w:r>
    </w:p>
    <w:p w14:paraId="577B8782" w14:textId="77777777" w:rsidR="00DD2FC8" w:rsidRDefault="00000000">
      <w:pPr>
        <w:jc w:val="both"/>
        <w:rPr>
          <w:color w:val="1F3864"/>
          <w:sz w:val="18"/>
          <w:szCs w:val="18"/>
        </w:rPr>
      </w:pPr>
      <w:r>
        <w:rPr>
          <w:color w:val="1F3864"/>
          <w:sz w:val="18"/>
          <w:szCs w:val="18"/>
        </w:rPr>
        <w:t>-La freqüència de l’avaluació recull la regularitat amb la que s’avalua l’Activitat palanca</w:t>
      </w:r>
    </w:p>
    <w:p w14:paraId="390A7772" w14:textId="77777777" w:rsidR="00DD2FC8" w:rsidRDefault="00000000">
      <w:pPr>
        <w:spacing w:after="0" w:line="276" w:lineRule="auto"/>
        <w:rPr>
          <w:color w:val="1F3864"/>
          <w:sz w:val="18"/>
          <w:szCs w:val="18"/>
        </w:rPr>
      </w:pPr>
      <w:r>
        <w:rPr>
          <w:color w:val="1F3864"/>
          <w:sz w:val="18"/>
          <w:szCs w:val="18"/>
        </w:rPr>
        <w:t>-Avaluació formativa pels diferents agents amb opinió. A omplir en el moment de fer l’avaluació de final de curs de l’activitat (Junta d’avaluació, reunió de l’equip docent, de departament, la direcció…) És interessant recollir les diferents mirades, i explicitar què ha funcionat i què necessita millorar, i la recomanació de mantenir l’Activitat amb millores, ampliar la seva aplicació a més grups, homologar-la pel seu bon funcionament o descartar-la per al pròxim curs atès  el poc valor que aporta.</w:t>
      </w:r>
    </w:p>
    <w:p w14:paraId="6195157F" w14:textId="77777777" w:rsidR="00DD2FC8" w:rsidRDefault="00DD2FC8">
      <w:pPr>
        <w:jc w:val="both"/>
        <w:rPr>
          <w:color w:val="1F3864"/>
          <w:sz w:val="18"/>
          <w:szCs w:val="18"/>
        </w:rPr>
      </w:pPr>
    </w:p>
    <w:p w14:paraId="2F66951C" w14:textId="77777777" w:rsidR="00DD2FC8" w:rsidRDefault="00000000">
      <w:pPr>
        <w:jc w:val="both"/>
        <w:rPr>
          <w:color w:val="1F3864"/>
          <w:sz w:val="18"/>
          <w:szCs w:val="18"/>
        </w:rPr>
      </w:pPr>
      <w:r>
        <w:rPr>
          <w:color w:val="1F3864"/>
          <w:sz w:val="18"/>
          <w:szCs w:val="18"/>
        </w:rPr>
        <w:t>1.- Grau d’aplicació o execució: és el grau d’implantació o desplegament sistemàtic d’una activitat, es valora a partir de l’autoavaluació dels aplicadors.</w:t>
      </w:r>
    </w:p>
    <w:p w14:paraId="0D732333" w14:textId="77777777" w:rsidR="00DD2FC8" w:rsidRDefault="00000000">
      <w:pPr>
        <w:jc w:val="both"/>
        <w:rPr>
          <w:color w:val="1F3864"/>
          <w:sz w:val="18"/>
          <w:szCs w:val="18"/>
        </w:rPr>
      </w:pPr>
      <w:r>
        <w:rPr>
          <w:color w:val="1F3864"/>
          <w:sz w:val="18"/>
          <w:szCs w:val="18"/>
        </w:rPr>
        <w:t>2.- Qualitat d’execució: mesura com s’ha dut a terme l’activitat, tenint en compte diversos criteris (termini d’execució, utilització dels recursos previstos, adequació metodològica i nivell de compliment de les persones implicades). es valora a partir de l’autoavaluació dels aplicadors.</w:t>
      </w:r>
    </w:p>
    <w:p w14:paraId="151A0EB5" w14:textId="77777777" w:rsidR="00DD2FC8" w:rsidRDefault="00000000">
      <w:pPr>
        <w:jc w:val="both"/>
        <w:rPr>
          <w:color w:val="1F3864"/>
          <w:sz w:val="18"/>
          <w:szCs w:val="18"/>
        </w:rPr>
      </w:pPr>
      <w:r>
        <w:rPr>
          <w:color w:val="1F3864"/>
          <w:sz w:val="18"/>
          <w:szCs w:val="18"/>
        </w:rPr>
        <w:t xml:space="preserve">3.- Grau d’impacte: mesura la utilitat de l’activitat per a assolir  l’objectiu establert, es valora a partir d’una rúbrica específica. </w:t>
      </w:r>
    </w:p>
    <w:p w14:paraId="23B2EB8E" w14:textId="77777777" w:rsidR="00DD2FC8" w:rsidRDefault="00000000">
      <w:pPr>
        <w:jc w:val="both"/>
        <w:rPr>
          <w:color w:val="1F3864"/>
          <w:sz w:val="18"/>
          <w:szCs w:val="18"/>
        </w:rPr>
      </w:pPr>
      <w:r>
        <w:rPr>
          <w:color w:val="1F3864"/>
          <w:sz w:val="18"/>
          <w:szCs w:val="18"/>
        </w:rPr>
        <w:t>(1) A partir de l’avaluació individual de cada alumne, si fos el cas, recull la valoració global de l’impacte en tot l’alumnat.</w:t>
      </w:r>
    </w:p>
    <w:p w14:paraId="22036A19" w14:textId="77777777" w:rsidR="00DD2FC8" w:rsidRDefault="00000000">
      <w:pPr>
        <w:jc w:val="both"/>
      </w:pPr>
      <w:r>
        <w:rPr>
          <w:color w:val="1F3864"/>
          <w:sz w:val="18"/>
          <w:szCs w:val="18"/>
        </w:rPr>
        <w:t>Les valoracions globals es consideraran millorables si el resultat és inferior al 75%, satisfactòries si el resultat està entre el 75% i el 95%, i molt satisfactòries si és superior al 95%</w:t>
      </w:r>
    </w:p>
    <w:tbl>
      <w:tblPr>
        <w:tblStyle w:val="ad"/>
        <w:tblW w:w="9923"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124"/>
        <w:gridCol w:w="425"/>
        <w:gridCol w:w="2268"/>
        <w:gridCol w:w="425"/>
        <w:gridCol w:w="1418"/>
        <w:gridCol w:w="425"/>
        <w:gridCol w:w="1418"/>
        <w:gridCol w:w="420"/>
      </w:tblGrid>
      <w:tr w:rsidR="00DD2FC8" w14:paraId="34C0980A" w14:textId="77777777">
        <w:trPr>
          <w:trHeight w:val="305"/>
        </w:trPr>
        <w:tc>
          <w:tcPr>
            <w:tcW w:w="9923" w:type="dxa"/>
            <w:gridSpan w:val="8"/>
            <w:shd w:val="clear" w:color="auto" w:fill="A8D08D"/>
            <w:tcMar>
              <w:top w:w="12" w:type="dxa"/>
              <w:left w:w="39" w:type="dxa"/>
              <w:bottom w:w="0" w:type="dxa"/>
              <w:right w:w="39" w:type="dxa"/>
            </w:tcMar>
          </w:tcPr>
          <w:p w14:paraId="780A0DCE" w14:textId="77777777" w:rsidR="00DD2FC8" w:rsidRDefault="00000000">
            <w:pPr>
              <w:spacing w:after="0" w:line="276" w:lineRule="auto"/>
              <w:rPr>
                <w:color w:val="1F3864"/>
              </w:rPr>
            </w:pPr>
            <w:r>
              <w:rPr>
                <w:color w:val="1F3864"/>
              </w:rPr>
              <w:t xml:space="preserve">                 </w:t>
            </w:r>
            <w:r>
              <w:rPr>
                <w:b/>
                <w:color w:val="1F3864"/>
              </w:rPr>
              <w:t>ANÀLISI DE L’APLICACIÓ I RESULTATS OBTINGUTS.   PROPOSTES DE MILLORA.</w:t>
            </w:r>
          </w:p>
        </w:tc>
      </w:tr>
      <w:tr w:rsidR="00DD2FC8" w14:paraId="12C42E99" w14:textId="77777777">
        <w:trPr>
          <w:trHeight w:val="287"/>
        </w:trPr>
        <w:tc>
          <w:tcPr>
            <w:tcW w:w="9923" w:type="dxa"/>
            <w:gridSpan w:val="8"/>
            <w:shd w:val="clear" w:color="auto" w:fill="DEEAF6"/>
            <w:tcMar>
              <w:top w:w="12" w:type="dxa"/>
              <w:left w:w="39" w:type="dxa"/>
              <w:bottom w:w="0" w:type="dxa"/>
              <w:right w:w="39" w:type="dxa"/>
            </w:tcMar>
          </w:tcPr>
          <w:p w14:paraId="5B958961" w14:textId="77777777" w:rsidR="00DD2FC8" w:rsidRDefault="00000000">
            <w:pPr>
              <w:spacing w:after="0" w:line="276" w:lineRule="auto"/>
              <w:rPr>
                <w:color w:val="1F3864"/>
              </w:rPr>
            </w:pPr>
            <w:r>
              <w:rPr>
                <w:color w:val="1F3864"/>
              </w:rPr>
              <w:lastRenderedPageBreak/>
              <w:t>PRIMERA AVALUACIÓ FORMATIVA. PROPOSTES /DECISIONS PER A APLICAR DURANT EL PROPER TRIMESTRE</w:t>
            </w:r>
          </w:p>
        </w:tc>
      </w:tr>
      <w:tr w:rsidR="00DD2FC8" w14:paraId="0ABCE5A3" w14:textId="77777777">
        <w:trPr>
          <w:trHeight w:val="287"/>
        </w:trPr>
        <w:tc>
          <w:tcPr>
            <w:tcW w:w="9923" w:type="dxa"/>
            <w:gridSpan w:val="8"/>
            <w:tcMar>
              <w:top w:w="12" w:type="dxa"/>
              <w:left w:w="39" w:type="dxa"/>
              <w:bottom w:w="0" w:type="dxa"/>
              <w:right w:w="39" w:type="dxa"/>
            </w:tcMar>
          </w:tcPr>
          <w:p w14:paraId="0B3C6DB1" w14:textId="77777777" w:rsidR="00DD2FC8" w:rsidRDefault="00000000">
            <w:pPr>
              <w:spacing w:after="0" w:line="276" w:lineRule="auto"/>
              <w:rPr>
                <w:color w:val="1F3864"/>
              </w:rPr>
            </w:pPr>
            <w:r>
              <w:rPr>
                <w:b/>
                <w:color w:val="1F3864"/>
              </w:rPr>
              <w:t>Avaluació del procés</w:t>
            </w:r>
            <w:r>
              <w:rPr>
                <w:color w:val="1F3864"/>
              </w:rPr>
              <w:t xml:space="preserve"> d’aplicació de l’activitat, resultats obtinguts i propostes de millora:</w:t>
            </w:r>
          </w:p>
          <w:p w14:paraId="2848C511" w14:textId="77777777" w:rsidR="00DD2FC8" w:rsidRDefault="00DD2FC8">
            <w:pPr>
              <w:spacing w:after="0" w:line="276" w:lineRule="auto"/>
              <w:rPr>
                <w:color w:val="1F3864"/>
              </w:rPr>
            </w:pPr>
          </w:p>
        </w:tc>
      </w:tr>
      <w:tr w:rsidR="00DD2FC8" w14:paraId="36BC7C62" w14:textId="77777777">
        <w:trPr>
          <w:trHeight w:val="287"/>
        </w:trPr>
        <w:tc>
          <w:tcPr>
            <w:tcW w:w="9923" w:type="dxa"/>
            <w:gridSpan w:val="8"/>
            <w:shd w:val="clear" w:color="auto" w:fill="DEEAF6"/>
            <w:tcMar>
              <w:top w:w="12" w:type="dxa"/>
              <w:left w:w="39" w:type="dxa"/>
              <w:bottom w:w="0" w:type="dxa"/>
              <w:right w:w="39" w:type="dxa"/>
            </w:tcMar>
          </w:tcPr>
          <w:p w14:paraId="0BC24422" w14:textId="77777777" w:rsidR="00DD2FC8" w:rsidRDefault="00000000">
            <w:pPr>
              <w:spacing w:after="0" w:line="276" w:lineRule="auto"/>
              <w:rPr>
                <w:color w:val="1F3864"/>
              </w:rPr>
            </w:pPr>
            <w:r>
              <w:rPr>
                <w:color w:val="1F3864"/>
              </w:rPr>
              <w:t>SEGONA AVALUACIÓ FORMATIVA. PROPOSTES /DECISIONS PER A APLICAR DURANT EL PROPER TRIMESTRE</w:t>
            </w:r>
          </w:p>
        </w:tc>
      </w:tr>
      <w:tr w:rsidR="00DD2FC8" w14:paraId="5FBEF17D" w14:textId="77777777">
        <w:trPr>
          <w:trHeight w:val="287"/>
        </w:trPr>
        <w:tc>
          <w:tcPr>
            <w:tcW w:w="9923" w:type="dxa"/>
            <w:gridSpan w:val="8"/>
            <w:tcMar>
              <w:top w:w="12" w:type="dxa"/>
              <w:left w:w="39" w:type="dxa"/>
              <w:bottom w:w="0" w:type="dxa"/>
              <w:right w:w="39" w:type="dxa"/>
            </w:tcMar>
          </w:tcPr>
          <w:p w14:paraId="77FC7FA2" w14:textId="77777777" w:rsidR="00DD2FC8" w:rsidRDefault="00000000">
            <w:pPr>
              <w:spacing w:after="0" w:line="276" w:lineRule="auto"/>
              <w:rPr>
                <w:color w:val="1F3864"/>
              </w:rPr>
            </w:pPr>
            <w:r>
              <w:rPr>
                <w:b/>
                <w:color w:val="1F3864"/>
              </w:rPr>
              <w:t>Avaluació del procés</w:t>
            </w:r>
            <w:r>
              <w:rPr>
                <w:color w:val="1F3864"/>
              </w:rPr>
              <w:t xml:space="preserve"> d’aplicació de l’activitat, resultats obtinguts i propostes de millora:</w:t>
            </w:r>
          </w:p>
          <w:p w14:paraId="2CB9675C" w14:textId="77777777" w:rsidR="00DD2FC8" w:rsidRDefault="00DD2FC8">
            <w:pPr>
              <w:spacing w:after="0" w:line="276" w:lineRule="auto"/>
              <w:rPr>
                <w:color w:val="1F3864"/>
              </w:rPr>
            </w:pPr>
          </w:p>
        </w:tc>
      </w:tr>
      <w:tr w:rsidR="00DD2FC8" w14:paraId="19BC6078" w14:textId="77777777">
        <w:trPr>
          <w:trHeight w:val="287"/>
        </w:trPr>
        <w:tc>
          <w:tcPr>
            <w:tcW w:w="9923" w:type="dxa"/>
            <w:gridSpan w:val="8"/>
            <w:shd w:val="clear" w:color="auto" w:fill="EAF1DD"/>
            <w:tcMar>
              <w:top w:w="12" w:type="dxa"/>
              <w:left w:w="39" w:type="dxa"/>
              <w:bottom w:w="0" w:type="dxa"/>
              <w:right w:w="39" w:type="dxa"/>
            </w:tcMar>
          </w:tcPr>
          <w:p w14:paraId="3B4323AC" w14:textId="77777777" w:rsidR="00DD2FC8" w:rsidRDefault="00000000">
            <w:pPr>
              <w:spacing w:after="0" w:line="276" w:lineRule="auto"/>
              <w:rPr>
                <w:color w:val="1F3864"/>
              </w:rPr>
            </w:pPr>
            <w:r>
              <w:rPr>
                <w:b/>
                <w:color w:val="1F3864"/>
              </w:rPr>
              <w:t>AVALUACIÓ FORMATIVA DE FINAL DE CURS.</w:t>
            </w:r>
            <w:r>
              <w:rPr>
                <w:color w:val="1F3864"/>
              </w:rPr>
              <w:t xml:space="preserve">   PROPOSTES / DECISIONS PER A APLICAR DURANT EL CURS SEGÜENT. </w:t>
            </w:r>
          </w:p>
        </w:tc>
      </w:tr>
      <w:tr w:rsidR="00DD2FC8" w14:paraId="6AA8DAB3" w14:textId="77777777">
        <w:trPr>
          <w:trHeight w:val="287"/>
        </w:trPr>
        <w:tc>
          <w:tcPr>
            <w:tcW w:w="9923" w:type="dxa"/>
            <w:gridSpan w:val="8"/>
            <w:shd w:val="clear" w:color="auto" w:fill="EAF1DD"/>
            <w:tcMar>
              <w:top w:w="12" w:type="dxa"/>
              <w:left w:w="39" w:type="dxa"/>
              <w:bottom w:w="0" w:type="dxa"/>
              <w:right w:w="39" w:type="dxa"/>
            </w:tcMar>
          </w:tcPr>
          <w:p w14:paraId="6ACD8D0B" w14:textId="77777777" w:rsidR="00DD2FC8" w:rsidRDefault="00000000">
            <w:pPr>
              <w:spacing w:after="0" w:line="276" w:lineRule="auto"/>
              <w:rPr>
                <w:color w:val="1F3864"/>
              </w:rPr>
            </w:pPr>
            <w:r>
              <w:rPr>
                <w:b/>
                <w:color w:val="1F3864"/>
              </w:rPr>
              <w:t>Avaluació del procés</w:t>
            </w:r>
            <w:r>
              <w:rPr>
                <w:color w:val="1F3864"/>
              </w:rPr>
              <w:t xml:space="preserve"> d’aplicació de l’activitat i resultats obtinguts</w:t>
            </w:r>
          </w:p>
        </w:tc>
      </w:tr>
      <w:tr w:rsidR="00DD2FC8" w14:paraId="637FA236" w14:textId="77777777">
        <w:trPr>
          <w:trHeight w:val="1663"/>
        </w:trPr>
        <w:tc>
          <w:tcPr>
            <w:tcW w:w="9923" w:type="dxa"/>
            <w:gridSpan w:val="8"/>
            <w:tcMar>
              <w:top w:w="12" w:type="dxa"/>
              <w:left w:w="39" w:type="dxa"/>
              <w:bottom w:w="0" w:type="dxa"/>
              <w:right w:w="39" w:type="dxa"/>
            </w:tcMar>
          </w:tcPr>
          <w:p w14:paraId="6ADB0108" w14:textId="77777777" w:rsidR="00DD2FC8" w:rsidRDefault="00DD2FC8">
            <w:pPr>
              <w:spacing w:after="0" w:line="276" w:lineRule="auto"/>
              <w:rPr>
                <w:color w:val="1F3864"/>
              </w:rPr>
            </w:pPr>
          </w:p>
          <w:p w14:paraId="6EC38158" w14:textId="77777777" w:rsidR="00DD2FC8" w:rsidRDefault="00DD2FC8">
            <w:pPr>
              <w:spacing w:after="0" w:line="276" w:lineRule="auto"/>
              <w:rPr>
                <w:color w:val="1F3864"/>
              </w:rPr>
            </w:pPr>
          </w:p>
          <w:p w14:paraId="5D460D78" w14:textId="77777777" w:rsidR="00DD2FC8" w:rsidRDefault="00DD2FC8">
            <w:pPr>
              <w:spacing w:after="0" w:line="276" w:lineRule="auto"/>
              <w:rPr>
                <w:color w:val="1F3864"/>
              </w:rPr>
            </w:pPr>
          </w:p>
        </w:tc>
      </w:tr>
      <w:tr w:rsidR="00DD2FC8" w14:paraId="49918829" w14:textId="77777777">
        <w:trPr>
          <w:trHeight w:val="333"/>
        </w:trPr>
        <w:tc>
          <w:tcPr>
            <w:tcW w:w="9923" w:type="dxa"/>
            <w:gridSpan w:val="8"/>
            <w:shd w:val="clear" w:color="auto" w:fill="FFFFCC"/>
            <w:tcMar>
              <w:top w:w="12" w:type="dxa"/>
              <w:left w:w="39" w:type="dxa"/>
              <w:bottom w:w="0" w:type="dxa"/>
              <w:right w:w="39" w:type="dxa"/>
            </w:tcMar>
          </w:tcPr>
          <w:p w14:paraId="327EE7DB" w14:textId="77777777" w:rsidR="00DD2FC8" w:rsidRDefault="00000000">
            <w:pPr>
              <w:spacing w:after="0" w:line="276" w:lineRule="auto"/>
              <w:rPr>
                <w:color w:val="1F3864"/>
              </w:rPr>
            </w:pPr>
            <w:r>
              <w:rPr>
                <w:color w:val="1F3864"/>
              </w:rPr>
              <w:t>Decisió sobre l’Activitat palanca per al proper curs:</w:t>
            </w:r>
          </w:p>
        </w:tc>
      </w:tr>
      <w:tr w:rsidR="00DD2FC8" w14:paraId="2ABC9537" w14:textId="77777777">
        <w:trPr>
          <w:trHeight w:val="333"/>
        </w:trPr>
        <w:tc>
          <w:tcPr>
            <w:tcW w:w="3124" w:type="dxa"/>
            <w:tcMar>
              <w:top w:w="12" w:type="dxa"/>
              <w:left w:w="39" w:type="dxa"/>
              <w:bottom w:w="0" w:type="dxa"/>
              <w:right w:w="39" w:type="dxa"/>
            </w:tcMar>
          </w:tcPr>
          <w:p w14:paraId="6F21714C" w14:textId="77777777" w:rsidR="00DD2FC8" w:rsidRDefault="00000000">
            <w:pPr>
              <w:spacing w:after="0" w:line="276" w:lineRule="auto"/>
              <w:rPr>
                <w:color w:val="1F3864"/>
              </w:rPr>
            </w:pPr>
            <w:r>
              <w:rPr>
                <w:color w:val="1F3864"/>
              </w:rPr>
              <w:t>Mantenir amb modificacions</w:t>
            </w:r>
          </w:p>
        </w:tc>
        <w:tc>
          <w:tcPr>
            <w:tcW w:w="425" w:type="dxa"/>
          </w:tcPr>
          <w:p w14:paraId="710459BB" w14:textId="77777777" w:rsidR="00DD2FC8" w:rsidRDefault="00DD2FC8">
            <w:pPr>
              <w:spacing w:after="0" w:line="276" w:lineRule="auto"/>
              <w:rPr>
                <w:color w:val="1F3864"/>
              </w:rPr>
            </w:pPr>
          </w:p>
        </w:tc>
        <w:tc>
          <w:tcPr>
            <w:tcW w:w="2268" w:type="dxa"/>
          </w:tcPr>
          <w:p w14:paraId="4EF35524" w14:textId="77777777" w:rsidR="00DD2FC8" w:rsidRDefault="00000000">
            <w:pPr>
              <w:spacing w:after="0" w:line="276" w:lineRule="auto"/>
              <w:rPr>
                <w:color w:val="1F3864"/>
              </w:rPr>
            </w:pPr>
            <w:r>
              <w:rPr>
                <w:color w:val="1F3864"/>
              </w:rPr>
              <w:t>Ampliar la seva aplicació</w:t>
            </w:r>
          </w:p>
        </w:tc>
        <w:tc>
          <w:tcPr>
            <w:tcW w:w="425" w:type="dxa"/>
          </w:tcPr>
          <w:p w14:paraId="681629CE" w14:textId="77777777" w:rsidR="00DD2FC8" w:rsidRDefault="00DD2FC8">
            <w:pPr>
              <w:spacing w:after="0" w:line="276" w:lineRule="auto"/>
              <w:rPr>
                <w:color w:val="1F3864"/>
              </w:rPr>
            </w:pPr>
          </w:p>
        </w:tc>
        <w:tc>
          <w:tcPr>
            <w:tcW w:w="1418" w:type="dxa"/>
          </w:tcPr>
          <w:p w14:paraId="354EBAF9" w14:textId="77777777" w:rsidR="00DD2FC8" w:rsidRDefault="00000000">
            <w:pPr>
              <w:spacing w:after="0" w:line="276" w:lineRule="auto"/>
              <w:rPr>
                <w:color w:val="1F3864"/>
              </w:rPr>
            </w:pPr>
            <w:r>
              <w:rPr>
                <w:color w:val="1F3864"/>
              </w:rPr>
              <w:t>Homologar</w:t>
            </w:r>
          </w:p>
        </w:tc>
        <w:tc>
          <w:tcPr>
            <w:tcW w:w="425" w:type="dxa"/>
          </w:tcPr>
          <w:p w14:paraId="2867B4F4" w14:textId="77777777" w:rsidR="00DD2FC8" w:rsidRDefault="00DD2FC8">
            <w:pPr>
              <w:spacing w:after="0" w:line="276" w:lineRule="auto"/>
              <w:rPr>
                <w:color w:val="1F3864"/>
              </w:rPr>
            </w:pPr>
          </w:p>
        </w:tc>
        <w:tc>
          <w:tcPr>
            <w:tcW w:w="1418" w:type="dxa"/>
          </w:tcPr>
          <w:p w14:paraId="2D95CDF5" w14:textId="77777777" w:rsidR="00DD2FC8" w:rsidRDefault="00000000">
            <w:pPr>
              <w:spacing w:after="0" w:line="276" w:lineRule="auto"/>
              <w:rPr>
                <w:color w:val="1F3864"/>
              </w:rPr>
            </w:pPr>
            <w:r>
              <w:rPr>
                <w:color w:val="1F3864"/>
              </w:rPr>
              <w:t>Descartar</w:t>
            </w:r>
          </w:p>
        </w:tc>
        <w:tc>
          <w:tcPr>
            <w:tcW w:w="420" w:type="dxa"/>
          </w:tcPr>
          <w:p w14:paraId="670AF742" w14:textId="77777777" w:rsidR="00DD2FC8" w:rsidRDefault="00DD2FC8">
            <w:pPr>
              <w:spacing w:after="0" w:line="276" w:lineRule="auto"/>
              <w:rPr>
                <w:color w:val="1F3864"/>
              </w:rPr>
            </w:pPr>
          </w:p>
        </w:tc>
      </w:tr>
    </w:tbl>
    <w:p w14:paraId="1FB52A96" w14:textId="77777777" w:rsidR="00DD2FC8" w:rsidRDefault="00DD2FC8">
      <w:pPr>
        <w:rPr>
          <w:color w:val="1F3863"/>
          <w:sz w:val="24"/>
          <w:szCs w:val="24"/>
        </w:rPr>
      </w:pPr>
    </w:p>
    <w:p w14:paraId="042F7A89" w14:textId="77777777" w:rsidR="00DD2FC8" w:rsidRDefault="00000000">
      <w:pPr>
        <w:spacing w:after="0" w:line="276" w:lineRule="auto"/>
        <w:rPr>
          <w:color w:val="1F3864"/>
          <w:sz w:val="18"/>
          <w:szCs w:val="18"/>
        </w:rPr>
      </w:pPr>
      <w:r>
        <w:rPr>
          <w:color w:val="1F3864"/>
          <w:sz w:val="18"/>
          <w:szCs w:val="18"/>
        </w:rPr>
        <w:t>Observacions:</w:t>
      </w:r>
    </w:p>
    <w:p w14:paraId="2C7C9C88" w14:textId="77777777" w:rsidR="00DD2FC8" w:rsidRDefault="00000000">
      <w:pPr>
        <w:spacing w:after="0" w:line="276" w:lineRule="auto"/>
        <w:rPr>
          <w:color w:val="1F3864"/>
          <w:sz w:val="18"/>
          <w:szCs w:val="18"/>
        </w:rPr>
      </w:pPr>
      <w:r>
        <w:rPr>
          <w:color w:val="1F3864"/>
          <w:sz w:val="18"/>
          <w:szCs w:val="18"/>
        </w:rPr>
        <w:t>-Avaluació del procés. Per omplir en el moment de fer l’avaluació de final de curs de l’activitat (Junta d’avaluació, reunió de l’equip docent, de departament…) És interessant recollir les diferents mirades, i explicitar què ha funcionat i què necessita millorar, i la recomanació de mantenir l’Activitat amb millores, ampliar la seva aplicació a més grups, homologar-la pel seu bon funcionament o descartar-la per al proper curs atès el poc valor que aporta.</w:t>
      </w:r>
    </w:p>
    <w:p w14:paraId="438DE12D" w14:textId="77777777" w:rsidR="00DD2FC8" w:rsidRDefault="00DD2FC8">
      <w:pPr>
        <w:spacing w:after="0" w:line="276" w:lineRule="auto"/>
        <w:rPr>
          <w:color w:val="1F3864"/>
          <w:sz w:val="18"/>
          <w:szCs w:val="18"/>
        </w:rPr>
      </w:pPr>
    </w:p>
    <w:p w14:paraId="35045809" w14:textId="77777777" w:rsidR="00DD2FC8" w:rsidRDefault="00000000">
      <w:pPr>
        <w:spacing w:after="0" w:line="276" w:lineRule="auto"/>
        <w:rPr>
          <w:color w:val="1F3864"/>
          <w:sz w:val="18"/>
          <w:szCs w:val="18"/>
        </w:rPr>
      </w:pPr>
      <w:r>
        <w:rPr>
          <w:color w:val="1F3864"/>
          <w:sz w:val="18"/>
          <w:szCs w:val="18"/>
        </w:rPr>
        <w:t>-En el caso d’homologació de l’activitat pel centre, es recomana establir un repositori d’Activitats homologades de centre, el format del document que descriu l’activitat i la documentació annexa que facilita la seva aplicació a tot el professorat i professionals del centre.</w:t>
      </w:r>
    </w:p>
    <w:p w14:paraId="02B21F33" w14:textId="77777777" w:rsidR="00DD2FC8" w:rsidRDefault="00DD2FC8">
      <w:pPr>
        <w:spacing w:after="0" w:line="276" w:lineRule="auto"/>
        <w:rPr>
          <w:color w:val="1F3864"/>
          <w:sz w:val="18"/>
          <w:szCs w:val="18"/>
        </w:rPr>
      </w:pPr>
    </w:p>
    <w:p w14:paraId="06639769" w14:textId="77777777" w:rsidR="00DD2FC8" w:rsidRDefault="00DD2FC8">
      <w:pPr>
        <w:spacing w:after="0" w:line="276" w:lineRule="auto"/>
        <w:rPr>
          <w:color w:val="1F3864"/>
          <w:sz w:val="18"/>
          <w:szCs w:val="18"/>
        </w:rPr>
      </w:pPr>
    </w:p>
    <w:p w14:paraId="35B44D3F" w14:textId="77777777" w:rsidR="00DD2FC8" w:rsidRDefault="00DD2FC8">
      <w:pPr>
        <w:spacing w:after="0" w:line="276" w:lineRule="auto"/>
        <w:rPr>
          <w:color w:val="1F3864"/>
          <w:sz w:val="18"/>
          <w:szCs w:val="18"/>
        </w:rPr>
      </w:pPr>
    </w:p>
    <w:p w14:paraId="610439E6" w14:textId="77777777" w:rsidR="00DD2FC8" w:rsidRDefault="00DD2FC8">
      <w:pPr>
        <w:spacing w:after="0" w:line="276" w:lineRule="auto"/>
        <w:rPr>
          <w:color w:val="1F3864"/>
          <w:sz w:val="18"/>
          <w:szCs w:val="18"/>
        </w:rPr>
      </w:pPr>
    </w:p>
    <w:p w14:paraId="7A2E1D2B" w14:textId="77777777" w:rsidR="00DD2FC8" w:rsidRDefault="00DD2FC8">
      <w:pPr>
        <w:spacing w:after="0" w:line="276" w:lineRule="auto"/>
        <w:rPr>
          <w:color w:val="1F3864"/>
          <w:sz w:val="18"/>
          <w:szCs w:val="18"/>
        </w:rPr>
      </w:pPr>
    </w:p>
    <w:p w14:paraId="5621FB0C" w14:textId="77777777" w:rsidR="00DD2FC8" w:rsidRDefault="00DD2FC8">
      <w:pPr>
        <w:spacing w:after="0" w:line="276" w:lineRule="auto"/>
        <w:rPr>
          <w:color w:val="1F3864"/>
          <w:sz w:val="18"/>
          <w:szCs w:val="18"/>
        </w:rPr>
      </w:pPr>
    </w:p>
    <w:p w14:paraId="70A8E215" w14:textId="77777777" w:rsidR="00DD2FC8" w:rsidRDefault="00DD2FC8">
      <w:pPr>
        <w:spacing w:after="0" w:line="276" w:lineRule="auto"/>
        <w:rPr>
          <w:color w:val="1F3864"/>
          <w:sz w:val="18"/>
          <w:szCs w:val="18"/>
        </w:rPr>
      </w:pPr>
    </w:p>
    <w:p w14:paraId="19F640F5" w14:textId="77777777" w:rsidR="00DD2FC8" w:rsidRDefault="00DD2FC8">
      <w:pPr>
        <w:spacing w:after="0" w:line="276" w:lineRule="auto"/>
        <w:rPr>
          <w:color w:val="1F3864"/>
          <w:sz w:val="18"/>
          <w:szCs w:val="18"/>
        </w:rPr>
      </w:pPr>
    </w:p>
    <w:p w14:paraId="1726BE43" w14:textId="77777777" w:rsidR="00DD2FC8" w:rsidRDefault="00000000">
      <w:pPr>
        <w:pStyle w:val="Ttol3"/>
        <w:spacing w:before="56" w:after="0"/>
        <w:ind w:right="758"/>
        <w:jc w:val="center"/>
      </w:pPr>
      <w:r>
        <w:rPr>
          <w:color w:val="000000"/>
          <w:sz w:val="22"/>
          <w:szCs w:val="22"/>
        </w:rPr>
        <w:t>ANNEX</w:t>
      </w:r>
    </w:p>
    <w:p w14:paraId="445DE037" w14:textId="77777777" w:rsidR="00DD2FC8" w:rsidRDefault="00000000">
      <w:pPr>
        <w:pBdr>
          <w:top w:val="nil"/>
          <w:left w:val="nil"/>
          <w:bottom w:val="nil"/>
          <w:right w:val="nil"/>
          <w:between w:val="nil"/>
        </w:pBdr>
        <w:spacing w:after="0" w:line="240" w:lineRule="auto"/>
        <w:ind w:left="425" w:right="1128"/>
        <w:jc w:val="center"/>
        <w:rPr>
          <w:rFonts w:ascii="Times New Roman" w:eastAsia="Times New Roman" w:hAnsi="Times New Roman" w:cs="Times New Roman"/>
          <w:color w:val="000000"/>
          <w:sz w:val="24"/>
          <w:szCs w:val="24"/>
        </w:rPr>
      </w:pPr>
      <w:r>
        <w:rPr>
          <w:b/>
          <w:color w:val="000000"/>
          <w:sz w:val="20"/>
          <w:szCs w:val="20"/>
        </w:rPr>
        <w:t xml:space="preserve">Per avaluar concretament la posada en pràctica i el desenvolupament de l’activitat palanca, </w:t>
      </w:r>
      <w:r>
        <w:rPr>
          <w:color w:val="000000"/>
          <w:sz w:val="20"/>
          <w:szCs w:val="20"/>
        </w:rPr>
        <w:t> tenint en compte els mínims establerts, farem servir la següent rúbrica: (avaluació complementària de final de curs).</w:t>
      </w:r>
    </w:p>
    <w:p w14:paraId="606F6995" w14:textId="77777777" w:rsidR="00DD2FC8" w:rsidRDefault="00DD2FC8">
      <w:pPr>
        <w:spacing w:after="240"/>
      </w:pPr>
    </w:p>
    <w:tbl>
      <w:tblPr>
        <w:tblStyle w:val="ae"/>
        <w:tblW w:w="9913" w:type="dxa"/>
        <w:tblInd w:w="0" w:type="dxa"/>
        <w:tblLayout w:type="fixed"/>
        <w:tblLook w:val="0400" w:firstRow="0" w:lastRow="0" w:firstColumn="0" w:lastColumn="0" w:noHBand="0" w:noVBand="1"/>
      </w:tblPr>
      <w:tblGrid>
        <w:gridCol w:w="1627"/>
        <w:gridCol w:w="2102"/>
        <w:gridCol w:w="1985"/>
        <w:gridCol w:w="2170"/>
        <w:gridCol w:w="2029"/>
      </w:tblGrid>
      <w:tr w:rsidR="00DD2FC8" w14:paraId="21824D25" w14:textId="77777777">
        <w:trPr>
          <w:trHeight w:val="540"/>
        </w:trPr>
        <w:tc>
          <w:tcPr>
            <w:tcW w:w="1627" w:type="dxa"/>
            <w:tcBorders>
              <w:top w:val="single" w:sz="4" w:space="0" w:color="000000"/>
              <w:left w:val="single" w:sz="4" w:space="0" w:color="000000"/>
              <w:bottom w:val="single" w:sz="4" w:space="0" w:color="000000"/>
              <w:right w:val="single" w:sz="4" w:space="0" w:color="000000"/>
            </w:tcBorders>
            <w:shd w:val="clear" w:color="auto" w:fill="D0D0D0"/>
          </w:tcPr>
          <w:p w14:paraId="2D325D89" w14:textId="77777777" w:rsidR="00DD2FC8" w:rsidRDefault="00000000">
            <w:pPr>
              <w:pBdr>
                <w:top w:val="nil"/>
                <w:left w:val="nil"/>
                <w:bottom w:val="nil"/>
                <w:right w:val="nil"/>
                <w:between w:val="nil"/>
              </w:pBdr>
              <w:spacing w:before="34" w:after="0" w:line="240" w:lineRule="auto"/>
              <w:ind w:left="513"/>
              <w:jc w:val="left"/>
              <w:rPr>
                <w:rFonts w:ascii="Times New Roman" w:eastAsia="Times New Roman" w:hAnsi="Times New Roman" w:cs="Times New Roman"/>
                <w:color w:val="000000"/>
                <w:sz w:val="24"/>
                <w:szCs w:val="24"/>
              </w:rPr>
            </w:pPr>
            <w:r>
              <w:rPr>
                <w:b/>
                <w:color w:val="000000"/>
                <w:sz w:val="20"/>
                <w:szCs w:val="20"/>
              </w:rPr>
              <w:t>OBJECTIU/</w:t>
            </w:r>
          </w:p>
          <w:p w14:paraId="003B1389" w14:textId="77777777" w:rsidR="00DD2FC8" w:rsidRDefault="00000000">
            <w:pPr>
              <w:pBdr>
                <w:top w:val="nil"/>
                <w:left w:val="nil"/>
                <w:bottom w:val="nil"/>
                <w:right w:val="nil"/>
                <w:between w:val="nil"/>
              </w:pBdr>
              <w:spacing w:after="0" w:line="240" w:lineRule="auto"/>
              <w:ind w:left="570"/>
              <w:jc w:val="left"/>
              <w:rPr>
                <w:rFonts w:ascii="Times New Roman" w:eastAsia="Times New Roman" w:hAnsi="Times New Roman" w:cs="Times New Roman"/>
                <w:color w:val="000000"/>
                <w:sz w:val="24"/>
                <w:szCs w:val="24"/>
              </w:rPr>
            </w:pPr>
            <w:r>
              <w:rPr>
                <w:b/>
                <w:color w:val="000000"/>
                <w:sz w:val="20"/>
                <w:szCs w:val="20"/>
              </w:rPr>
              <w:t>Indicador</w:t>
            </w:r>
          </w:p>
        </w:tc>
        <w:tc>
          <w:tcPr>
            <w:tcW w:w="2102" w:type="dxa"/>
            <w:tcBorders>
              <w:top w:val="single" w:sz="4" w:space="0" w:color="000000"/>
              <w:left w:val="single" w:sz="4" w:space="0" w:color="000000"/>
              <w:bottom w:val="single" w:sz="4" w:space="0" w:color="000000"/>
              <w:right w:val="single" w:sz="4" w:space="0" w:color="000000"/>
            </w:tcBorders>
            <w:shd w:val="clear" w:color="auto" w:fill="D0D0D0"/>
          </w:tcPr>
          <w:p w14:paraId="75691C2C" w14:textId="77777777" w:rsidR="00DD2FC8" w:rsidRDefault="00000000">
            <w:pPr>
              <w:pBdr>
                <w:top w:val="nil"/>
                <w:left w:val="nil"/>
                <w:bottom w:val="nil"/>
                <w:right w:val="nil"/>
                <w:between w:val="nil"/>
              </w:pBdr>
              <w:spacing w:before="154" w:after="0" w:line="240" w:lineRule="auto"/>
              <w:ind w:left="152"/>
              <w:jc w:val="left"/>
              <w:rPr>
                <w:rFonts w:ascii="Times New Roman" w:eastAsia="Times New Roman" w:hAnsi="Times New Roman" w:cs="Times New Roman"/>
                <w:color w:val="000000"/>
                <w:sz w:val="24"/>
                <w:szCs w:val="24"/>
              </w:rPr>
            </w:pPr>
            <w:r>
              <w:rPr>
                <w:b/>
                <w:color w:val="000000"/>
                <w:sz w:val="20"/>
                <w:szCs w:val="20"/>
              </w:rPr>
              <w:t>1.INSATISFACTORI</w:t>
            </w:r>
          </w:p>
        </w:tc>
        <w:tc>
          <w:tcPr>
            <w:tcW w:w="1985" w:type="dxa"/>
            <w:tcBorders>
              <w:top w:val="single" w:sz="4" w:space="0" w:color="000000"/>
              <w:left w:val="single" w:sz="4" w:space="0" w:color="000000"/>
              <w:bottom w:val="single" w:sz="4" w:space="0" w:color="000000"/>
              <w:right w:val="single" w:sz="4" w:space="0" w:color="000000"/>
            </w:tcBorders>
            <w:shd w:val="clear" w:color="auto" w:fill="D0D0D0"/>
          </w:tcPr>
          <w:p w14:paraId="5C6AC709" w14:textId="77777777" w:rsidR="00DD2FC8" w:rsidRDefault="00000000">
            <w:pPr>
              <w:pBdr>
                <w:top w:val="nil"/>
                <w:left w:val="nil"/>
                <w:bottom w:val="nil"/>
                <w:right w:val="nil"/>
                <w:between w:val="nil"/>
              </w:pBdr>
              <w:spacing w:before="154" w:after="0" w:line="240" w:lineRule="auto"/>
              <w:ind w:left="383"/>
              <w:jc w:val="left"/>
              <w:rPr>
                <w:rFonts w:ascii="Times New Roman" w:eastAsia="Times New Roman" w:hAnsi="Times New Roman" w:cs="Times New Roman"/>
                <w:color w:val="000000"/>
                <w:sz w:val="24"/>
                <w:szCs w:val="24"/>
              </w:rPr>
            </w:pPr>
            <w:r>
              <w:rPr>
                <w:b/>
                <w:color w:val="000000"/>
                <w:sz w:val="20"/>
                <w:szCs w:val="20"/>
              </w:rPr>
              <w:t>2.MILLORABLE</w:t>
            </w:r>
          </w:p>
        </w:tc>
        <w:tc>
          <w:tcPr>
            <w:tcW w:w="2170" w:type="dxa"/>
            <w:tcBorders>
              <w:top w:val="single" w:sz="4" w:space="0" w:color="000000"/>
              <w:left w:val="single" w:sz="4" w:space="0" w:color="000000"/>
              <w:bottom w:val="single" w:sz="4" w:space="0" w:color="000000"/>
              <w:right w:val="single" w:sz="4" w:space="0" w:color="000000"/>
            </w:tcBorders>
            <w:shd w:val="clear" w:color="auto" w:fill="D0D0D0"/>
          </w:tcPr>
          <w:p w14:paraId="076280A9" w14:textId="77777777" w:rsidR="00DD2FC8" w:rsidRDefault="00000000">
            <w:pPr>
              <w:pBdr>
                <w:top w:val="nil"/>
                <w:left w:val="nil"/>
                <w:bottom w:val="nil"/>
                <w:right w:val="nil"/>
                <w:between w:val="nil"/>
              </w:pBdr>
              <w:spacing w:before="154" w:after="0" w:line="240" w:lineRule="auto"/>
              <w:ind w:left="666" w:right="659"/>
              <w:rPr>
                <w:rFonts w:ascii="Times New Roman" w:eastAsia="Times New Roman" w:hAnsi="Times New Roman" w:cs="Times New Roman"/>
                <w:color w:val="000000"/>
                <w:sz w:val="24"/>
                <w:szCs w:val="24"/>
              </w:rPr>
            </w:pPr>
            <w:r>
              <w:rPr>
                <w:b/>
                <w:color w:val="000000"/>
                <w:sz w:val="20"/>
                <w:szCs w:val="20"/>
              </w:rPr>
              <w:t>3.BÉ</w:t>
            </w:r>
          </w:p>
        </w:tc>
        <w:tc>
          <w:tcPr>
            <w:tcW w:w="2029" w:type="dxa"/>
            <w:tcBorders>
              <w:top w:val="single" w:sz="4" w:space="0" w:color="000000"/>
              <w:left w:val="single" w:sz="4" w:space="0" w:color="000000"/>
              <w:bottom w:val="single" w:sz="4" w:space="0" w:color="000000"/>
              <w:right w:val="single" w:sz="4" w:space="0" w:color="000000"/>
            </w:tcBorders>
            <w:shd w:val="clear" w:color="auto" w:fill="D0D0D0"/>
          </w:tcPr>
          <w:p w14:paraId="68EE8572" w14:textId="77777777" w:rsidR="00DD2FC8" w:rsidRDefault="00000000">
            <w:pPr>
              <w:pBdr>
                <w:top w:val="nil"/>
                <w:left w:val="nil"/>
                <w:bottom w:val="nil"/>
                <w:right w:val="nil"/>
                <w:between w:val="nil"/>
              </w:pBdr>
              <w:spacing w:before="154" w:after="0" w:line="240" w:lineRule="auto"/>
              <w:ind w:left="426"/>
              <w:jc w:val="left"/>
              <w:rPr>
                <w:rFonts w:ascii="Times New Roman" w:eastAsia="Times New Roman" w:hAnsi="Times New Roman" w:cs="Times New Roman"/>
                <w:color w:val="000000"/>
                <w:sz w:val="24"/>
                <w:szCs w:val="24"/>
              </w:rPr>
            </w:pPr>
            <w:r>
              <w:rPr>
                <w:b/>
                <w:color w:val="000000"/>
                <w:sz w:val="20"/>
                <w:szCs w:val="20"/>
              </w:rPr>
              <w:t>4.EXCEL·LENT</w:t>
            </w:r>
          </w:p>
        </w:tc>
      </w:tr>
      <w:tr w:rsidR="00DD2FC8" w14:paraId="6BB7858D" w14:textId="77777777">
        <w:trPr>
          <w:trHeight w:val="2460"/>
        </w:trPr>
        <w:tc>
          <w:tcPr>
            <w:tcW w:w="1627" w:type="dxa"/>
            <w:tcBorders>
              <w:top w:val="single" w:sz="4" w:space="0" w:color="000000"/>
              <w:left w:val="single" w:sz="4" w:space="0" w:color="000000"/>
              <w:bottom w:val="single" w:sz="4" w:space="0" w:color="000000"/>
              <w:right w:val="single" w:sz="4" w:space="0" w:color="000000"/>
            </w:tcBorders>
            <w:shd w:val="clear" w:color="auto" w:fill="D0D0D0"/>
          </w:tcPr>
          <w:p w14:paraId="1ED6390B" w14:textId="77777777" w:rsidR="00DD2FC8" w:rsidRDefault="00000000">
            <w:pPr>
              <w:spacing w:after="240"/>
            </w:pPr>
            <w:r>
              <w:lastRenderedPageBreak/>
              <w:br/>
            </w:r>
          </w:p>
          <w:p w14:paraId="1B57221B" w14:textId="77777777" w:rsidR="00DD2FC8" w:rsidRDefault="00000000">
            <w:pPr>
              <w:pBdr>
                <w:top w:val="nil"/>
                <w:left w:val="nil"/>
                <w:bottom w:val="nil"/>
                <w:right w:val="nil"/>
                <w:between w:val="nil"/>
              </w:pBdr>
              <w:spacing w:before="146" w:after="0" w:line="240" w:lineRule="auto"/>
              <w:ind w:left="80" w:right="83"/>
              <w:jc w:val="left"/>
              <w:rPr>
                <w:rFonts w:ascii="Times New Roman" w:eastAsia="Times New Roman" w:hAnsi="Times New Roman" w:cs="Times New Roman"/>
                <w:color w:val="000000"/>
                <w:sz w:val="24"/>
                <w:szCs w:val="24"/>
              </w:rPr>
            </w:pPr>
            <w:r>
              <w:rPr>
                <w:color w:val="000000"/>
                <w:sz w:val="20"/>
                <w:szCs w:val="20"/>
              </w:rPr>
              <w:t>Detectar i modificar espais d “ombra” en el centre</w:t>
            </w:r>
          </w:p>
        </w:tc>
        <w:tc>
          <w:tcPr>
            <w:tcW w:w="2102" w:type="dxa"/>
            <w:tcBorders>
              <w:top w:val="single" w:sz="4" w:space="0" w:color="000000"/>
              <w:left w:val="single" w:sz="4" w:space="0" w:color="000000"/>
              <w:bottom w:val="single" w:sz="4" w:space="0" w:color="000000"/>
              <w:right w:val="single" w:sz="4" w:space="0" w:color="000000"/>
            </w:tcBorders>
          </w:tcPr>
          <w:p w14:paraId="78C427BE" w14:textId="77777777" w:rsidR="00DD2FC8" w:rsidRDefault="00000000">
            <w:pPr>
              <w:pBdr>
                <w:top w:val="nil"/>
                <w:left w:val="nil"/>
                <w:bottom w:val="nil"/>
                <w:right w:val="nil"/>
                <w:between w:val="nil"/>
              </w:pBdr>
              <w:spacing w:before="38" w:after="0" w:line="240" w:lineRule="auto"/>
              <w:ind w:left="79" w:right="84"/>
              <w:jc w:val="both"/>
              <w:rPr>
                <w:rFonts w:ascii="Times New Roman" w:eastAsia="Times New Roman" w:hAnsi="Times New Roman" w:cs="Times New Roman"/>
                <w:color w:val="000000"/>
                <w:sz w:val="24"/>
                <w:szCs w:val="24"/>
              </w:rPr>
            </w:pPr>
            <w:r>
              <w:rPr>
                <w:color w:val="000000"/>
                <w:sz w:val="20"/>
                <w:szCs w:val="20"/>
              </w:rPr>
              <w:t xml:space="preserve">Les persones responsables de l'activitat es reuneixen però </w:t>
            </w:r>
            <w:r>
              <w:rPr>
                <w:b/>
                <w:color w:val="000000"/>
                <w:sz w:val="20"/>
                <w:szCs w:val="20"/>
              </w:rPr>
              <w:t xml:space="preserve">no </w:t>
            </w:r>
            <w:r>
              <w:rPr>
                <w:color w:val="000000"/>
                <w:sz w:val="20"/>
                <w:szCs w:val="20"/>
              </w:rPr>
              <w:t xml:space="preserve">consensuen </w:t>
            </w:r>
            <w:r>
              <w:rPr>
                <w:b/>
                <w:color w:val="000000"/>
                <w:sz w:val="20"/>
                <w:szCs w:val="20"/>
              </w:rPr>
              <w:t xml:space="preserve">un pla de treball i no porten a terme les intervencions </w:t>
            </w:r>
            <w:r>
              <w:rPr>
                <w:color w:val="000000"/>
                <w:sz w:val="20"/>
                <w:szCs w:val="20"/>
              </w:rPr>
              <w:t>referents als espais “ombra” detectats.</w:t>
            </w:r>
          </w:p>
        </w:tc>
        <w:tc>
          <w:tcPr>
            <w:tcW w:w="1985" w:type="dxa"/>
            <w:tcBorders>
              <w:top w:val="single" w:sz="4" w:space="0" w:color="000000"/>
              <w:left w:val="single" w:sz="4" w:space="0" w:color="000000"/>
              <w:bottom w:val="single" w:sz="4" w:space="0" w:color="000000"/>
              <w:right w:val="single" w:sz="4" w:space="0" w:color="000000"/>
            </w:tcBorders>
          </w:tcPr>
          <w:p w14:paraId="18359E3C" w14:textId="77777777" w:rsidR="00DD2FC8" w:rsidRDefault="00000000">
            <w:pPr>
              <w:pBdr>
                <w:top w:val="nil"/>
                <w:left w:val="nil"/>
                <w:bottom w:val="nil"/>
                <w:right w:val="nil"/>
                <w:between w:val="nil"/>
              </w:pBdr>
              <w:spacing w:before="38" w:after="0" w:line="240" w:lineRule="auto"/>
              <w:ind w:left="79" w:right="56"/>
              <w:jc w:val="both"/>
              <w:rPr>
                <w:rFonts w:ascii="Times New Roman" w:eastAsia="Times New Roman" w:hAnsi="Times New Roman" w:cs="Times New Roman"/>
                <w:color w:val="000000"/>
                <w:sz w:val="24"/>
                <w:szCs w:val="24"/>
              </w:rPr>
            </w:pPr>
            <w:r>
              <w:rPr>
                <w:color w:val="000000"/>
                <w:sz w:val="20"/>
                <w:szCs w:val="20"/>
              </w:rPr>
              <w:t xml:space="preserve">Les persones responsables de l'activitat </w:t>
            </w:r>
            <w:r>
              <w:rPr>
                <w:b/>
                <w:color w:val="000000"/>
                <w:sz w:val="20"/>
                <w:szCs w:val="20"/>
              </w:rPr>
              <w:t xml:space="preserve">no </w:t>
            </w:r>
            <w:r>
              <w:rPr>
                <w:color w:val="000000"/>
                <w:sz w:val="20"/>
                <w:szCs w:val="20"/>
              </w:rPr>
              <w:t xml:space="preserve">consensuen un </w:t>
            </w:r>
            <w:r>
              <w:rPr>
                <w:b/>
                <w:color w:val="000000"/>
                <w:sz w:val="20"/>
                <w:szCs w:val="20"/>
              </w:rPr>
              <w:t xml:space="preserve">pla de treball </w:t>
            </w:r>
            <w:r>
              <w:rPr>
                <w:color w:val="000000"/>
                <w:sz w:val="20"/>
                <w:szCs w:val="20"/>
              </w:rPr>
              <w:t xml:space="preserve">, però porten a terme </w:t>
            </w:r>
            <w:r>
              <w:rPr>
                <w:b/>
                <w:color w:val="000000"/>
                <w:sz w:val="20"/>
                <w:szCs w:val="20"/>
              </w:rPr>
              <w:t xml:space="preserve">entre 1 i 3 intervencions </w:t>
            </w:r>
            <w:r>
              <w:rPr>
                <w:color w:val="000000"/>
                <w:sz w:val="20"/>
                <w:szCs w:val="20"/>
              </w:rPr>
              <w:t>en els espais “ombra” detectats.</w:t>
            </w:r>
          </w:p>
        </w:tc>
        <w:tc>
          <w:tcPr>
            <w:tcW w:w="2170" w:type="dxa"/>
            <w:tcBorders>
              <w:top w:val="single" w:sz="4" w:space="0" w:color="000000"/>
              <w:left w:val="single" w:sz="4" w:space="0" w:color="000000"/>
              <w:bottom w:val="single" w:sz="4" w:space="0" w:color="000000"/>
              <w:right w:val="single" w:sz="4" w:space="0" w:color="000000"/>
            </w:tcBorders>
          </w:tcPr>
          <w:p w14:paraId="5C042129" w14:textId="77777777" w:rsidR="00DD2FC8" w:rsidRDefault="00000000">
            <w:pPr>
              <w:pBdr>
                <w:top w:val="nil"/>
                <w:left w:val="nil"/>
                <w:bottom w:val="nil"/>
                <w:right w:val="nil"/>
                <w:between w:val="nil"/>
              </w:pBdr>
              <w:spacing w:before="38" w:after="0" w:line="240" w:lineRule="auto"/>
              <w:ind w:left="79" w:right="107"/>
              <w:jc w:val="both"/>
              <w:rPr>
                <w:rFonts w:ascii="Times New Roman" w:eastAsia="Times New Roman" w:hAnsi="Times New Roman" w:cs="Times New Roman"/>
                <w:color w:val="000000"/>
                <w:sz w:val="24"/>
                <w:szCs w:val="24"/>
              </w:rPr>
            </w:pPr>
            <w:r>
              <w:rPr>
                <w:color w:val="000000"/>
                <w:sz w:val="20"/>
                <w:szCs w:val="20"/>
              </w:rPr>
              <w:t xml:space="preserve">Les persones responsables de l’activitat consensuen </w:t>
            </w:r>
            <w:r>
              <w:rPr>
                <w:b/>
                <w:color w:val="000000"/>
                <w:sz w:val="20"/>
                <w:szCs w:val="20"/>
              </w:rPr>
              <w:t>un pla de treball</w:t>
            </w:r>
          </w:p>
          <w:p w14:paraId="25791908" w14:textId="77777777" w:rsidR="00DD2FC8" w:rsidRDefault="00000000">
            <w:pPr>
              <w:pBdr>
                <w:top w:val="nil"/>
                <w:left w:val="nil"/>
                <w:bottom w:val="nil"/>
                <w:right w:val="nil"/>
                <w:between w:val="nil"/>
              </w:pBdr>
              <w:spacing w:before="3" w:after="0" w:line="240" w:lineRule="auto"/>
              <w:ind w:left="79" w:right="84"/>
              <w:jc w:val="both"/>
              <w:rPr>
                <w:rFonts w:ascii="Times New Roman" w:eastAsia="Times New Roman" w:hAnsi="Times New Roman" w:cs="Times New Roman"/>
                <w:color w:val="000000"/>
                <w:sz w:val="24"/>
                <w:szCs w:val="24"/>
              </w:rPr>
            </w:pPr>
            <w:r>
              <w:rPr>
                <w:color w:val="000000"/>
                <w:sz w:val="20"/>
                <w:szCs w:val="20"/>
              </w:rPr>
              <w:t xml:space="preserve">i es porten a terme com a mínim </w:t>
            </w:r>
            <w:r>
              <w:rPr>
                <w:b/>
                <w:color w:val="000000"/>
                <w:sz w:val="20"/>
                <w:szCs w:val="20"/>
              </w:rPr>
              <w:t xml:space="preserve">un 50% de les intervencions </w:t>
            </w:r>
            <w:r>
              <w:rPr>
                <w:color w:val="000000"/>
                <w:sz w:val="20"/>
                <w:szCs w:val="20"/>
              </w:rPr>
              <w:t>en els espais “ombra” detectats.</w:t>
            </w:r>
          </w:p>
        </w:tc>
        <w:tc>
          <w:tcPr>
            <w:tcW w:w="2029" w:type="dxa"/>
            <w:tcBorders>
              <w:top w:val="single" w:sz="4" w:space="0" w:color="000000"/>
              <w:left w:val="single" w:sz="4" w:space="0" w:color="000000"/>
              <w:bottom w:val="single" w:sz="4" w:space="0" w:color="000000"/>
              <w:right w:val="single" w:sz="4" w:space="0" w:color="000000"/>
            </w:tcBorders>
          </w:tcPr>
          <w:p w14:paraId="31C21A67" w14:textId="77777777" w:rsidR="00DD2FC8" w:rsidRDefault="00000000">
            <w:pPr>
              <w:pBdr>
                <w:top w:val="nil"/>
                <w:left w:val="nil"/>
                <w:bottom w:val="nil"/>
                <w:right w:val="nil"/>
                <w:between w:val="nil"/>
              </w:pBdr>
              <w:spacing w:before="38" w:after="0" w:line="240" w:lineRule="auto"/>
              <w:ind w:left="78" w:right="108"/>
              <w:jc w:val="both"/>
              <w:rPr>
                <w:rFonts w:ascii="Times New Roman" w:eastAsia="Times New Roman" w:hAnsi="Times New Roman" w:cs="Times New Roman"/>
                <w:color w:val="000000"/>
                <w:sz w:val="24"/>
                <w:szCs w:val="24"/>
              </w:rPr>
            </w:pPr>
            <w:r>
              <w:rPr>
                <w:color w:val="000000"/>
                <w:sz w:val="20"/>
                <w:szCs w:val="20"/>
              </w:rPr>
              <w:t xml:space="preserve">Les persones responsables de l’activitat consensuen </w:t>
            </w:r>
            <w:r>
              <w:rPr>
                <w:b/>
                <w:color w:val="000000"/>
                <w:sz w:val="20"/>
                <w:szCs w:val="20"/>
              </w:rPr>
              <w:t>un pla de treball</w:t>
            </w:r>
          </w:p>
          <w:p w14:paraId="7E7BBABB" w14:textId="77777777" w:rsidR="00DD2FC8" w:rsidRDefault="00000000">
            <w:pPr>
              <w:pBdr>
                <w:top w:val="nil"/>
                <w:left w:val="nil"/>
                <w:bottom w:val="nil"/>
                <w:right w:val="nil"/>
                <w:between w:val="nil"/>
              </w:pBdr>
              <w:spacing w:before="3" w:after="0" w:line="240" w:lineRule="auto"/>
              <w:ind w:left="78" w:right="85"/>
              <w:jc w:val="both"/>
              <w:rPr>
                <w:rFonts w:ascii="Times New Roman" w:eastAsia="Times New Roman" w:hAnsi="Times New Roman" w:cs="Times New Roman"/>
                <w:color w:val="000000"/>
                <w:sz w:val="24"/>
                <w:szCs w:val="24"/>
              </w:rPr>
            </w:pPr>
            <w:r>
              <w:rPr>
                <w:color w:val="000000"/>
                <w:sz w:val="20"/>
                <w:szCs w:val="20"/>
              </w:rPr>
              <w:t xml:space="preserve">i es porten a terme com a mínim </w:t>
            </w:r>
            <w:r>
              <w:rPr>
                <w:b/>
                <w:color w:val="000000"/>
                <w:sz w:val="20"/>
                <w:szCs w:val="20"/>
              </w:rPr>
              <w:t xml:space="preserve">un 75% de les intervencions </w:t>
            </w:r>
            <w:r>
              <w:rPr>
                <w:color w:val="000000"/>
                <w:sz w:val="20"/>
                <w:szCs w:val="20"/>
              </w:rPr>
              <w:t>en els espais “ombra” detectats.</w:t>
            </w:r>
          </w:p>
        </w:tc>
      </w:tr>
      <w:tr w:rsidR="00DD2FC8" w14:paraId="175ECAC8" w14:textId="77777777">
        <w:trPr>
          <w:trHeight w:val="2700"/>
        </w:trPr>
        <w:tc>
          <w:tcPr>
            <w:tcW w:w="1627" w:type="dxa"/>
            <w:tcBorders>
              <w:top w:val="single" w:sz="4" w:space="0" w:color="000000"/>
              <w:left w:val="single" w:sz="4" w:space="0" w:color="000000"/>
              <w:bottom w:val="single" w:sz="4" w:space="0" w:color="000000"/>
              <w:right w:val="single" w:sz="4" w:space="0" w:color="000000"/>
            </w:tcBorders>
            <w:shd w:val="clear" w:color="auto" w:fill="D0D0D0"/>
          </w:tcPr>
          <w:p w14:paraId="7A8B6888" w14:textId="77777777" w:rsidR="00DD2FC8" w:rsidRDefault="00000000">
            <w:pPr>
              <w:spacing w:after="240"/>
            </w:pPr>
            <w:r>
              <w:br/>
            </w:r>
          </w:p>
          <w:p w14:paraId="5136226A" w14:textId="77777777" w:rsidR="00DD2FC8" w:rsidRDefault="00000000">
            <w:pPr>
              <w:pBdr>
                <w:top w:val="nil"/>
                <w:left w:val="nil"/>
                <w:bottom w:val="nil"/>
                <w:right w:val="nil"/>
                <w:between w:val="nil"/>
              </w:pBdr>
              <w:spacing w:after="0" w:line="240" w:lineRule="auto"/>
              <w:ind w:left="80" w:right="146"/>
              <w:jc w:val="left"/>
              <w:rPr>
                <w:rFonts w:ascii="Times New Roman" w:eastAsia="Times New Roman" w:hAnsi="Times New Roman" w:cs="Times New Roman"/>
                <w:color w:val="000000"/>
                <w:sz w:val="24"/>
                <w:szCs w:val="24"/>
              </w:rPr>
            </w:pPr>
            <w:r>
              <w:rPr>
                <w:color w:val="000000"/>
                <w:sz w:val="20"/>
                <w:szCs w:val="20"/>
              </w:rPr>
              <w:t>Dissenyar i implementar cartells inclusius i coeducatius en els espaisfora de l'aula</w:t>
            </w:r>
          </w:p>
        </w:tc>
        <w:tc>
          <w:tcPr>
            <w:tcW w:w="2102" w:type="dxa"/>
            <w:tcBorders>
              <w:top w:val="single" w:sz="4" w:space="0" w:color="000000"/>
              <w:left w:val="single" w:sz="4" w:space="0" w:color="000000"/>
              <w:bottom w:val="single" w:sz="4" w:space="0" w:color="000000"/>
              <w:right w:val="single" w:sz="4" w:space="0" w:color="000000"/>
            </w:tcBorders>
          </w:tcPr>
          <w:p w14:paraId="24D323D6" w14:textId="77777777" w:rsidR="00DD2FC8" w:rsidRDefault="00000000">
            <w:pPr>
              <w:pBdr>
                <w:top w:val="nil"/>
                <w:left w:val="nil"/>
                <w:bottom w:val="nil"/>
                <w:right w:val="nil"/>
                <w:between w:val="nil"/>
              </w:pBdr>
              <w:spacing w:before="38" w:after="0" w:line="240" w:lineRule="auto"/>
              <w:ind w:left="80" w:right="118"/>
              <w:jc w:val="both"/>
              <w:rPr>
                <w:rFonts w:ascii="Times New Roman" w:eastAsia="Times New Roman" w:hAnsi="Times New Roman" w:cs="Times New Roman"/>
                <w:color w:val="000000"/>
                <w:sz w:val="24"/>
                <w:szCs w:val="24"/>
              </w:rPr>
            </w:pPr>
            <w:r>
              <w:rPr>
                <w:b/>
                <w:color w:val="000000"/>
                <w:sz w:val="20"/>
                <w:szCs w:val="20"/>
              </w:rPr>
              <w:t xml:space="preserve">Es dissenya, però no s’implementa </w:t>
            </w:r>
            <w:r>
              <w:rPr>
                <w:color w:val="000000"/>
                <w:sz w:val="20"/>
                <w:szCs w:val="20"/>
              </w:rPr>
              <w:t>en els espais fora de l'aula una cartelleria inclusiva i coeducativa.</w:t>
            </w:r>
          </w:p>
        </w:tc>
        <w:tc>
          <w:tcPr>
            <w:tcW w:w="1985" w:type="dxa"/>
            <w:tcBorders>
              <w:top w:val="single" w:sz="4" w:space="0" w:color="000000"/>
              <w:left w:val="single" w:sz="4" w:space="0" w:color="000000"/>
              <w:bottom w:val="single" w:sz="4" w:space="0" w:color="000000"/>
              <w:right w:val="single" w:sz="4" w:space="0" w:color="000000"/>
            </w:tcBorders>
          </w:tcPr>
          <w:p w14:paraId="53128EB9" w14:textId="77777777" w:rsidR="00DD2FC8" w:rsidRDefault="00000000">
            <w:pPr>
              <w:pBdr>
                <w:top w:val="nil"/>
                <w:left w:val="nil"/>
                <w:bottom w:val="nil"/>
                <w:right w:val="nil"/>
                <w:between w:val="nil"/>
              </w:pBdr>
              <w:spacing w:before="38" w:after="0" w:line="240" w:lineRule="auto"/>
              <w:ind w:left="79" w:right="73"/>
              <w:jc w:val="both"/>
              <w:rPr>
                <w:rFonts w:ascii="Times New Roman" w:eastAsia="Times New Roman" w:hAnsi="Times New Roman" w:cs="Times New Roman"/>
                <w:color w:val="000000"/>
                <w:sz w:val="24"/>
                <w:szCs w:val="24"/>
              </w:rPr>
            </w:pPr>
            <w:r>
              <w:rPr>
                <w:b/>
                <w:color w:val="000000"/>
                <w:sz w:val="20"/>
                <w:szCs w:val="20"/>
              </w:rPr>
              <w:t xml:space="preserve">Es dissenya i s’implementa </w:t>
            </w:r>
            <w:r>
              <w:rPr>
                <w:color w:val="000000"/>
                <w:sz w:val="20"/>
                <w:szCs w:val="20"/>
              </w:rPr>
              <w:t xml:space="preserve">en els espais fora de l’aula, </w:t>
            </w:r>
            <w:r>
              <w:rPr>
                <w:b/>
                <w:color w:val="000000"/>
                <w:sz w:val="20"/>
                <w:szCs w:val="20"/>
              </w:rPr>
              <w:t>com a mínim en un 25% dels espais del centre</w:t>
            </w:r>
            <w:r>
              <w:rPr>
                <w:color w:val="000000"/>
                <w:sz w:val="20"/>
                <w:szCs w:val="20"/>
              </w:rPr>
              <w:t>, una cartelleria inclusiva i coeducativa.</w:t>
            </w:r>
          </w:p>
        </w:tc>
        <w:tc>
          <w:tcPr>
            <w:tcW w:w="2170" w:type="dxa"/>
            <w:tcBorders>
              <w:top w:val="single" w:sz="4" w:space="0" w:color="000000"/>
              <w:left w:val="single" w:sz="4" w:space="0" w:color="000000"/>
              <w:bottom w:val="single" w:sz="4" w:space="0" w:color="000000"/>
              <w:right w:val="single" w:sz="4" w:space="0" w:color="000000"/>
            </w:tcBorders>
          </w:tcPr>
          <w:p w14:paraId="09FA4213" w14:textId="77777777" w:rsidR="00DD2FC8" w:rsidRDefault="00000000">
            <w:pPr>
              <w:pBdr>
                <w:top w:val="nil"/>
                <w:left w:val="nil"/>
                <w:bottom w:val="nil"/>
                <w:right w:val="nil"/>
                <w:between w:val="nil"/>
              </w:pBdr>
              <w:spacing w:before="38" w:after="0" w:line="240" w:lineRule="auto"/>
              <w:ind w:left="79" w:right="73"/>
              <w:jc w:val="both"/>
              <w:rPr>
                <w:rFonts w:ascii="Times New Roman" w:eastAsia="Times New Roman" w:hAnsi="Times New Roman" w:cs="Times New Roman"/>
                <w:color w:val="000000"/>
                <w:sz w:val="24"/>
                <w:szCs w:val="24"/>
              </w:rPr>
            </w:pPr>
            <w:r>
              <w:rPr>
                <w:b/>
                <w:color w:val="000000"/>
                <w:sz w:val="20"/>
                <w:szCs w:val="20"/>
              </w:rPr>
              <w:t xml:space="preserve">Es dissenya i s’implementa </w:t>
            </w:r>
            <w:r>
              <w:rPr>
                <w:color w:val="000000"/>
                <w:sz w:val="20"/>
                <w:szCs w:val="20"/>
              </w:rPr>
              <w:t xml:space="preserve">en els espais fora de l’aula, </w:t>
            </w:r>
            <w:r>
              <w:rPr>
                <w:b/>
                <w:color w:val="000000"/>
                <w:sz w:val="20"/>
                <w:szCs w:val="20"/>
              </w:rPr>
              <w:t>com a mínim en un 50% dels espais del centre</w:t>
            </w:r>
            <w:r>
              <w:rPr>
                <w:color w:val="000000"/>
                <w:sz w:val="20"/>
                <w:szCs w:val="20"/>
              </w:rPr>
              <w:t xml:space="preserve">, una cartelleria inclusiva i coeducativa, </w:t>
            </w:r>
            <w:r>
              <w:rPr>
                <w:b/>
                <w:color w:val="000000"/>
                <w:sz w:val="20"/>
                <w:szCs w:val="20"/>
              </w:rPr>
              <w:t>amb la participació de la comunitat educativa.</w:t>
            </w:r>
          </w:p>
        </w:tc>
        <w:tc>
          <w:tcPr>
            <w:tcW w:w="2029" w:type="dxa"/>
            <w:tcBorders>
              <w:top w:val="single" w:sz="4" w:space="0" w:color="000000"/>
              <w:left w:val="single" w:sz="4" w:space="0" w:color="000000"/>
              <w:bottom w:val="single" w:sz="4" w:space="0" w:color="000000"/>
              <w:right w:val="single" w:sz="4" w:space="0" w:color="000000"/>
            </w:tcBorders>
          </w:tcPr>
          <w:p w14:paraId="60C597D6" w14:textId="77777777" w:rsidR="00DD2FC8" w:rsidRDefault="00000000">
            <w:pPr>
              <w:pBdr>
                <w:top w:val="nil"/>
                <w:left w:val="nil"/>
                <w:bottom w:val="nil"/>
                <w:right w:val="nil"/>
                <w:between w:val="nil"/>
              </w:pBdr>
              <w:spacing w:before="38" w:after="0" w:line="240" w:lineRule="auto"/>
              <w:ind w:left="78" w:right="71"/>
              <w:jc w:val="both"/>
              <w:rPr>
                <w:rFonts w:ascii="Times New Roman" w:eastAsia="Times New Roman" w:hAnsi="Times New Roman" w:cs="Times New Roman"/>
                <w:color w:val="000000"/>
                <w:sz w:val="24"/>
                <w:szCs w:val="24"/>
              </w:rPr>
            </w:pPr>
            <w:r>
              <w:rPr>
                <w:b/>
                <w:color w:val="000000"/>
                <w:sz w:val="20"/>
                <w:szCs w:val="20"/>
              </w:rPr>
              <w:t xml:space="preserve">Es dissenya i s’implementa </w:t>
            </w:r>
            <w:r>
              <w:rPr>
                <w:color w:val="000000"/>
                <w:sz w:val="20"/>
                <w:szCs w:val="20"/>
              </w:rPr>
              <w:t xml:space="preserve">en els espais fora de l’aula, </w:t>
            </w:r>
            <w:r>
              <w:rPr>
                <w:b/>
                <w:color w:val="000000"/>
                <w:sz w:val="20"/>
                <w:szCs w:val="20"/>
              </w:rPr>
              <w:t xml:space="preserve">com a mínim en un 75% dels espais del centre </w:t>
            </w:r>
            <w:r>
              <w:rPr>
                <w:color w:val="000000"/>
                <w:sz w:val="20"/>
                <w:szCs w:val="20"/>
              </w:rPr>
              <w:t xml:space="preserve">, una cartelleria inclusiva i coeducativa, </w:t>
            </w:r>
            <w:r>
              <w:rPr>
                <w:b/>
                <w:color w:val="000000"/>
                <w:sz w:val="20"/>
                <w:szCs w:val="20"/>
              </w:rPr>
              <w:t>amb la participació de la comunitat educativa.</w:t>
            </w:r>
          </w:p>
        </w:tc>
      </w:tr>
      <w:tr w:rsidR="00DD2FC8" w14:paraId="0152A4D0" w14:textId="77777777">
        <w:trPr>
          <w:trHeight w:val="2220"/>
        </w:trPr>
        <w:tc>
          <w:tcPr>
            <w:tcW w:w="1627" w:type="dxa"/>
            <w:tcBorders>
              <w:top w:val="single" w:sz="4" w:space="0" w:color="000000"/>
              <w:left w:val="single" w:sz="4" w:space="0" w:color="000000"/>
              <w:bottom w:val="single" w:sz="4" w:space="0" w:color="000000"/>
              <w:right w:val="single" w:sz="4" w:space="0" w:color="000000"/>
            </w:tcBorders>
            <w:shd w:val="clear" w:color="auto" w:fill="D0D0D0"/>
          </w:tcPr>
          <w:p w14:paraId="2A960C8F" w14:textId="77777777" w:rsidR="00DD2FC8" w:rsidRDefault="00000000">
            <w:pPr>
              <w:spacing w:after="240"/>
            </w:pPr>
            <w:r>
              <w:br/>
            </w:r>
          </w:p>
          <w:p w14:paraId="596CA2BD" w14:textId="77777777" w:rsidR="00DD2FC8" w:rsidRDefault="00000000">
            <w:pPr>
              <w:pBdr>
                <w:top w:val="nil"/>
                <w:left w:val="nil"/>
                <w:bottom w:val="nil"/>
                <w:right w:val="nil"/>
                <w:between w:val="nil"/>
              </w:pBdr>
              <w:spacing w:after="0" w:line="240" w:lineRule="auto"/>
              <w:ind w:left="80" w:right="101"/>
              <w:jc w:val="both"/>
              <w:rPr>
                <w:rFonts w:ascii="Times New Roman" w:eastAsia="Times New Roman" w:hAnsi="Times New Roman" w:cs="Times New Roman"/>
                <w:color w:val="000000"/>
                <w:sz w:val="24"/>
                <w:szCs w:val="24"/>
              </w:rPr>
            </w:pPr>
            <w:r>
              <w:rPr>
                <w:color w:val="000000"/>
                <w:sz w:val="20"/>
                <w:szCs w:val="20"/>
              </w:rPr>
              <w:t>Fomentar una cultura de patis inclusius i coeducatius</w:t>
            </w:r>
          </w:p>
        </w:tc>
        <w:tc>
          <w:tcPr>
            <w:tcW w:w="2102" w:type="dxa"/>
            <w:tcBorders>
              <w:top w:val="single" w:sz="4" w:space="0" w:color="000000"/>
              <w:left w:val="single" w:sz="4" w:space="0" w:color="000000"/>
              <w:bottom w:val="single" w:sz="4" w:space="0" w:color="000000"/>
              <w:right w:val="single" w:sz="4" w:space="0" w:color="000000"/>
            </w:tcBorders>
          </w:tcPr>
          <w:p w14:paraId="37AC0FDE" w14:textId="77777777" w:rsidR="00DD2FC8" w:rsidRDefault="00000000">
            <w:pPr>
              <w:pBdr>
                <w:top w:val="nil"/>
                <w:left w:val="nil"/>
                <w:bottom w:val="nil"/>
                <w:right w:val="nil"/>
                <w:between w:val="nil"/>
              </w:pBdr>
              <w:spacing w:before="38" w:after="0" w:line="240" w:lineRule="auto"/>
              <w:ind w:left="80" w:right="90"/>
              <w:jc w:val="both"/>
              <w:rPr>
                <w:rFonts w:ascii="Times New Roman" w:eastAsia="Times New Roman" w:hAnsi="Times New Roman" w:cs="Times New Roman"/>
                <w:color w:val="000000"/>
                <w:sz w:val="24"/>
                <w:szCs w:val="24"/>
              </w:rPr>
            </w:pPr>
            <w:r>
              <w:rPr>
                <w:color w:val="000000"/>
                <w:sz w:val="20"/>
                <w:szCs w:val="20"/>
              </w:rPr>
              <w:t xml:space="preserve">No es facilita </w:t>
            </w:r>
            <w:r>
              <w:rPr>
                <w:b/>
                <w:color w:val="000000"/>
                <w:sz w:val="20"/>
                <w:szCs w:val="20"/>
              </w:rPr>
              <w:t xml:space="preserve">formació sobre patis inclusius i coeducatius a la comunitat educativa </w:t>
            </w:r>
            <w:r>
              <w:rPr>
                <w:color w:val="000000"/>
                <w:sz w:val="20"/>
                <w:szCs w:val="20"/>
              </w:rPr>
              <w:t xml:space="preserve">i es porta a terme </w:t>
            </w:r>
            <w:r>
              <w:rPr>
                <w:b/>
                <w:color w:val="000000"/>
                <w:sz w:val="20"/>
                <w:szCs w:val="20"/>
              </w:rPr>
              <w:t>alguna acció de forma puntual.</w:t>
            </w:r>
          </w:p>
        </w:tc>
        <w:tc>
          <w:tcPr>
            <w:tcW w:w="1985" w:type="dxa"/>
            <w:tcBorders>
              <w:top w:val="single" w:sz="4" w:space="0" w:color="000000"/>
              <w:left w:val="single" w:sz="4" w:space="0" w:color="000000"/>
              <w:bottom w:val="single" w:sz="4" w:space="0" w:color="000000"/>
              <w:right w:val="single" w:sz="4" w:space="0" w:color="000000"/>
            </w:tcBorders>
          </w:tcPr>
          <w:p w14:paraId="5EE97E01" w14:textId="77777777" w:rsidR="00DD2FC8" w:rsidRDefault="00000000">
            <w:pPr>
              <w:pBdr>
                <w:top w:val="nil"/>
                <w:left w:val="nil"/>
                <w:bottom w:val="nil"/>
                <w:right w:val="nil"/>
                <w:between w:val="nil"/>
              </w:pBdr>
              <w:spacing w:before="38" w:after="0" w:line="240" w:lineRule="auto"/>
              <w:ind w:left="79" w:right="172"/>
              <w:jc w:val="both"/>
              <w:rPr>
                <w:rFonts w:ascii="Times New Roman" w:eastAsia="Times New Roman" w:hAnsi="Times New Roman" w:cs="Times New Roman"/>
                <w:color w:val="000000"/>
                <w:sz w:val="24"/>
                <w:szCs w:val="24"/>
              </w:rPr>
            </w:pPr>
            <w:r>
              <w:rPr>
                <w:color w:val="000000"/>
                <w:sz w:val="20"/>
                <w:szCs w:val="20"/>
              </w:rPr>
              <w:t xml:space="preserve">Es facilita </w:t>
            </w:r>
            <w:r>
              <w:rPr>
                <w:b/>
                <w:color w:val="000000"/>
                <w:sz w:val="20"/>
                <w:szCs w:val="20"/>
              </w:rPr>
              <w:t xml:space="preserve">formació sobre patis inclusius  i coeducatius només al professorat </w:t>
            </w:r>
            <w:r>
              <w:rPr>
                <w:color w:val="000000"/>
                <w:sz w:val="20"/>
                <w:szCs w:val="20"/>
              </w:rPr>
              <w:t xml:space="preserve">i es porten a terme </w:t>
            </w:r>
            <w:r>
              <w:rPr>
                <w:b/>
                <w:color w:val="000000"/>
                <w:sz w:val="20"/>
                <w:szCs w:val="20"/>
              </w:rPr>
              <w:t xml:space="preserve">com a mínim un 25% de les accions </w:t>
            </w:r>
            <w:r>
              <w:rPr>
                <w:color w:val="000000"/>
                <w:sz w:val="20"/>
                <w:szCs w:val="20"/>
              </w:rPr>
              <w:t>planificades.</w:t>
            </w:r>
          </w:p>
        </w:tc>
        <w:tc>
          <w:tcPr>
            <w:tcW w:w="2170" w:type="dxa"/>
            <w:tcBorders>
              <w:top w:val="single" w:sz="4" w:space="0" w:color="000000"/>
              <w:left w:val="single" w:sz="4" w:space="0" w:color="000000"/>
              <w:bottom w:val="single" w:sz="4" w:space="0" w:color="000000"/>
              <w:right w:val="single" w:sz="4" w:space="0" w:color="000000"/>
            </w:tcBorders>
          </w:tcPr>
          <w:p w14:paraId="3E93DBB5" w14:textId="77777777" w:rsidR="00DD2FC8" w:rsidRDefault="00000000">
            <w:pPr>
              <w:pBdr>
                <w:top w:val="nil"/>
                <w:left w:val="nil"/>
                <w:bottom w:val="nil"/>
                <w:right w:val="nil"/>
                <w:between w:val="nil"/>
              </w:pBdr>
              <w:spacing w:before="38" w:after="0" w:line="240" w:lineRule="auto"/>
              <w:ind w:left="79" w:right="149"/>
              <w:jc w:val="both"/>
              <w:rPr>
                <w:rFonts w:ascii="Times New Roman" w:eastAsia="Times New Roman" w:hAnsi="Times New Roman" w:cs="Times New Roman"/>
                <w:color w:val="000000"/>
                <w:sz w:val="24"/>
                <w:szCs w:val="24"/>
              </w:rPr>
            </w:pPr>
            <w:r>
              <w:rPr>
                <w:color w:val="000000"/>
                <w:sz w:val="20"/>
                <w:szCs w:val="20"/>
              </w:rPr>
              <w:t xml:space="preserve">Es facilita </w:t>
            </w:r>
            <w:r>
              <w:rPr>
                <w:b/>
                <w:color w:val="000000"/>
                <w:sz w:val="20"/>
                <w:szCs w:val="20"/>
              </w:rPr>
              <w:t xml:space="preserve">formació sobre patis inclusius i coeducatius a l'alumnat i professorat </w:t>
            </w:r>
            <w:r>
              <w:rPr>
                <w:color w:val="000000"/>
                <w:sz w:val="20"/>
                <w:szCs w:val="20"/>
              </w:rPr>
              <w:t xml:space="preserve">, i es porten a terme </w:t>
            </w:r>
            <w:r>
              <w:rPr>
                <w:b/>
                <w:color w:val="000000"/>
                <w:sz w:val="20"/>
                <w:szCs w:val="20"/>
              </w:rPr>
              <w:t xml:space="preserve">com a mínim un 50% de les accions </w:t>
            </w:r>
            <w:r>
              <w:rPr>
                <w:color w:val="000000"/>
                <w:sz w:val="20"/>
                <w:szCs w:val="20"/>
              </w:rPr>
              <w:t>planificades.</w:t>
            </w:r>
          </w:p>
        </w:tc>
        <w:tc>
          <w:tcPr>
            <w:tcW w:w="2029" w:type="dxa"/>
            <w:tcBorders>
              <w:top w:val="single" w:sz="4" w:space="0" w:color="000000"/>
              <w:left w:val="single" w:sz="4" w:space="0" w:color="000000"/>
              <w:bottom w:val="single" w:sz="4" w:space="0" w:color="000000"/>
              <w:right w:val="single" w:sz="4" w:space="0" w:color="000000"/>
            </w:tcBorders>
          </w:tcPr>
          <w:p w14:paraId="49608572" w14:textId="77777777" w:rsidR="00DD2FC8" w:rsidRDefault="00000000">
            <w:pPr>
              <w:pBdr>
                <w:top w:val="nil"/>
                <w:left w:val="nil"/>
                <w:bottom w:val="nil"/>
                <w:right w:val="nil"/>
                <w:between w:val="nil"/>
              </w:pBdr>
              <w:spacing w:before="38" w:after="0" w:line="240" w:lineRule="auto"/>
              <w:ind w:left="79" w:right="90"/>
              <w:jc w:val="both"/>
              <w:rPr>
                <w:rFonts w:ascii="Times New Roman" w:eastAsia="Times New Roman" w:hAnsi="Times New Roman" w:cs="Times New Roman"/>
                <w:color w:val="000000"/>
                <w:sz w:val="24"/>
                <w:szCs w:val="24"/>
              </w:rPr>
            </w:pPr>
            <w:r>
              <w:rPr>
                <w:color w:val="000000"/>
                <w:sz w:val="20"/>
                <w:szCs w:val="20"/>
              </w:rPr>
              <w:t xml:space="preserve">Es facilita </w:t>
            </w:r>
            <w:r>
              <w:rPr>
                <w:b/>
                <w:color w:val="000000"/>
                <w:sz w:val="20"/>
                <w:szCs w:val="20"/>
              </w:rPr>
              <w:t>formació sobre patis inclusius i coeducatius a l’alumnat, famílies</w:t>
            </w:r>
          </w:p>
          <w:p w14:paraId="16EC4653" w14:textId="77777777" w:rsidR="00DD2FC8" w:rsidRDefault="00000000">
            <w:pPr>
              <w:pBdr>
                <w:top w:val="nil"/>
                <w:left w:val="nil"/>
                <w:bottom w:val="nil"/>
                <w:right w:val="nil"/>
                <w:between w:val="nil"/>
              </w:pBdr>
              <w:spacing w:before="3" w:after="0" w:line="240" w:lineRule="auto"/>
              <w:ind w:left="79" w:right="378"/>
              <w:jc w:val="both"/>
              <w:rPr>
                <w:rFonts w:ascii="Times New Roman" w:eastAsia="Times New Roman" w:hAnsi="Times New Roman" w:cs="Times New Roman"/>
                <w:color w:val="000000"/>
                <w:sz w:val="24"/>
                <w:szCs w:val="24"/>
              </w:rPr>
            </w:pPr>
            <w:r>
              <w:rPr>
                <w:b/>
                <w:color w:val="000000"/>
                <w:sz w:val="20"/>
                <w:szCs w:val="20"/>
              </w:rPr>
              <w:t xml:space="preserve">i professorat </w:t>
            </w:r>
            <w:r>
              <w:rPr>
                <w:color w:val="000000"/>
                <w:sz w:val="20"/>
                <w:szCs w:val="20"/>
              </w:rPr>
              <w:t xml:space="preserve">i es porten a terme </w:t>
            </w:r>
            <w:r>
              <w:rPr>
                <w:b/>
                <w:color w:val="000000"/>
                <w:sz w:val="20"/>
                <w:szCs w:val="20"/>
              </w:rPr>
              <w:t xml:space="preserve">com a mínim un 75% de les accions </w:t>
            </w:r>
            <w:r>
              <w:rPr>
                <w:color w:val="000000"/>
                <w:sz w:val="20"/>
                <w:szCs w:val="20"/>
              </w:rPr>
              <w:t>planificades.</w:t>
            </w:r>
          </w:p>
        </w:tc>
      </w:tr>
      <w:tr w:rsidR="00DD2FC8" w14:paraId="660C33AD" w14:textId="77777777">
        <w:trPr>
          <w:trHeight w:val="1980"/>
        </w:trPr>
        <w:tc>
          <w:tcPr>
            <w:tcW w:w="1627" w:type="dxa"/>
            <w:tcBorders>
              <w:top w:val="single" w:sz="4" w:space="0" w:color="000000"/>
              <w:left w:val="single" w:sz="4" w:space="0" w:color="000000"/>
              <w:bottom w:val="single" w:sz="4" w:space="0" w:color="000000"/>
              <w:right w:val="single" w:sz="4" w:space="0" w:color="000000"/>
            </w:tcBorders>
            <w:shd w:val="clear" w:color="auto" w:fill="D0D0D0"/>
          </w:tcPr>
          <w:p w14:paraId="5A897E0D" w14:textId="77777777" w:rsidR="00DD2FC8" w:rsidRDefault="00DD2FC8"/>
          <w:p w14:paraId="67B5A54B" w14:textId="77777777" w:rsidR="00DD2FC8" w:rsidRDefault="00000000">
            <w:pPr>
              <w:pBdr>
                <w:top w:val="nil"/>
                <w:left w:val="nil"/>
                <w:bottom w:val="nil"/>
                <w:right w:val="nil"/>
                <w:between w:val="nil"/>
              </w:pBdr>
              <w:spacing w:before="154" w:after="0" w:line="240" w:lineRule="auto"/>
              <w:ind w:left="80" w:right="97"/>
              <w:jc w:val="left"/>
              <w:rPr>
                <w:rFonts w:ascii="Times New Roman" w:eastAsia="Times New Roman" w:hAnsi="Times New Roman" w:cs="Times New Roman"/>
                <w:color w:val="000000"/>
                <w:sz w:val="24"/>
                <w:szCs w:val="24"/>
              </w:rPr>
            </w:pPr>
            <w:r>
              <w:rPr>
                <w:color w:val="000000"/>
                <w:sz w:val="20"/>
                <w:szCs w:val="20"/>
              </w:rPr>
              <w:t>Procurar que l’alumnat vulnerable se senti acompanyat i protegit dins del centre educatiu</w:t>
            </w:r>
          </w:p>
        </w:tc>
        <w:tc>
          <w:tcPr>
            <w:tcW w:w="2102" w:type="dxa"/>
            <w:tcBorders>
              <w:top w:val="single" w:sz="4" w:space="0" w:color="000000"/>
              <w:left w:val="single" w:sz="4" w:space="0" w:color="000000"/>
              <w:bottom w:val="single" w:sz="4" w:space="0" w:color="000000"/>
              <w:right w:val="single" w:sz="4" w:space="0" w:color="000000"/>
            </w:tcBorders>
          </w:tcPr>
          <w:p w14:paraId="3E931B1E" w14:textId="77777777" w:rsidR="00DD2FC8" w:rsidRDefault="00000000">
            <w:pPr>
              <w:pBdr>
                <w:top w:val="nil"/>
                <w:left w:val="nil"/>
                <w:bottom w:val="nil"/>
                <w:right w:val="nil"/>
                <w:between w:val="nil"/>
              </w:pBdr>
              <w:spacing w:before="38" w:after="0" w:line="240" w:lineRule="auto"/>
              <w:ind w:left="80" w:right="262"/>
              <w:jc w:val="both"/>
              <w:rPr>
                <w:rFonts w:ascii="Times New Roman" w:eastAsia="Times New Roman" w:hAnsi="Times New Roman" w:cs="Times New Roman"/>
                <w:color w:val="000000"/>
                <w:sz w:val="24"/>
                <w:szCs w:val="24"/>
              </w:rPr>
            </w:pPr>
            <w:r>
              <w:rPr>
                <w:color w:val="000000"/>
                <w:sz w:val="20"/>
                <w:szCs w:val="20"/>
              </w:rPr>
              <w:t xml:space="preserve">El grau de </w:t>
            </w:r>
            <w:r>
              <w:rPr>
                <w:b/>
                <w:color w:val="000000"/>
                <w:sz w:val="20"/>
                <w:szCs w:val="20"/>
              </w:rPr>
              <w:t xml:space="preserve">percepció de protecció i seguretat </w:t>
            </w:r>
            <w:r>
              <w:rPr>
                <w:color w:val="000000"/>
                <w:sz w:val="20"/>
                <w:szCs w:val="20"/>
              </w:rPr>
              <w:t>de</w:t>
            </w:r>
          </w:p>
          <w:p w14:paraId="2C8424D1" w14:textId="77777777" w:rsidR="00DD2FC8" w:rsidRDefault="00000000">
            <w:pPr>
              <w:pBdr>
                <w:top w:val="nil"/>
                <w:left w:val="nil"/>
                <w:bottom w:val="nil"/>
                <w:right w:val="nil"/>
                <w:between w:val="nil"/>
              </w:pBdr>
              <w:spacing w:before="2" w:after="0" w:line="240" w:lineRule="auto"/>
              <w:ind w:left="80" w:right="124"/>
              <w:jc w:val="left"/>
              <w:rPr>
                <w:rFonts w:ascii="Times New Roman" w:eastAsia="Times New Roman" w:hAnsi="Times New Roman" w:cs="Times New Roman"/>
                <w:color w:val="000000"/>
                <w:sz w:val="24"/>
                <w:szCs w:val="24"/>
              </w:rPr>
            </w:pPr>
            <w:r>
              <w:rPr>
                <w:color w:val="000000"/>
                <w:sz w:val="20"/>
                <w:szCs w:val="20"/>
              </w:rPr>
              <w:t xml:space="preserve">l’alumnat vulnerable detectat és </w:t>
            </w:r>
            <w:r>
              <w:rPr>
                <w:b/>
                <w:color w:val="000000"/>
                <w:sz w:val="20"/>
                <w:szCs w:val="20"/>
              </w:rPr>
              <w:t xml:space="preserve">menys d'un 25% </w:t>
            </w:r>
            <w:r>
              <w:rPr>
                <w:color w:val="000000"/>
                <w:sz w:val="20"/>
                <w:szCs w:val="20"/>
              </w:rPr>
              <w:t>d'aquest alumnat.</w:t>
            </w:r>
          </w:p>
        </w:tc>
        <w:tc>
          <w:tcPr>
            <w:tcW w:w="1985" w:type="dxa"/>
            <w:tcBorders>
              <w:top w:val="single" w:sz="4" w:space="0" w:color="000000"/>
              <w:left w:val="single" w:sz="4" w:space="0" w:color="000000"/>
              <w:bottom w:val="single" w:sz="4" w:space="0" w:color="000000"/>
              <w:right w:val="single" w:sz="4" w:space="0" w:color="000000"/>
            </w:tcBorders>
          </w:tcPr>
          <w:p w14:paraId="64853460" w14:textId="77777777" w:rsidR="00DD2FC8" w:rsidRDefault="00000000">
            <w:pPr>
              <w:pBdr>
                <w:top w:val="nil"/>
                <w:left w:val="nil"/>
                <w:bottom w:val="nil"/>
                <w:right w:val="nil"/>
                <w:between w:val="nil"/>
              </w:pBdr>
              <w:spacing w:before="38" w:after="0" w:line="240" w:lineRule="auto"/>
              <w:ind w:left="80" w:right="263"/>
              <w:jc w:val="both"/>
              <w:rPr>
                <w:rFonts w:ascii="Times New Roman" w:eastAsia="Times New Roman" w:hAnsi="Times New Roman" w:cs="Times New Roman"/>
                <w:color w:val="000000"/>
                <w:sz w:val="24"/>
                <w:szCs w:val="24"/>
              </w:rPr>
            </w:pPr>
            <w:r>
              <w:rPr>
                <w:color w:val="000000"/>
                <w:sz w:val="20"/>
                <w:szCs w:val="20"/>
              </w:rPr>
              <w:t xml:space="preserve">El grau de </w:t>
            </w:r>
            <w:r>
              <w:rPr>
                <w:b/>
                <w:color w:val="000000"/>
                <w:sz w:val="20"/>
                <w:szCs w:val="20"/>
              </w:rPr>
              <w:t xml:space="preserve">percepció de protecció i seguretat </w:t>
            </w:r>
            <w:r>
              <w:rPr>
                <w:color w:val="000000"/>
                <w:sz w:val="20"/>
                <w:szCs w:val="20"/>
              </w:rPr>
              <w:t>de</w:t>
            </w:r>
          </w:p>
          <w:p w14:paraId="65372788" w14:textId="77777777" w:rsidR="00DD2FC8" w:rsidRDefault="00000000">
            <w:pPr>
              <w:pBdr>
                <w:top w:val="nil"/>
                <w:left w:val="nil"/>
                <w:bottom w:val="nil"/>
                <w:right w:val="nil"/>
                <w:between w:val="nil"/>
              </w:pBdr>
              <w:spacing w:before="2" w:after="0" w:line="240" w:lineRule="auto"/>
              <w:ind w:left="80" w:right="120"/>
              <w:jc w:val="left"/>
              <w:rPr>
                <w:rFonts w:ascii="Times New Roman" w:eastAsia="Times New Roman" w:hAnsi="Times New Roman" w:cs="Times New Roman"/>
                <w:color w:val="000000"/>
                <w:sz w:val="24"/>
                <w:szCs w:val="24"/>
              </w:rPr>
            </w:pPr>
            <w:r>
              <w:rPr>
                <w:color w:val="000000"/>
                <w:sz w:val="20"/>
                <w:szCs w:val="20"/>
              </w:rPr>
              <w:t xml:space="preserve">l’alumnat vulnerable detectat està </w:t>
            </w:r>
            <w:r>
              <w:rPr>
                <w:b/>
                <w:color w:val="000000"/>
                <w:sz w:val="20"/>
                <w:szCs w:val="20"/>
              </w:rPr>
              <w:t xml:space="preserve">entre un 25% i 50% </w:t>
            </w:r>
            <w:r>
              <w:rPr>
                <w:color w:val="000000"/>
                <w:sz w:val="20"/>
                <w:szCs w:val="20"/>
              </w:rPr>
              <w:t>d’aquest alumnat.</w:t>
            </w:r>
          </w:p>
        </w:tc>
        <w:tc>
          <w:tcPr>
            <w:tcW w:w="2170" w:type="dxa"/>
            <w:tcBorders>
              <w:top w:val="single" w:sz="4" w:space="0" w:color="000000"/>
              <w:left w:val="single" w:sz="4" w:space="0" w:color="000000"/>
              <w:bottom w:val="single" w:sz="4" w:space="0" w:color="000000"/>
              <w:right w:val="single" w:sz="4" w:space="0" w:color="000000"/>
            </w:tcBorders>
          </w:tcPr>
          <w:p w14:paraId="0FF47263" w14:textId="77777777" w:rsidR="00DD2FC8" w:rsidRDefault="00000000">
            <w:pPr>
              <w:pBdr>
                <w:top w:val="nil"/>
                <w:left w:val="nil"/>
                <w:bottom w:val="nil"/>
                <w:right w:val="nil"/>
                <w:between w:val="nil"/>
              </w:pBdr>
              <w:spacing w:before="38" w:after="0" w:line="240" w:lineRule="auto"/>
              <w:ind w:left="79" w:right="263"/>
              <w:jc w:val="both"/>
              <w:rPr>
                <w:rFonts w:ascii="Times New Roman" w:eastAsia="Times New Roman" w:hAnsi="Times New Roman" w:cs="Times New Roman"/>
                <w:color w:val="000000"/>
                <w:sz w:val="24"/>
                <w:szCs w:val="24"/>
              </w:rPr>
            </w:pPr>
            <w:r>
              <w:rPr>
                <w:color w:val="000000"/>
                <w:sz w:val="20"/>
                <w:szCs w:val="20"/>
              </w:rPr>
              <w:t xml:space="preserve">El grau de </w:t>
            </w:r>
            <w:r>
              <w:rPr>
                <w:b/>
                <w:color w:val="000000"/>
                <w:sz w:val="20"/>
                <w:szCs w:val="20"/>
              </w:rPr>
              <w:t xml:space="preserve">percepció de protecció i seguretat </w:t>
            </w:r>
            <w:r>
              <w:rPr>
                <w:color w:val="000000"/>
                <w:sz w:val="20"/>
                <w:szCs w:val="20"/>
              </w:rPr>
              <w:t>de</w:t>
            </w:r>
          </w:p>
          <w:p w14:paraId="2FD4FB9C" w14:textId="77777777" w:rsidR="00DD2FC8" w:rsidRDefault="00000000">
            <w:pPr>
              <w:pBdr>
                <w:top w:val="nil"/>
                <w:left w:val="nil"/>
                <w:bottom w:val="nil"/>
                <w:right w:val="nil"/>
                <w:between w:val="nil"/>
              </w:pBdr>
              <w:spacing w:before="2" w:after="0" w:line="240" w:lineRule="auto"/>
              <w:ind w:left="79" w:right="121"/>
              <w:jc w:val="left"/>
              <w:rPr>
                <w:rFonts w:ascii="Times New Roman" w:eastAsia="Times New Roman" w:hAnsi="Times New Roman" w:cs="Times New Roman"/>
                <w:color w:val="000000"/>
                <w:sz w:val="24"/>
                <w:szCs w:val="24"/>
              </w:rPr>
            </w:pPr>
            <w:r>
              <w:rPr>
                <w:color w:val="000000"/>
                <w:sz w:val="20"/>
                <w:szCs w:val="20"/>
              </w:rPr>
              <w:t xml:space="preserve">l’alumnat vulnerable detectat està </w:t>
            </w:r>
            <w:r>
              <w:rPr>
                <w:b/>
                <w:color w:val="000000"/>
                <w:sz w:val="20"/>
                <w:szCs w:val="20"/>
              </w:rPr>
              <w:t xml:space="preserve">entre un 50% i 75% </w:t>
            </w:r>
            <w:r>
              <w:rPr>
                <w:color w:val="000000"/>
                <w:sz w:val="20"/>
                <w:szCs w:val="20"/>
              </w:rPr>
              <w:t>d’aquest alumnat.</w:t>
            </w:r>
          </w:p>
        </w:tc>
        <w:tc>
          <w:tcPr>
            <w:tcW w:w="2029" w:type="dxa"/>
            <w:tcBorders>
              <w:top w:val="single" w:sz="4" w:space="0" w:color="000000"/>
              <w:left w:val="single" w:sz="4" w:space="0" w:color="000000"/>
              <w:bottom w:val="single" w:sz="4" w:space="0" w:color="000000"/>
              <w:right w:val="single" w:sz="4" w:space="0" w:color="000000"/>
            </w:tcBorders>
          </w:tcPr>
          <w:p w14:paraId="18C559A1" w14:textId="77777777" w:rsidR="00DD2FC8" w:rsidRDefault="00000000">
            <w:pPr>
              <w:pBdr>
                <w:top w:val="nil"/>
                <w:left w:val="nil"/>
                <w:bottom w:val="nil"/>
                <w:right w:val="nil"/>
                <w:between w:val="nil"/>
              </w:pBdr>
              <w:spacing w:before="38" w:after="0" w:line="240" w:lineRule="auto"/>
              <w:ind w:left="79" w:right="261"/>
              <w:jc w:val="both"/>
              <w:rPr>
                <w:rFonts w:ascii="Times New Roman" w:eastAsia="Times New Roman" w:hAnsi="Times New Roman" w:cs="Times New Roman"/>
                <w:color w:val="000000"/>
                <w:sz w:val="24"/>
                <w:szCs w:val="24"/>
              </w:rPr>
            </w:pPr>
            <w:r>
              <w:rPr>
                <w:color w:val="000000"/>
                <w:sz w:val="20"/>
                <w:szCs w:val="20"/>
              </w:rPr>
              <w:t xml:space="preserve">El grau de </w:t>
            </w:r>
            <w:r>
              <w:rPr>
                <w:b/>
                <w:color w:val="000000"/>
                <w:sz w:val="20"/>
                <w:szCs w:val="20"/>
              </w:rPr>
              <w:t xml:space="preserve">percepció de protecció i seguretat </w:t>
            </w:r>
            <w:r>
              <w:rPr>
                <w:color w:val="000000"/>
                <w:sz w:val="20"/>
                <w:szCs w:val="20"/>
              </w:rPr>
              <w:t xml:space="preserve">de l'alumnat vulnerable detectat és </w:t>
            </w:r>
            <w:r>
              <w:rPr>
                <w:b/>
                <w:color w:val="000000"/>
                <w:sz w:val="20"/>
                <w:szCs w:val="20"/>
              </w:rPr>
              <w:t>com a mínim</w:t>
            </w:r>
            <w:r>
              <w:rPr>
                <w:color w:val="000000"/>
                <w:sz w:val="20"/>
                <w:szCs w:val="20"/>
              </w:rPr>
              <w:t xml:space="preserve"> </w:t>
            </w:r>
            <w:r>
              <w:rPr>
                <w:b/>
                <w:color w:val="000000"/>
                <w:sz w:val="20"/>
                <w:szCs w:val="20"/>
              </w:rPr>
              <w:t xml:space="preserve">d'un 75% </w:t>
            </w:r>
            <w:r>
              <w:rPr>
                <w:color w:val="000000"/>
                <w:sz w:val="20"/>
                <w:szCs w:val="20"/>
              </w:rPr>
              <w:t>d’aquest alumnat.</w:t>
            </w:r>
          </w:p>
        </w:tc>
      </w:tr>
    </w:tbl>
    <w:p w14:paraId="7D276AE8" w14:textId="77777777" w:rsidR="00DD2FC8" w:rsidRDefault="00000000">
      <w:pPr>
        <w:spacing w:after="0" w:line="276" w:lineRule="auto"/>
        <w:rPr>
          <w:color w:val="1F3864"/>
          <w:sz w:val="18"/>
          <w:szCs w:val="18"/>
        </w:rPr>
      </w:pPr>
      <w:bookmarkStart w:id="0" w:name="_heading=h.gjdgxs" w:colFirst="0" w:colLast="0"/>
      <w:bookmarkEnd w:id="0"/>
      <w:r>
        <w:br/>
      </w:r>
      <w:r>
        <w:br/>
      </w:r>
      <w:r>
        <w:br/>
      </w:r>
      <w:r>
        <w:br/>
      </w:r>
    </w:p>
    <w:sectPr w:rsidR="00DD2FC8">
      <w:headerReference w:type="even" r:id="rId11"/>
      <w:headerReference w:type="default" r:id="rId12"/>
      <w:footerReference w:type="even" r:id="rId13"/>
      <w:footerReference w:type="default" r:id="rId14"/>
      <w:headerReference w:type="first" r:id="rId15"/>
      <w:footerReference w:type="first" r:id="rId16"/>
      <w:pgSz w:w="11906" w:h="16838"/>
      <w:pgMar w:top="851" w:right="849" w:bottom="1134"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A0C2E" w14:textId="77777777" w:rsidR="009F7FDB" w:rsidRDefault="009F7FDB">
      <w:pPr>
        <w:spacing w:after="0" w:line="240" w:lineRule="auto"/>
      </w:pPr>
      <w:r>
        <w:separator/>
      </w:r>
    </w:p>
  </w:endnote>
  <w:endnote w:type="continuationSeparator" w:id="0">
    <w:p w14:paraId="7A797DB9" w14:textId="77777777" w:rsidR="009F7FDB" w:rsidRDefault="009F7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C3DF3458-4B8D-4721-B94C-242958497AD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48FA13D-E85E-426F-84A8-BD6131B902E6}"/>
    <w:embedBold r:id="rId3" w:fontKey="{AE9FD486-CA58-4686-A6B6-CD4C56236193}"/>
    <w:embedItalic r:id="rId4" w:fontKey="{086A6CF3-9141-4C79-AA5E-76D40E7EC63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A7ACBC5A-5CEB-4D89-8985-9A0112F0893F}"/>
    <w:embedItalic r:id="rId6" w:fontKey="{D68B79F3-B522-490A-84F2-DECE8F5A10D6}"/>
  </w:font>
  <w:font w:name="Cambria">
    <w:panose1 w:val="02040503050406030204"/>
    <w:charset w:val="00"/>
    <w:family w:val="roman"/>
    <w:pitch w:val="variable"/>
    <w:sig w:usb0="E00006FF" w:usb1="420024FF" w:usb2="02000000" w:usb3="00000000" w:csb0="0000019F" w:csb1="00000000"/>
    <w:embedRegular r:id="rId7" w:fontKey="{9AEEB1C3-85AD-4BD9-94B5-77867A0F05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23EC0" w14:textId="77777777" w:rsidR="00BA298D" w:rsidRDefault="00BA298D">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052FD" w14:textId="40F00F61" w:rsidR="00DD2FC8" w:rsidRDefault="00DD2FC8">
    <w:pPr>
      <w:tabs>
        <w:tab w:val="center" w:pos="4252"/>
        <w:tab w:val="right" w:pos="8504"/>
      </w:tabs>
      <w:spacing w:after="0" w:line="240" w:lineRule="auto"/>
      <w:jc w:val="right"/>
    </w:pPr>
  </w:p>
  <w:p w14:paraId="49AC8D4D" w14:textId="548AC525" w:rsidR="00DD2FC8" w:rsidRDefault="00BA298D">
    <w:pPr>
      <w:pBdr>
        <w:top w:val="nil"/>
        <w:left w:val="nil"/>
        <w:bottom w:val="nil"/>
        <w:right w:val="nil"/>
        <w:between w:val="nil"/>
      </w:pBdr>
      <w:tabs>
        <w:tab w:val="center" w:pos="4252"/>
        <w:tab w:val="right" w:pos="8504"/>
      </w:tabs>
      <w:spacing w:after="0" w:line="240" w:lineRule="auto"/>
      <w:jc w:val="right"/>
      <w:rPr>
        <w:color w:val="000000"/>
      </w:rPr>
    </w:pPr>
    <w:r>
      <w:rPr>
        <w:noProof/>
        <w:bdr w:val="none" w:sz="0" w:space="0" w:color="auto" w:frame="1"/>
      </w:rPr>
      <w:drawing>
        <wp:anchor distT="0" distB="0" distL="114300" distR="114300" simplePos="0" relativeHeight="251658240" behindDoc="0" locked="0" layoutInCell="1" allowOverlap="1" wp14:anchorId="4B30DF72" wp14:editId="6AB9EC2A">
          <wp:simplePos x="0" y="0"/>
          <wp:positionH relativeFrom="margin">
            <wp:align>center</wp:align>
          </wp:positionH>
          <wp:positionV relativeFrom="paragraph">
            <wp:posOffset>61595</wp:posOffset>
          </wp:positionV>
          <wp:extent cx="5124450" cy="336550"/>
          <wp:effectExtent l="0" t="0" r="0" b="6350"/>
          <wp:wrapSquare wrapText="bothSides"/>
          <wp:docPr id="709843798"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4450" cy="336550"/>
                  </a:xfrm>
                  <a:prstGeom prst="rect">
                    <a:avLst/>
                  </a:prstGeom>
                  <a:noFill/>
                  <a:ln>
                    <a:noFill/>
                  </a:ln>
                </pic:spPr>
              </pic:pic>
            </a:graphicData>
          </a:graphic>
        </wp:anchor>
      </w:drawing>
    </w:r>
    <w:r w:rsidR="00000000">
      <w:rPr>
        <w:color w:val="000000"/>
      </w:rPr>
      <w:fldChar w:fldCharType="begin"/>
    </w:r>
    <w:r w:rsidR="00000000">
      <w:rPr>
        <w:color w:val="000000"/>
      </w:rPr>
      <w:instrText>PAGE</w:instrText>
    </w:r>
    <w:r w:rsidR="00000000">
      <w:rPr>
        <w:color w:val="000000"/>
      </w:rPr>
      <w:fldChar w:fldCharType="separate"/>
    </w:r>
    <w:r>
      <w:rPr>
        <w:noProof/>
        <w:color w:val="000000"/>
      </w:rPr>
      <w:t>1</w:t>
    </w:r>
    <w:r w:rsidR="00000000">
      <w:rPr>
        <w:color w:val="000000"/>
      </w:rPr>
      <w:fldChar w:fldCharType="end"/>
    </w:r>
  </w:p>
  <w:p w14:paraId="7BB59132" w14:textId="77777777" w:rsidR="00DD2FC8" w:rsidRDefault="00DD2FC8">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AFC88" w14:textId="77777777" w:rsidR="00BA298D" w:rsidRDefault="00BA298D">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AA3EF" w14:textId="77777777" w:rsidR="009F7FDB" w:rsidRDefault="009F7FDB">
      <w:pPr>
        <w:spacing w:after="0" w:line="240" w:lineRule="auto"/>
      </w:pPr>
      <w:r>
        <w:separator/>
      </w:r>
    </w:p>
  </w:footnote>
  <w:footnote w:type="continuationSeparator" w:id="0">
    <w:p w14:paraId="168DA1C8" w14:textId="77777777" w:rsidR="009F7FDB" w:rsidRDefault="009F7F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D9705" w14:textId="77777777" w:rsidR="00BA298D" w:rsidRDefault="00BA298D">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FE73B" w14:textId="77777777" w:rsidR="00DD2FC8" w:rsidRDefault="00DD2FC8">
    <w:pPr>
      <w:spacing w:after="0" w:line="240" w:lineRule="auto"/>
      <w:jc w:val="right"/>
      <w:rPr>
        <w:color w:val="000000"/>
        <w:sz w:val="24"/>
        <w:szCs w:val="24"/>
      </w:rPr>
    </w:pPr>
  </w:p>
  <w:p w14:paraId="45A6B586" w14:textId="77777777" w:rsidR="00DD2FC8" w:rsidRDefault="00DD2FC8">
    <w:pPr>
      <w:pBdr>
        <w:top w:val="nil"/>
        <w:left w:val="nil"/>
        <w:bottom w:val="nil"/>
        <w:right w:val="nil"/>
        <w:between w:val="nil"/>
      </w:pBdr>
      <w:spacing w:after="0" w:line="240" w:lineRule="auto"/>
      <w:jc w:val="right"/>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CDB41" w14:textId="77777777" w:rsidR="00BA298D" w:rsidRDefault="00BA298D">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71E6D"/>
    <w:multiLevelType w:val="multilevel"/>
    <w:tmpl w:val="F94CA2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24C4A2D"/>
    <w:multiLevelType w:val="multilevel"/>
    <w:tmpl w:val="DAE40B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33A7D4E"/>
    <w:multiLevelType w:val="multilevel"/>
    <w:tmpl w:val="D57EBD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B8153B1"/>
    <w:multiLevelType w:val="multilevel"/>
    <w:tmpl w:val="EFCE62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EA724C6"/>
    <w:multiLevelType w:val="multilevel"/>
    <w:tmpl w:val="FA44CE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F343B0C"/>
    <w:multiLevelType w:val="multilevel"/>
    <w:tmpl w:val="DB62FC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3992224"/>
    <w:multiLevelType w:val="multilevel"/>
    <w:tmpl w:val="E44498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6DF639A5"/>
    <w:multiLevelType w:val="multilevel"/>
    <w:tmpl w:val="4CEA15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73451056">
    <w:abstractNumId w:val="0"/>
  </w:num>
  <w:num w:numId="2" w16cid:durableId="879315788">
    <w:abstractNumId w:val="7"/>
  </w:num>
  <w:num w:numId="3" w16cid:durableId="1288046081">
    <w:abstractNumId w:val="4"/>
  </w:num>
  <w:num w:numId="4" w16cid:durableId="1591885505">
    <w:abstractNumId w:val="6"/>
  </w:num>
  <w:num w:numId="5" w16cid:durableId="90006725">
    <w:abstractNumId w:val="3"/>
  </w:num>
  <w:num w:numId="6" w16cid:durableId="2054378883">
    <w:abstractNumId w:val="1"/>
  </w:num>
  <w:num w:numId="7" w16cid:durableId="1298996329">
    <w:abstractNumId w:val="5"/>
  </w:num>
  <w:num w:numId="8" w16cid:durableId="13776609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FC8"/>
    <w:rsid w:val="008C16BB"/>
    <w:rsid w:val="009F7FDB"/>
    <w:rsid w:val="00BA298D"/>
    <w:rsid w:val="00DD2FC8"/>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ecimalSymbol w:val=","/>
  <w:listSeparator w:val=";"/>
  <w14:docId w14:val="0C652831"/>
  <w15:docId w15:val="{8EFEDB5A-4DC6-4CD7-B516-685D4B99A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480" w:after="120"/>
      <w:outlineLvl w:val="0"/>
    </w:pPr>
    <w:rPr>
      <w:b/>
      <w:sz w:val="48"/>
      <w:szCs w:val="48"/>
    </w:rPr>
  </w:style>
  <w:style w:type="paragraph" w:styleId="Ttol2">
    <w:name w:val="heading 2"/>
    <w:basedOn w:val="Normal"/>
    <w:next w:val="Normal"/>
    <w:uiPriority w:val="9"/>
    <w:unhideWhenUsed/>
    <w:qFormat/>
    <w:pPr>
      <w:keepNext/>
      <w:keepLines/>
      <w:spacing w:before="360" w:after="80"/>
      <w:outlineLvl w:val="1"/>
    </w:pPr>
    <w:rPr>
      <w:b/>
      <w:sz w:val="36"/>
      <w:szCs w:val="36"/>
    </w:rPr>
  </w:style>
  <w:style w:type="paragraph" w:styleId="Ttol3">
    <w:name w:val="heading 3"/>
    <w:basedOn w:val="Normal"/>
    <w:next w:val="Normal"/>
    <w:uiPriority w:val="9"/>
    <w:unhideWhenUsed/>
    <w:qFormat/>
    <w:pPr>
      <w:keepNext/>
      <w:keepLines/>
      <w:spacing w:before="280" w:after="80"/>
      <w:outlineLvl w:val="2"/>
    </w:pPr>
    <w:rPr>
      <w:b/>
      <w:sz w:val="28"/>
      <w:szCs w:val="28"/>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jc w:val="center"/>
    </w:pPr>
    <w:tblPr>
      <w:tblStyleRowBandSize w:val="1"/>
      <w:tblStyleColBandSize w:val="1"/>
      <w:tblCellMar>
        <w:top w:w="0" w:type="dxa"/>
        <w:left w:w="0" w:type="dxa"/>
        <w:bottom w:w="0" w:type="dxa"/>
        <w:right w:w="0" w:type="dxa"/>
      </w:tblCellMar>
    </w:tblPr>
  </w:style>
  <w:style w:type="table" w:customStyle="1" w:styleId="a0">
    <w:basedOn w:val="TableNormal0"/>
    <w:pPr>
      <w:jc w:val="center"/>
    </w:pPr>
    <w:tblPr>
      <w:tblStyleRowBandSize w:val="1"/>
      <w:tblStyleColBandSize w:val="1"/>
      <w:tblCellMar>
        <w:top w:w="0" w:type="dxa"/>
        <w:left w:w="0" w:type="dxa"/>
        <w:bottom w:w="0" w:type="dxa"/>
        <w:right w:w="0" w:type="dxa"/>
      </w:tblCellMar>
    </w:tblPr>
  </w:style>
  <w:style w:type="table" w:customStyle="1" w:styleId="a1">
    <w:basedOn w:val="TableNormal0"/>
    <w:pPr>
      <w:jc w:val="center"/>
    </w:pPr>
    <w:tblPr>
      <w:tblStyleRowBandSize w:val="1"/>
      <w:tblStyleColBandSize w:val="1"/>
      <w:tblCellMar>
        <w:top w:w="0" w:type="dxa"/>
        <w:left w:w="0" w:type="dxa"/>
        <w:bottom w:w="0" w:type="dxa"/>
        <w:right w:w="0" w:type="dxa"/>
      </w:tblCellMar>
    </w:tblPr>
  </w:style>
  <w:style w:type="table" w:customStyle="1" w:styleId="a2">
    <w:basedOn w:val="TableNormal0"/>
    <w:pPr>
      <w:jc w:val="center"/>
    </w:pPr>
    <w:tblPr>
      <w:tblStyleRowBandSize w:val="1"/>
      <w:tblStyleColBandSize w:val="1"/>
      <w:tblCellMar>
        <w:top w:w="0" w:type="dxa"/>
        <w:left w:w="0" w:type="dxa"/>
        <w:bottom w:w="0" w:type="dxa"/>
        <w:right w:w="0" w:type="dxa"/>
      </w:tblCellMar>
    </w:tblPr>
  </w:style>
  <w:style w:type="table" w:customStyle="1" w:styleId="a3">
    <w:basedOn w:val="TableNormal0"/>
    <w:pPr>
      <w:jc w:val="center"/>
    </w:pPr>
    <w:tblPr>
      <w:tblStyleRowBandSize w:val="1"/>
      <w:tblStyleColBandSize w:val="1"/>
      <w:tblCellMar>
        <w:top w:w="0" w:type="dxa"/>
        <w:left w:w="0" w:type="dxa"/>
        <w:bottom w:w="0" w:type="dxa"/>
        <w:right w:w="0" w:type="dxa"/>
      </w:tblCellMar>
    </w:tblPr>
  </w:style>
  <w:style w:type="table" w:customStyle="1" w:styleId="a4">
    <w:basedOn w:val="TableNormal0"/>
    <w:pPr>
      <w:jc w:val="center"/>
    </w:pPr>
    <w:tblPr>
      <w:tblStyleRowBandSize w:val="1"/>
      <w:tblStyleColBandSize w:val="1"/>
      <w:tblCellMar>
        <w:top w:w="0" w:type="dxa"/>
        <w:left w:w="0" w:type="dxa"/>
        <w:bottom w:w="0" w:type="dxa"/>
        <w:right w:w="0" w:type="dxa"/>
      </w:tblCellMar>
    </w:tblPr>
  </w:style>
  <w:style w:type="table" w:customStyle="1" w:styleId="a5">
    <w:basedOn w:val="TableNormal0"/>
    <w:pPr>
      <w:jc w:val="center"/>
    </w:pPr>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pPr>
      <w:jc w:val="center"/>
    </w:pPr>
    <w:tblPr>
      <w:tblStyleRowBandSize w:val="1"/>
      <w:tblStyleColBandSize w:val="1"/>
      <w:tblCellMar>
        <w:top w:w="15" w:type="dxa"/>
        <w:left w:w="15" w:type="dxa"/>
        <w:bottom w:w="15" w:type="dxa"/>
        <w:right w:w="15" w:type="dxa"/>
      </w:tblCellMar>
    </w:tblPr>
  </w:style>
  <w:style w:type="table" w:customStyle="1" w:styleId="a8">
    <w:basedOn w:val="TableNormal0"/>
    <w:pPr>
      <w:jc w:val="center"/>
    </w:pPr>
    <w:tblPr>
      <w:tblStyleRowBandSize w:val="1"/>
      <w:tblStyleColBandSize w:val="1"/>
      <w:tblCellMar>
        <w:top w:w="15" w:type="dxa"/>
        <w:left w:w="15" w:type="dxa"/>
        <w:bottom w:w="15" w:type="dxa"/>
        <w:right w:w="15" w:type="dxa"/>
      </w:tblCellMar>
    </w:tblPr>
  </w:style>
  <w:style w:type="table" w:customStyle="1" w:styleId="a9">
    <w:basedOn w:val="TableNormal0"/>
    <w:pPr>
      <w:jc w:val="center"/>
    </w:pPr>
    <w:tblPr>
      <w:tblStyleRowBandSize w:val="1"/>
      <w:tblStyleColBandSize w:val="1"/>
      <w:tblCellMar>
        <w:top w:w="15" w:type="dxa"/>
        <w:left w:w="15" w:type="dxa"/>
        <w:bottom w:w="15" w:type="dxa"/>
        <w:right w:w="15" w:type="dxa"/>
      </w:tblCellMar>
    </w:tblPr>
  </w:style>
  <w:style w:type="table" w:customStyle="1" w:styleId="aa">
    <w:basedOn w:val="TableNormal0"/>
    <w:pPr>
      <w:jc w:val="center"/>
    </w:pPr>
    <w:tblPr>
      <w:tblStyleRowBandSize w:val="1"/>
      <w:tblStyleColBandSize w:val="1"/>
      <w:tblCellMar>
        <w:top w:w="15" w:type="dxa"/>
        <w:left w:w="15" w:type="dxa"/>
        <w:bottom w:w="15" w:type="dxa"/>
        <w:right w:w="15" w:type="dxa"/>
      </w:tblCellMar>
    </w:tblPr>
  </w:style>
  <w:style w:type="table" w:customStyle="1" w:styleId="ab">
    <w:basedOn w:val="TableNormal0"/>
    <w:pPr>
      <w:jc w:val="center"/>
    </w:pPr>
    <w:tblPr>
      <w:tblStyleRowBandSize w:val="1"/>
      <w:tblStyleColBandSize w:val="1"/>
      <w:tblCellMar>
        <w:top w:w="15" w:type="dxa"/>
        <w:left w:w="15" w:type="dxa"/>
        <w:bottom w:w="15" w:type="dxa"/>
        <w:right w:w="15" w:type="dxa"/>
      </w:tblCellMar>
    </w:tblPr>
  </w:style>
  <w:style w:type="table" w:customStyle="1" w:styleId="ac">
    <w:basedOn w:val="TableNormal0"/>
    <w:pPr>
      <w:jc w:val="center"/>
    </w:pPr>
    <w:tblPr>
      <w:tblStyleRowBandSize w:val="1"/>
      <w:tblStyleColBandSize w:val="1"/>
      <w:tblCellMar>
        <w:top w:w="15" w:type="dxa"/>
        <w:left w:w="15" w:type="dxa"/>
        <w:bottom w:w="15" w:type="dxa"/>
        <w:right w:w="15" w:type="dxa"/>
      </w:tblCellMar>
    </w:tblPr>
  </w:style>
  <w:style w:type="table" w:customStyle="1" w:styleId="ad">
    <w:basedOn w:val="TableNormal0"/>
    <w:pPr>
      <w:jc w:val="center"/>
    </w:pPr>
    <w:tblPr>
      <w:tblStyleRowBandSize w:val="1"/>
      <w:tblStyleColBandSize w:val="1"/>
      <w:tblCellMar>
        <w:top w:w="15" w:type="dxa"/>
        <w:left w:w="15" w:type="dxa"/>
        <w:bottom w:w="15" w:type="dxa"/>
        <w:right w:w="15" w:type="dxa"/>
      </w:tblCellMar>
    </w:tblPr>
  </w:style>
  <w:style w:type="table" w:customStyle="1" w:styleId="ae">
    <w:basedOn w:val="TableNormal0"/>
    <w:pPr>
      <w:jc w:val="center"/>
    </w:pPr>
    <w:tblPr>
      <w:tblStyleRowBandSize w:val="1"/>
      <w:tblStyleColBandSize w:val="1"/>
      <w:tblCellMar>
        <w:top w:w="15" w:type="dxa"/>
        <w:left w:w="15" w:type="dxa"/>
        <w:bottom w:w="15" w:type="dxa"/>
        <w:right w:w="15" w:type="dxa"/>
      </w:tblCellMar>
    </w:tblPr>
  </w:style>
  <w:style w:type="paragraph" w:styleId="Capalera">
    <w:name w:val="header"/>
    <w:basedOn w:val="Normal"/>
    <w:link w:val="CapaleraCar"/>
    <w:uiPriority w:val="99"/>
    <w:unhideWhenUsed/>
    <w:rsid w:val="00BA298D"/>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BA298D"/>
  </w:style>
  <w:style w:type="paragraph" w:styleId="Peu">
    <w:name w:val="footer"/>
    <w:basedOn w:val="Normal"/>
    <w:link w:val="PeuCar"/>
    <w:uiPriority w:val="99"/>
    <w:unhideWhenUsed/>
    <w:rsid w:val="00BA298D"/>
    <w:pPr>
      <w:tabs>
        <w:tab w:val="center" w:pos="4252"/>
        <w:tab w:val="right" w:pos="8504"/>
      </w:tabs>
      <w:spacing w:after="0" w:line="240" w:lineRule="auto"/>
    </w:pPr>
  </w:style>
  <w:style w:type="character" w:customStyle="1" w:styleId="PeuCar">
    <w:name w:val="Peu Car"/>
    <w:basedOn w:val="Lletraperdefectedelpargraf"/>
    <w:link w:val="Peu"/>
    <w:uiPriority w:val="99"/>
    <w:rsid w:val="00BA29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29872C41953E4694E401C379DC5B48" ma:contentTypeVersion="13" ma:contentTypeDescription="Crea un document nou" ma:contentTypeScope="" ma:versionID="4e0142a00113db9acaf93b0773361c9b">
  <xsd:schema xmlns:xsd="http://www.w3.org/2001/XMLSchema" xmlns:xs="http://www.w3.org/2001/XMLSchema" xmlns:p="http://schemas.microsoft.com/office/2006/metadata/properties" xmlns:ns2="6a740eb6-10ff-4d5f-a3cc-2c2965ef7da3" xmlns:ns3="6a66cfca-e7fd-42ab-9919-2aadc8e46499" targetNamespace="http://schemas.microsoft.com/office/2006/metadata/properties" ma:root="true" ma:fieldsID="c134b98a53fec1ff3873e77532def1dc" ns2:_="" ns3:_="">
    <xsd:import namespace="6a740eb6-10ff-4d5f-a3cc-2c2965ef7da3"/>
    <xsd:import namespace="6a66cfca-e7fd-42ab-9919-2aadc8e464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40eb6-10ff-4d5f-a3cc-2c2965ef7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6cfca-e7fd-42ab-9919-2aadc8e464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d51994-68c5-42e2-bf9f-b7f2150eea2a}" ma:internalName="TaxCatchAll" ma:showField="CatchAllData" ma:web="6a66cfca-e7fd-42ab-9919-2aadc8e46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VfiZm3f58JJldYnO62jSAsPOQg==">CgMxLjAyCGguZ2pkZ3hzOAByITFPTmFrUmM2d2ZoTzNjYUE4di1fRTE1Z1NfQVJqR1RqSA==</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a66cfca-e7fd-42ab-9919-2aadc8e46499" xsi:nil="true"/>
    <lcf76f155ced4ddcb4097134ff3c332f xmlns="6a740eb6-10ff-4d5f-a3cc-2c2965ef7da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1357AC-B980-4866-A8F1-B0C127DA43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40eb6-10ff-4d5f-a3cc-2c2965ef7da3"/>
    <ds:schemaRef ds:uri="6a66cfca-e7fd-42ab-9919-2aadc8e4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4C46459-5E14-473E-9213-2BBB9312AB58}">
  <ds:schemaRefs>
    <ds:schemaRef ds:uri="http://schemas.microsoft.com/office/2006/metadata/properties"/>
    <ds:schemaRef ds:uri="http://schemas.microsoft.com/office/infopath/2007/PartnerControls"/>
    <ds:schemaRef ds:uri="6a66cfca-e7fd-42ab-9919-2aadc8e46499"/>
    <ds:schemaRef ds:uri="6a740eb6-10ff-4d5f-a3cc-2c2965ef7da3"/>
  </ds:schemaRefs>
</ds:datastoreItem>
</file>

<file path=customXml/itemProps4.xml><?xml version="1.0" encoding="utf-8"?>
<ds:datastoreItem xmlns:ds="http://schemas.openxmlformats.org/officeDocument/2006/customXml" ds:itemID="{1A439A01-6618-4873-BDEE-4589E243C8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2316</Words>
  <Characters>13206</Characters>
  <Application>Microsoft Office Word</Application>
  <DocSecurity>0</DocSecurity>
  <Lines>110</Lines>
  <Paragraphs>30</Paragraphs>
  <ScaleCrop>false</ScaleCrop>
  <Company>Generalitat de Catalunya</Company>
  <LinksUpToDate>false</LinksUpToDate>
  <CharactersWithSpaces>15492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Serrano Miquel, Xavier</cp:lastModifiedBy>
  <cp:revision>2</cp:revision>
  <dcterms:created xsi:type="dcterms:W3CDTF">2025-05-19T12:42:00Z</dcterms:created>
  <dcterms:modified xsi:type="dcterms:W3CDTF">2025-05-19T12:43:00Z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0x0101008C29872C41953E4694E401C379DC5B48</vt:lpwstr>
  </property>
</Properties>
</file>