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094EA" w14:textId="77777777" w:rsidR="00610FC2" w:rsidRDefault="00000000">
      <w:pPr>
        <w:keepNext/>
        <w:keepLines/>
        <w:pBdr>
          <w:top w:val="nil"/>
          <w:left w:val="nil"/>
          <w:bottom w:val="nil"/>
          <w:right w:val="nil"/>
          <w:between w:val="nil"/>
        </w:pBdr>
        <w:spacing w:before="240" w:after="0"/>
        <w:ind w:left="1" w:hanging="3"/>
        <w:jc w:val="center"/>
        <w:rPr>
          <w:color w:val="FF0000"/>
        </w:rPr>
      </w:pPr>
      <w:r>
        <w:rPr>
          <w:b/>
          <w:sz w:val="32"/>
          <w:szCs w:val="32"/>
        </w:rPr>
        <w:t>A550: PLA D’ACOLLIDA DEL PROFESSORAT</w:t>
      </w:r>
    </w:p>
    <w:tbl>
      <w:tblPr>
        <w:tblStyle w:val="a5"/>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610FC2" w14:paraId="74F9C48B" w14:textId="77777777">
        <w:tc>
          <w:tcPr>
            <w:tcW w:w="8222" w:type="dxa"/>
            <w:gridSpan w:val="3"/>
            <w:shd w:val="clear" w:color="auto" w:fill="A8D08D"/>
          </w:tcPr>
          <w:p w14:paraId="287D8C62" w14:textId="77777777" w:rsidR="00610FC2" w:rsidRDefault="00000000">
            <w:pPr>
              <w:ind w:hanging="2"/>
              <w:jc w:val="left"/>
              <w:rPr>
                <w:color w:val="1F3864"/>
              </w:rPr>
            </w:pPr>
            <w:r>
              <w:rPr>
                <w:b/>
                <w:color w:val="1F3864"/>
              </w:rPr>
              <w:t xml:space="preserve">Centre:                                                                  </w:t>
            </w:r>
          </w:p>
        </w:tc>
        <w:tc>
          <w:tcPr>
            <w:tcW w:w="2126" w:type="dxa"/>
            <w:shd w:val="clear" w:color="auto" w:fill="A8D08D"/>
          </w:tcPr>
          <w:p w14:paraId="737F47FE" w14:textId="77777777" w:rsidR="00610FC2" w:rsidRDefault="00000000">
            <w:pPr>
              <w:ind w:hanging="2"/>
              <w:rPr>
                <w:color w:val="1F3864"/>
              </w:rPr>
            </w:pPr>
            <w:r>
              <w:rPr>
                <w:b/>
                <w:color w:val="1F3864"/>
              </w:rPr>
              <w:t>Curs: 2023-24</w:t>
            </w:r>
          </w:p>
        </w:tc>
      </w:tr>
      <w:tr w:rsidR="00610FC2" w14:paraId="76E93F10" w14:textId="77777777">
        <w:tc>
          <w:tcPr>
            <w:tcW w:w="10348" w:type="dxa"/>
            <w:gridSpan w:val="4"/>
            <w:shd w:val="clear" w:color="auto" w:fill="E2EFD9"/>
          </w:tcPr>
          <w:p w14:paraId="2CF610A4" w14:textId="77777777" w:rsidR="00610FC2" w:rsidRDefault="00000000">
            <w:pPr>
              <w:ind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610FC2" w14:paraId="492FDE7B" w14:textId="77777777">
        <w:tc>
          <w:tcPr>
            <w:tcW w:w="10348" w:type="dxa"/>
            <w:gridSpan w:val="4"/>
          </w:tcPr>
          <w:p w14:paraId="6D2540B2" w14:textId="77777777" w:rsidR="00610FC2" w:rsidRDefault="00000000">
            <w:pPr>
              <w:ind w:hanging="2"/>
              <w:rPr>
                <w:color w:val="FF0000"/>
              </w:rPr>
            </w:pPr>
            <w:r>
              <w:rPr>
                <w:i/>
                <w:color w:val="FF0000"/>
              </w:rPr>
              <w:t>Definir l’objectiu o objectius estratègics de centre</w:t>
            </w:r>
          </w:p>
        </w:tc>
      </w:tr>
      <w:tr w:rsidR="00610FC2" w14:paraId="092AE20C" w14:textId="77777777">
        <w:tc>
          <w:tcPr>
            <w:tcW w:w="10348" w:type="dxa"/>
            <w:gridSpan w:val="4"/>
            <w:shd w:val="clear" w:color="auto" w:fill="A8D08D"/>
          </w:tcPr>
          <w:p w14:paraId="4C76EB3A" w14:textId="77777777" w:rsidR="00610FC2" w:rsidRDefault="00000000">
            <w:pPr>
              <w:ind w:right="491" w:hanging="2"/>
              <w:rPr>
                <w:color w:val="1F3864"/>
              </w:rPr>
            </w:pPr>
            <w:r>
              <w:rPr>
                <w:b/>
                <w:color w:val="1F3864"/>
              </w:rPr>
              <w:t>ALINEACIÓ AMB PROA+</w:t>
            </w:r>
          </w:p>
        </w:tc>
      </w:tr>
      <w:tr w:rsidR="00610FC2" w14:paraId="0E2CCB4D" w14:textId="77777777">
        <w:tc>
          <w:tcPr>
            <w:tcW w:w="10348" w:type="dxa"/>
            <w:gridSpan w:val="4"/>
            <w:shd w:val="clear" w:color="auto" w:fill="E2EFD9"/>
          </w:tcPr>
          <w:p w14:paraId="4D2E8EE5" w14:textId="77777777" w:rsidR="00610FC2" w:rsidRDefault="00000000">
            <w:pPr>
              <w:ind w:hanging="2"/>
              <w:rPr>
                <w:color w:val="1F3864"/>
              </w:rPr>
            </w:pPr>
            <w:r>
              <w:rPr>
                <w:b/>
                <w:color w:val="1F3864"/>
              </w:rPr>
              <w:t xml:space="preserve">Objectiu PROA+ que afavoreix </w:t>
            </w:r>
          </w:p>
        </w:tc>
      </w:tr>
      <w:tr w:rsidR="00610FC2" w14:paraId="65BA1AD9" w14:textId="77777777">
        <w:tc>
          <w:tcPr>
            <w:tcW w:w="10348" w:type="dxa"/>
            <w:gridSpan w:val="4"/>
          </w:tcPr>
          <w:p w14:paraId="677FEFDC" w14:textId="77777777" w:rsidR="00610FC2" w:rsidRDefault="00000000">
            <w:pPr>
              <w:spacing w:before="60"/>
              <w:ind w:right="207" w:hanging="2"/>
              <w:jc w:val="both"/>
            </w:pPr>
            <w:r>
              <w:t>L’activitat palanca Pla d’acollida del professorat vol assolir els següents objectius específics:</w:t>
            </w:r>
          </w:p>
          <w:p w14:paraId="3221AF2D" w14:textId="77777777" w:rsidR="00610FC2" w:rsidRDefault="00610FC2">
            <w:pPr>
              <w:spacing w:before="60"/>
              <w:ind w:right="207" w:hanging="2"/>
              <w:jc w:val="both"/>
            </w:pPr>
          </w:p>
          <w:p w14:paraId="514A2C89" w14:textId="77777777" w:rsidR="00610FC2" w:rsidRDefault="00000000">
            <w:pPr>
              <w:ind w:right="207" w:firstLine="0"/>
              <w:jc w:val="both"/>
              <w:rPr>
                <w:b/>
              </w:rPr>
            </w:pPr>
            <w:r>
              <w:rPr>
                <w:b/>
              </w:rPr>
              <w:t>Objectius d'actituds en el centre d'educació</w:t>
            </w:r>
          </w:p>
          <w:p w14:paraId="259B5FC9" w14:textId="77777777" w:rsidR="00610FC2" w:rsidRDefault="00000000">
            <w:pPr>
              <w:ind w:right="207" w:firstLine="0"/>
              <w:jc w:val="both"/>
            </w:pPr>
            <w:r>
              <w:t>g)    Aconseguir i mantenir un bon clima inclusiu en el centre</w:t>
            </w:r>
          </w:p>
          <w:p w14:paraId="54B65798" w14:textId="77777777" w:rsidR="00610FC2" w:rsidRDefault="00000000">
            <w:pPr>
              <w:ind w:right="207" w:firstLine="0"/>
              <w:jc w:val="both"/>
            </w:pPr>
            <w:r>
              <w:t>h)    Aconseguir i mantenir un bon nivell de satisfacció en el procés d’ensenyament aprenentatge</w:t>
            </w:r>
          </w:p>
          <w:p w14:paraId="724B372F" w14:textId="77777777" w:rsidR="00610FC2" w:rsidRDefault="00610FC2">
            <w:pPr>
              <w:spacing w:before="1"/>
              <w:ind w:right="207" w:firstLine="0"/>
              <w:jc w:val="both"/>
            </w:pPr>
          </w:p>
          <w:p w14:paraId="4A910587" w14:textId="77777777" w:rsidR="00610FC2" w:rsidRDefault="00000000">
            <w:pPr>
              <w:spacing w:before="1"/>
              <w:ind w:right="207" w:firstLine="0"/>
              <w:jc w:val="both"/>
            </w:pPr>
            <w:r>
              <w:rPr>
                <w:b/>
              </w:rPr>
              <w:t>Objectius de Recursos</w:t>
            </w:r>
          </w:p>
          <w:p w14:paraId="388DE4D5" w14:textId="77777777" w:rsidR="00610FC2" w:rsidRDefault="00000000">
            <w:pPr>
              <w:ind w:right="207" w:hanging="2"/>
              <w:jc w:val="both"/>
            </w:pPr>
            <w:r>
              <w:t>l) Estabilitzar l’equip docent i professional durant la duració del programa, formant-lo en lideratge pedagògic i en les competències necessàries per reduir l’abandonament prematur i assolir els objectius del programa.</w:t>
            </w:r>
          </w:p>
          <w:p w14:paraId="3690A296" w14:textId="77777777" w:rsidR="00610FC2" w:rsidRDefault="00610FC2">
            <w:pPr>
              <w:spacing w:before="1"/>
              <w:ind w:right="216" w:hanging="2"/>
              <w:jc w:val="both"/>
            </w:pPr>
          </w:p>
        </w:tc>
      </w:tr>
      <w:tr w:rsidR="00610FC2" w14:paraId="641F230A" w14:textId="77777777">
        <w:tc>
          <w:tcPr>
            <w:tcW w:w="10348" w:type="dxa"/>
            <w:gridSpan w:val="4"/>
            <w:shd w:val="clear" w:color="auto" w:fill="E2EFD9"/>
          </w:tcPr>
          <w:p w14:paraId="2FA4E62D" w14:textId="77777777" w:rsidR="00610FC2" w:rsidRDefault="00000000">
            <w:pPr>
              <w:ind w:hanging="2"/>
              <w:rPr>
                <w:color w:val="1F3864"/>
              </w:rPr>
            </w:pPr>
            <w:r>
              <w:rPr>
                <w:b/>
                <w:color w:val="1F3864"/>
              </w:rPr>
              <w:t xml:space="preserve">Estratègia PROA+ que impulsa </w:t>
            </w:r>
            <w:r>
              <w:rPr>
                <w:color w:val="1F3864"/>
                <w:sz w:val="18"/>
                <w:szCs w:val="18"/>
              </w:rPr>
              <w:t>(coherent amb 6.2 PEM)</w:t>
            </w:r>
          </w:p>
        </w:tc>
      </w:tr>
      <w:tr w:rsidR="00610FC2" w14:paraId="47BD9927" w14:textId="77777777">
        <w:trPr>
          <w:trHeight w:val="816"/>
        </w:trPr>
        <w:tc>
          <w:tcPr>
            <w:tcW w:w="10348" w:type="dxa"/>
            <w:gridSpan w:val="4"/>
          </w:tcPr>
          <w:p w14:paraId="1990168B" w14:textId="77777777" w:rsidR="00610FC2" w:rsidRDefault="00000000">
            <w:pPr>
              <w:spacing w:before="60"/>
              <w:ind w:right="207" w:hanging="2"/>
              <w:jc w:val="both"/>
            </w:pPr>
            <w:r>
              <w:rPr>
                <w:b/>
              </w:rPr>
              <w:t>Línia Estratègica 5:</w:t>
            </w:r>
            <w:r>
              <w:t xml:space="preserve"> Activitats i compromisos de gestió de centre i per millorar l’estabilitat i la qualitat dels professionals i de les infraestructures estratègiques.</w:t>
            </w:r>
          </w:p>
        </w:tc>
      </w:tr>
      <w:tr w:rsidR="00610FC2" w14:paraId="2DBC7664" w14:textId="77777777">
        <w:trPr>
          <w:trHeight w:val="323"/>
        </w:trPr>
        <w:tc>
          <w:tcPr>
            <w:tcW w:w="10348" w:type="dxa"/>
            <w:gridSpan w:val="4"/>
            <w:shd w:val="clear" w:color="auto" w:fill="E2EFD9"/>
          </w:tcPr>
          <w:p w14:paraId="4FA95205" w14:textId="77777777" w:rsidR="00610FC2" w:rsidRDefault="00000000">
            <w:pPr>
              <w:ind w:hanging="2"/>
              <w:rPr>
                <w:color w:val="1F3864"/>
              </w:rPr>
            </w:pPr>
            <w:r>
              <w:rPr>
                <w:b/>
                <w:color w:val="1F3864"/>
              </w:rPr>
              <w:t>Requisits PROA+ que compleix i justificació</w:t>
            </w:r>
          </w:p>
        </w:tc>
      </w:tr>
      <w:tr w:rsidR="00610FC2" w14:paraId="454C951A" w14:textId="77777777">
        <w:trPr>
          <w:trHeight w:val="323"/>
        </w:trPr>
        <w:tc>
          <w:tcPr>
            <w:tcW w:w="3524" w:type="dxa"/>
          </w:tcPr>
          <w:p w14:paraId="3216955F" w14:textId="77777777" w:rsidR="00610FC2" w:rsidRDefault="00000000">
            <w:pPr>
              <w:ind w:hanging="2"/>
              <w:rPr>
                <w:color w:val="1F3864"/>
                <w:sz w:val="20"/>
                <w:szCs w:val="20"/>
              </w:rPr>
            </w:pPr>
            <w:r>
              <w:rPr>
                <w:color w:val="1F3864"/>
                <w:sz w:val="20"/>
                <w:szCs w:val="20"/>
              </w:rPr>
              <w:t>Requisits</w:t>
            </w:r>
          </w:p>
        </w:tc>
        <w:tc>
          <w:tcPr>
            <w:tcW w:w="719" w:type="dxa"/>
          </w:tcPr>
          <w:p w14:paraId="276D3C73" w14:textId="77777777" w:rsidR="00610FC2" w:rsidRDefault="00000000">
            <w:pPr>
              <w:ind w:hanging="2"/>
              <w:rPr>
                <w:color w:val="1F3864"/>
                <w:sz w:val="20"/>
                <w:szCs w:val="20"/>
              </w:rPr>
            </w:pPr>
            <w:r>
              <w:rPr>
                <w:color w:val="1F3864"/>
                <w:sz w:val="20"/>
                <w:szCs w:val="20"/>
              </w:rPr>
              <w:t>Grau</w:t>
            </w:r>
          </w:p>
        </w:tc>
        <w:tc>
          <w:tcPr>
            <w:tcW w:w="6105" w:type="dxa"/>
            <w:gridSpan w:val="2"/>
          </w:tcPr>
          <w:p w14:paraId="24B4C093" w14:textId="77777777" w:rsidR="00610FC2" w:rsidRDefault="00000000">
            <w:pPr>
              <w:ind w:hanging="2"/>
              <w:rPr>
                <w:color w:val="1F3864"/>
                <w:sz w:val="20"/>
                <w:szCs w:val="20"/>
              </w:rPr>
            </w:pPr>
            <w:r>
              <w:rPr>
                <w:color w:val="1F3864"/>
                <w:sz w:val="20"/>
                <w:szCs w:val="20"/>
              </w:rPr>
              <w:t>Explicar</w:t>
            </w:r>
          </w:p>
        </w:tc>
      </w:tr>
      <w:tr w:rsidR="00610FC2" w14:paraId="7D658E46" w14:textId="77777777">
        <w:trPr>
          <w:trHeight w:val="323"/>
        </w:trPr>
        <w:tc>
          <w:tcPr>
            <w:tcW w:w="3524" w:type="dxa"/>
          </w:tcPr>
          <w:p w14:paraId="2600EE26" w14:textId="77777777" w:rsidR="00610FC2" w:rsidRDefault="00610FC2">
            <w:pPr>
              <w:ind w:hanging="2"/>
              <w:rPr>
                <w:color w:val="1F3864"/>
                <w:sz w:val="20"/>
                <w:szCs w:val="20"/>
              </w:rPr>
            </w:pPr>
          </w:p>
          <w:p w14:paraId="0CBCEA45" w14:textId="77777777" w:rsidR="00610FC2" w:rsidRDefault="00000000">
            <w:pPr>
              <w:ind w:hanging="2"/>
              <w:rPr>
                <w:color w:val="1F3864"/>
                <w:sz w:val="20"/>
                <w:szCs w:val="20"/>
              </w:rPr>
            </w:pPr>
            <w:r>
              <w:rPr>
                <w:color w:val="1F3864"/>
                <w:sz w:val="20"/>
                <w:szCs w:val="20"/>
              </w:rPr>
              <w:t>Equitat, igualtat equitativa d’oportunitats</w:t>
            </w:r>
          </w:p>
        </w:tc>
        <w:tc>
          <w:tcPr>
            <w:tcW w:w="719" w:type="dxa"/>
          </w:tcPr>
          <w:p w14:paraId="467410F6" w14:textId="77777777" w:rsidR="00610FC2" w:rsidRDefault="00610FC2">
            <w:pPr>
              <w:ind w:hanging="2"/>
              <w:rPr>
                <w:color w:val="1F3864"/>
                <w:sz w:val="20"/>
                <w:szCs w:val="20"/>
              </w:rPr>
            </w:pPr>
          </w:p>
          <w:p w14:paraId="6DBB9A89" w14:textId="77777777" w:rsidR="00610FC2" w:rsidRDefault="00000000">
            <w:pPr>
              <w:ind w:hanging="2"/>
              <w:rPr>
                <w:color w:val="1F3864"/>
                <w:sz w:val="20"/>
                <w:szCs w:val="20"/>
              </w:rPr>
            </w:pPr>
            <w:r>
              <w:rPr>
                <w:color w:val="1F3864"/>
                <w:sz w:val="20"/>
                <w:szCs w:val="20"/>
              </w:rPr>
              <w:t>T</w:t>
            </w:r>
          </w:p>
        </w:tc>
        <w:tc>
          <w:tcPr>
            <w:tcW w:w="6105" w:type="dxa"/>
            <w:gridSpan w:val="2"/>
          </w:tcPr>
          <w:p w14:paraId="51246C8F" w14:textId="77777777" w:rsidR="00610FC2" w:rsidRDefault="00000000">
            <w:pPr>
              <w:pBdr>
                <w:top w:val="nil"/>
                <w:left w:val="nil"/>
                <w:bottom w:val="nil"/>
                <w:right w:val="nil"/>
                <w:between w:val="nil"/>
              </w:pBdr>
              <w:spacing w:after="160"/>
              <w:ind w:hanging="2"/>
              <w:jc w:val="both"/>
              <w:rPr>
                <w:rFonts w:ascii="Times New Roman" w:eastAsia="Times New Roman" w:hAnsi="Times New Roman" w:cs="Times New Roman"/>
                <w:color w:val="000000"/>
                <w:sz w:val="24"/>
                <w:szCs w:val="24"/>
              </w:rPr>
            </w:pPr>
            <w:r>
              <w:rPr>
                <w:color w:val="000000"/>
              </w:rPr>
              <w:t>L’objectiu és que el professorat de nova incorporació al centre pugui exercir la seva tasca amb les mateixes garanties que la resta dels membres de l'equip docent i comparteixi el projecte de centre per a aconseguir l’èxit educatiu de tot l’alumnat.</w:t>
            </w:r>
          </w:p>
        </w:tc>
      </w:tr>
      <w:tr w:rsidR="00610FC2" w14:paraId="02665445" w14:textId="77777777">
        <w:trPr>
          <w:trHeight w:val="639"/>
        </w:trPr>
        <w:tc>
          <w:tcPr>
            <w:tcW w:w="3524" w:type="dxa"/>
          </w:tcPr>
          <w:p w14:paraId="3C101BF3" w14:textId="77777777" w:rsidR="00610FC2" w:rsidRDefault="00610FC2">
            <w:pPr>
              <w:ind w:hanging="2"/>
              <w:rPr>
                <w:color w:val="1F3864"/>
                <w:sz w:val="20"/>
                <w:szCs w:val="20"/>
              </w:rPr>
            </w:pPr>
          </w:p>
          <w:p w14:paraId="510D1151" w14:textId="77777777" w:rsidR="00610FC2" w:rsidRDefault="00000000">
            <w:pPr>
              <w:ind w:hanging="2"/>
              <w:rPr>
                <w:color w:val="1F3864"/>
                <w:sz w:val="20"/>
                <w:szCs w:val="20"/>
              </w:rPr>
            </w:pPr>
            <w:r>
              <w:rPr>
                <w:color w:val="1F3864"/>
                <w:sz w:val="20"/>
                <w:szCs w:val="20"/>
              </w:rPr>
              <w:t>Educació inclusiva, tots aprenen junts i  s’atén la diversitat de necessitats</w:t>
            </w:r>
          </w:p>
        </w:tc>
        <w:tc>
          <w:tcPr>
            <w:tcW w:w="719" w:type="dxa"/>
          </w:tcPr>
          <w:p w14:paraId="7D5E3AAC" w14:textId="77777777" w:rsidR="00610FC2" w:rsidRDefault="00610FC2">
            <w:pPr>
              <w:ind w:hanging="2"/>
              <w:rPr>
                <w:color w:val="1F3864"/>
                <w:sz w:val="20"/>
                <w:szCs w:val="20"/>
              </w:rPr>
            </w:pPr>
          </w:p>
          <w:p w14:paraId="22FDC80E" w14:textId="77777777" w:rsidR="00610FC2" w:rsidRDefault="00610FC2">
            <w:pPr>
              <w:ind w:hanging="2"/>
              <w:rPr>
                <w:color w:val="1F3864"/>
                <w:sz w:val="20"/>
                <w:szCs w:val="20"/>
              </w:rPr>
            </w:pPr>
          </w:p>
          <w:p w14:paraId="7CF08664" w14:textId="77777777" w:rsidR="00610FC2" w:rsidRDefault="00610FC2">
            <w:pPr>
              <w:ind w:hanging="2"/>
              <w:rPr>
                <w:color w:val="1F3864"/>
                <w:sz w:val="20"/>
                <w:szCs w:val="20"/>
              </w:rPr>
            </w:pPr>
          </w:p>
          <w:p w14:paraId="3260AB35" w14:textId="77777777" w:rsidR="00610FC2" w:rsidRDefault="00000000">
            <w:pPr>
              <w:ind w:hanging="2"/>
              <w:rPr>
                <w:color w:val="1F3864"/>
                <w:sz w:val="20"/>
                <w:szCs w:val="20"/>
              </w:rPr>
            </w:pPr>
            <w:r>
              <w:rPr>
                <w:color w:val="1F3864"/>
                <w:sz w:val="20"/>
                <w:szCs w:val="20"/>
              </w:rPr>
              <w:t>T</w:t>
            </w:r>
          </w:p>
        </w:tc>
        <w:tc>
          <w:tcPr>
            <w:tcW w:w="6105" w:type="dxa"/>
            <w:gridSpan w:val="2"/>
          </w:tcPr>
          <w:p w14:paraId="4194D3EA" w14:textId="77777777" w:rsidR="00610FC2" w:rsidRDefault="00000000">
            <w:pPr>
              <w:pBdr>
                <w:top w:val="nil"/>
                <w:left w:val="nil"/>
                <w:bottom w:val="nil"/>
                <w:right w:val="nil"/>
                <w:between w:val="nil"/>
              </w:pBdr>
              <w:spacing w:before="41"/>
              <w:ind w:right="151" w:hanging="2"/>
              <w:jc w:val="both"/>
              <w:rPr>
                <w:color w:val="000000"/>
              </w:rPr>
            </w:pPr>
            <w:r>
              <w:rPr>
                <w:color w:val="000000"/>
              </w:rPr>
              <w:t xml:space="preserve">S’ha d’utilitzar el qüestionari per a la inclusió de </w:t>
            </w:r>
            <w:hyperlink r:id="rId11">
              <w:r>
                <w:rPr>
                  <w:color w:val="000000"/>
                </w:rPr>
                <w:t>Booth, T. i Ainscow,</w:t>
              </w:r>
            </w:hyperlink>
            <w:r>
              <w:rPr>
                <w:color w:val="000000"/>
              </w:rPr>
              <w:t xml:space="preserve"> </w:t>
            </w:r>
            <w:hyperlink r:id="rId12">
              <w:r>
                <w:rPr>
                  <w:color w:val="000000"/>
                </w:rPr>
                <w:t xml:space="preserve">M. (2011:179-182) </w:t>
              </w:r>
            </w:hyperlink>
            <w:r>
              <w:rPr>
                <w:color w:val="000000"/>
              </w:rPr>
              <w:t>.</w:t>
            </w:r>
          </w:p>
          <w:p w14:paraId="059292AD" w14:textId="77777777" w:rsidR="00610FC2" w:rsidRDefault="00000000">
            <w:pPr>
              <w:ind w:hanging="2"/>
              <w:jc w:val="both"/>
            </w:pPr>
            <w:r>
              <w:t>A partir de l’anàlisi de les respostes d’aquest qüestionari percebem que l’activitat palanca vol aconseguir que:</w:t>
            </w:r>
          </w:p>
          <w:p w14:paraId="6311A214" w14:textId="77777777" w:rsidR="00610FC2" w:rsidRDefault="00000000">
            <w:pPr>
              <w:numPr>
                <w:ilvl w:val="0"/>
                <w:numId w:val="4"/>
              </w:numPr>
              <w:spacing w:before="1"/>
              <w:ind w:left="440" w:right="149"/>
              <w:jc w:val="both"/>
            </w:pPr>
            <w:r>
              <w:t>Totes les persones siguin benvingudes i que l’equip docent cooperi entre sí.</w:t>
            </w:r>
          </w:p>
          <w:p w14:paraId="3683D20D" w14:textId="77777777" w:rsidR="00610FC2" w:rsidRDefault="00000000">
            <w:pPr>
              <w:numPr>
                <w:ilvl w:val="0"/>
                <w:numId w:val="6"/>
              </w:numPr>
              <w:ind w:left="439"/>
              <w:jc w:val="both"/>
            </w:pPr>
            <w:r>
              <w:t>El centre educatiu té un procés de desenvolupament participatiu.</w:t>
            </w:r>
          </w:p>
          <w:p w14:paraId="7A1E0F11" w14:textId="77777777" w:rsidR="00610FC2" w:rsidRDefault="00000000">
            <w:pPr>
              <w:numPr>
                <w:ilvl w:val="0"/>
                <w:numId w:val="8"/>
              </w:numPr>
              <w:ind w:left="440" w:right="82"/>
              <w:jc w:val="both"/>
            </w:pPr>
            <w:r>
              <w:t>L’experiència de l’equip educatiu és reconeguda i utilitzada, i s’ajuda a tot l’equip educatiu a integrar-se al centre escolar.</w:t>
            </w:r>
          </w:p>
          <w:p w14:paraId="6E34F0EA" w14:textId="77777777" w:rsidR="00610FC2" w:rsidRDefault="00000000">
            <w:pPr>
              <w:numPr>
                <w:ilvl w:val="0"/>
                <w:numId w:val="10"/>
              </w:numPr>
              <w:ind w:left="439"/>
              <w:jc w:val="both"/>
            </w:pPr>
            <w:r>
              <w:t>Totes les mesures de suport estan coordinades.</w:t>
            </w:r>
          </w:p>
          <w:p w14:paraId="000B3706" w14:textId="77777777" w:rsidR="00610FC2" w:rsidRDefault="00000000">
            <w:pPr>
              <w:numPr>
                <w:ilvl w:val="0"/>
                <w:numId w:val="11"/>
              </w:numPr>
              <w:spacing w:before="1"/>
              <w:ind w:left="440" w:right="125"/>
              <w:jc w:val="both"/>
            </w:pPr>
            <w:r>
              <w:t>Les activitats de desenvolupament professional ajuden a l’equip educatiu a respondre millor a la diversitat.</w:t>
            </w:r>
          </w:p>
          <w:p w14:paraId="494A97F4" w14:textId="77777777" w:rsidR="00610FC2" w:rsidRDefault="00000000">
            <w:pPr>
              <w:numPr>
                <w:ilvl w:val="0"/>
                <w:numId w:val="2"/>
              </w:numPr>
              <w:ind w:left="439"/>
              <w:jc w:val="both"/>
            </w:pPr>
            <w:r>
              <w:t>L’equip educatiu planifica, ensenya i revisa en col·laboració.</w:t>
            </w:r>
          </w:p>
          <w:p w14:paraId="4DB43D03" w14:textId="77777777" w:rsidR="00610FC2" w:rsidRDefault="00000000">
            <w:pPr>
              <w:numPr>
                <w:ilvl w:val="0"/>
                <w:numId w:val="3"/>
              </w:numPr>
              <w:ind w:left="440" w:right="372"/>
              <w:jc w:val="both"/>
            </w:pPr>
            <w:r>
              <w:t>L’equip educatiu desenvolupa recursos compartits per donar suport a l’aprenentatge.</w:t>
            </w:r>
          </w:p>
          <w:p w14:paraId="16958D9C" w14:textId="77777777" w:rsidR="00610FC2" w:rsidRDefault="00000000">
            <w:pPr>
              <w:numPr>
                <w:ilvl w:val="0"/>
                <w:numId w:val="3"/>
              </w:numPr>
              <w:ind w:left="440" w:right="372"/>
              <w:jc w:val="both"/>
            </w:pPr>
            <w:r>
              <w:t>Els professors de suport fomenten l’aprenentatge i la participació de tots els estudiants.</w:t>
            </w:r>
          </w:p>
        </w:tc>
      </w:tr>
      <w:tr w:rsidR="00610FC2" w14:paraId="6101C1CF" w14:textId="77777777">
        <w:trPr>
          <w:trHeight w:val="323"/>
        </w:trPr>
        <w:tc>
          <w:tcPr>
            <w:tcW w:w="3524" w:type="dxa"/>
          </w:tcPr>
          <w:p w14:paraId="2ABB9031" w14:textId="77777777" w:rsidR="00610FC2" w:rsidRDefault="00610FC2">
            <w:pPr>
              <w:ind w:hanging="2"/>
              <w:rPr>
                <w:color w:val="1F3864"/>
                <w:sz w:val="20"/>
                <w:szCs w:val="20"/>
              </w:rPr>
            </w:pPr>
          </w:p>
          <w:p w14:paraId="78977952" w14:textId="77777777" w:rsidR="00610FC2" w:rsidRDefault="00000000">
            <w:pPr>
              <w:ind w:hanging="2"/>
              <w:rPr>
                <w:color w:val="1F3864"/>
                <w:sz w:val="20"/>
                <w:szCs w:val="20"/>
              </w:rPr>
            </w:pPr>
            <w:r>
              <w:rPr>
                <w:color w:val="1F3864"/>
                <w:sz w:val="20"/>
                <w:szCs w:val="20"/>
              </w:rPr>
              <w:t>Expectatives positives, tots poden</w:t>
            </w:r>
          </w:p>
        </w:tc>
        <w:tc>
          <w:tcPr>
            <w:tcW w:w="719" w:type="dxa"/>
          </w:tcPr>
          <w:p w14:paraId="6616479B" w14:textId="77777777" w:rsidR="00610FC2" w:rsidRDefault="00610FC2">
            <w:pPr>
              <w:ind w:hanging="2"/>
              <w:rPr>
                <w:color w:val="1F3864"/>
                <w:sz w:val="20"/>
                <w:szCs w:val="20"/>
              </w:rPr>
            </w:pPr>
          </w:p>
          <w:p w14:paraId="7FC5F938" w14:textId="77777777" w:rsidR="00610FC2" w:rsidRDefault="00000000">
            <w:pPr>
              <w:ind w:hanging="2"/>
              <w:rPr>
                <w:color w:val="1F3864"/>
                <w:sz w:val="20"/>
                <w:szCs w:val="20"/>
              </w:rPr>
            </w:pPr>
            <w:r>
              <w:rPr>
                <w:color w:val="1F3864"/>
                <w:sz w:val="20"/>
                <w:szCs w:val="20"/>
              </w:rPr>
              <w:t>T</w:t>
            </w:r>
          </w:p>
        </w:tc>
        <w:tc>
          <w:tcPr>
            <w:tcW w:w="6105" w:type="dxa"/>
            <w:gridSpan w:val="2"/>
          </w:tcPr>
          <w:p w14:paraId="68F6D978" w14:textId="77777777" w:rsidR="00610FC2" w:rsidRDefault="00000000">
            <w:pPr>
              <w:ind w:hanging="2"/>
              <w:jc w:val="both"/>
            </w:pPr>
            <w:r>
              <w:t>Aquesta activitat palanca contempla expectatives positives per a tot el professorat que s’incorpori al centre, tots poden assumir el compromís amb el projecte educatiu del centre.</w:t>
            </w:r>
          </w:p>
        </w:tc>
      </w:tr>
      <w:tr w:rsidR="00610FC2" w14:paraId="006C0D6E" w14:textId="77777777">
        <w:trPr>
          <w:trHeight w:val="323"/>
        </w:trPr>
        <w:tc>
          <w:tcPr>
            <w:tcW w:w="3524" w:type="dxa"/>
          </w:tcPr>
          <w:p w14:paraId="1B750DA6" w14:textId="77777777" w:rsidR="00610FC2" w:rsidRDefault="00610FC2">
            <w:pPr>
              <w:ind w:hanging="2"/>
              <w:rPr>
                <w:color w:val="1F3864"/>
                <w:sz w:val="20"/>
                <w:szCs w:val="20"/>
              </w:rPr>
            </w:pPr>
          </w:p>
          <w:p w14:paraId="74995EE9" w14:textId="77777777" w:rsidR="00610FC2" w:rsidRDefault="00000000">
            <w:pPr>
              <w:ind w:hanging="2"/>
              <w:rPr>
                <w:color w:val="1F3864"/>
                <w:sz w:val="20"/>
                <w:szCs w:val="20"/>
              </w:rPr>
            </w:pPr>
            <w:r>
              <w:rPr>
                <w:color w:val="1F3864"/>
                <w:sz w:val="20"/>
                <w:szCs w:val="20"/>
              </w:rPr>
              <w:t>Prevenció i detecció de les dificultats d’aprenentatge, mecanismes de reforç, suport i acompanyament</w:t>
            </w:r>
          </w:p>
        </w:tc>
        <w:tc>
          <w:tcPr>
            <w:tcW w:w="719" w:type="dxa"/>
          </w:tcPr>
          <w:p w14:paraId="3ADB0708" w14:textId="77777777" w:rsidR="00610FC2" w:rsidRDefault="00610FC2">
            <w:pPr>
              <w:ind w:hanging="2"/>
              <w:rPr>
                <w:color w:val="1F3864"/>
                <w:sz w:val="20"/>
                <w:szCs w:val="20"/>
              </w:rPr>
            </w:pPr>
          </w:p>
          <w:p w14:paraId="7FA99771" w14:textId="77777777" w:rsidR="00610FC2" w:rsidRDefault="00000000">
            <w:pPr>
              <w:ind w:hanging="2"/>
              <w:rPr>
                <w:color w:val="1F3864"/>
                <w:sz w:val="20"/>
                <w:szCs w:val="20"/>
              </w:rPr>
            </w:pPr>
            <w:r>
              <w:rPr>
                <w:color w:val="1F3864"/>
                <w:sz w:val="20"/>
                <w:szCs w:val="20"/>
              </w:rPr>
              <w:t>T</w:t>
            </w:r>
          </w:p>
        </w:tc>
        <w:tc>
          <w:tcPr>
            <w:tcW w:w="6105" w:type="dxa"/>
            <w:gridSpan w:val="2"/>
          </w:tcPr>
          <w:p w14:paraId="2823CC94" w14:textId="77777777" w:rsidR="00610FC2" w:rsidRDefault="00000000">
            <w:pPr>
              <w:pBdr>
                <w:top w:val="nil"/>
                <w:left w:val="nil"/>
                <w:bottom w:val="nil"/>
                <w:right w:val="nil"/>
                <w:between w:val="nil"/>
              </w:pBdr>
              <w:spacing w:after="160"/>
              <w:ind w:right="134" w:hanging="2"/>
              <w:jc w:val="both"/>
              <w:rPr>
                <w:color w:val="000000"/>
              </w:rPr>
            </w:pPr>
            <w:r>
              <w:rPr>
                <w:color w:val="000000"/>
              </w:rPr>
              <w:t>Tot i que aquesta activitat palanca no va dirigida directament a l’alumnat sí que es vol aconseguir que el professorat se senti acompanyat per poder assumir la cultura col·legiada del centre i aconseguir la prevenció i detecció de dificultats, mecanismes de reforç, suport i acompanyament per a tot l’alumnat.</w:t>
            </w:r>
          </w:p>
        </w:tc>
      </w:tr>
      <w:tr w:rsidR="00610FC2" w14:paraId="2FB4F92D" w14:textId="77777777">
        <w:trPr>
          <w:trHeight w:val="323"/>
        </w:trPr>
        <w:tc>
          <w:tcPr>
            <w:tcW w:w="3524" w:type="dxa"/>
          </w:tcPr>
          <w:p w14:paraId="4C4BE943" w14:textId="77777777" w:rsidR="00610FC2" w:rsidRDefault="00610FC2">
            <w:pPr>
              <w:ind w:hanging="2"/>
              <w:rPr>
                <w:color w:val="1F3864"/>
                <w:sz w:val="20"/>
                <w:szCs w:val="20"/>
              </w:rPr>
            </w:pPr>
          </w:p>
          <w:p w14:paraId="174080F1" w14:textId="77777777" w:rsidR="00610FC2" w:rsidRDefault="00000000">
            <w:pPr>
              <w:ind w:hanging="2"/>
              <w:rPr>
                <w:color w:val="1F3864"/>
                <w:sz w:val="20"/>
                <w:szCs w:val="20"/>
              </w:rPr>
            </w:pPr>
            <w:r>
              <w:rPr>
                <w:color w:val="1F3864"/>
                <w:sz w:val="20"/>
                <w:szCs w:val="20"/>
              </w:rPr>
              <w:t>Educació no cognitiva, habilitats</w:t>
            </w:r>
          </w:p>
          <w:p w14:paraId="209F5513" w14:textId="77777777" w:rsidR="00610FC2" w:rsidRDefault="00000000">
            <w:pPr>
              <w:ind w:hanging="2"/>
              <w:rPr>
                <w:color w:val="1F3864"/>
                <w:sz w:val="20"/>
                <w:szCs w:val="20"/>
              </w:rPr>
            </w:pPr>
            <w:r>
              <w:rPr>
                <w:color w:val="1F3864"/>
                <w:sz w:val="20"/>
                <w:szCs w:val="20"/>
              </w:rPr>
              <w:t>socioemocionals</w:t>
            </w:r>
          </w:p>
        </w:tc>
        <w:tc>
          <w:tcPr>
            <w:tcW w:w="719" w:type="dxa"/>
          </w:tcPr>
          <w:p w14:paraId="1B8F843C" w14:textId="77777777" w:rsidR="00610FC2" w:rsidRDefault="00610FC2">
            <w:pPr>
              <w:ind w:hanging="2"/>
              <w:rPr>
                <w:color w:val="1F3864"/>
                <w:sz w:val="20"/>
                <w:szCs w:val="20"/>
              </w:rPr>
            </w:pPr>
          </w:p>
          <w:p w14:paraId="6BD0AC77" w14:textId="77777777" w:rsidR="00610FC2" w:rsidRDefault="00000000">
            <w:pPr>
              <w:ind w:hanging="2"/>
              <w:rPr>
                <w:color w:val="1F3864"/>
                <w:sz w:val="20"/>
                <w:szCs w:val="20"/>
              </w:rPr>
            </w:pPr>
            <w:r>
              <w:rPr>
                <w:color w:val="1F3864"/>
                <w:sz w:val="20"/>
                <w:szCs w:val="20"/>
              </w:rPr>
              <w:t>T</w:t>
            </w:r>
          </w:p>
        </w:tc>
        <w:tc>
          <w:tcPr>
            <w:tcW w:w="6105" w:type="dxa"/>
            <w:gridSpan w:val="2"/>
          </w:tcPr>
          <w:p w14:paraId="3F7533B0" w14:textId="77777777" w:rsidR="00610FC2" w:rsidRDefault="00000000">
            <w:pPr>
              <w:ind w:hanging="2"/>
              <w:jc w:val="both"/>
            </w:pPr>
            <w:r>
              <w:t xml:space="preserve">A través d'actuacions d'acompanyament i tutorització entre </w:t>
            </w:r>
          </w:p>
          <w:p w14:paraId="0E4CB47E" w14:textId="77777777" w:rsidR="00610FC2" w:rsidRDefault="00000000">
            <w:pPr>
              <w:ind w:hanging="2"/>
              <w:jc w:val="both"/>
            </w:pPr>
            <w:r>
              <w:t xml:space="preserve">docents, es volen treballar les següents competències emocionals (Rafael Bisquerra, 2007): </w:t>
            </w:r>
            <w:r>
              <w:rPr>
                <w:i/>
              </w:rPr>
              <w:t>consciència emocional, regulació emocional, autonomía emocional, competencia social, competències per la vida i benestar.</w:t>
            </w:r>
          </w:p>
        </w:tc>
      </w:tr>
    </w:tbl>
    <w:p w14:paraId="4CC7FE0D" w14:textId="77777777" w:rsidR="00610FC2" w:rsidRDefault="00000000">
      <w:pPr>
        <w:ind w:hanging="2"/>
        <w:rPr>
          <w:color w:val="1F3864"/>
        </w:rPr>
      </w:pPr>
      <w:r>
        <w:rPr>
          <w:color w:val="1F3864"/>
          <w:sz w:val="18"/>
          <w:szCs w:val="18"/>
        </w:rPr>
        <w:t>Graus d’acompliment: Total (T), Majoritari (M), Parcial (P), Nul (N).</w:t>
      </w:r>
    </w:p>
    <w:p w14:paraId="2F6A163C" w14:textId="77777777" w:rsidR="00610FC2" w:rsidRDefault="00000000">
      <w:pPr>
        <w:ind w:hanging="2"/>
        <w:jc w:val="both"/>
        <w:rPr>
          <w:color w:val="1F3864"/>
          <w:sz w:val="18"/>
          <w:szCs w:val="18"/>
        </w:rPr>
      </w:pPr>
      <w:r>
        <w:rPr>
          <w:color w:val="1F3864"/>
          <w:sz w:val="18"/>
          <w:szCs w:val="18"/>
        </w:rPr>
        <w:t xml:space="preserve">Observacions: </w:t>
      </w:r>
    </w:p>
    <w:p w14:paraId="13E3C9A6" w14:textId="77777777" w:rsidR="00610FC2" w:rsidRDefault="00000000">
      <w:pPr>
        <w:ind w:hanging="2"/>
        <w:jc w:val="both"/>
        <w:rPr>
          <w:color w:val="1F3863"/>
          <w:sz w:val="24"/>
          <w:szCs w:val="24"/>
        </w:rPr>
      </w:pPr>
      <w:r>
        <w:rPr>
          <w:color w:val="1F3864"/>
          <w:sz w:val="18"/>
          <w:szCs w:val="18"/>
        </w:rPr>
        <w:t>El centre té com a referència per a desenvolupar l’Activitat palanca el disseny realitzat pel MEFP i CCAA per a les activitats del catàleg, i va completant la plantilla en el moment que va dissenyant, aplicant i avaluant, de manera que estigui integrada en el funcionament ordinari del centre i no representi un esforç addicional.</w:t>
      </w:r>
    </w:p>
    <w:tbl>
      <w:tblPr>
        <w:tblStyle w:val="a6"/>
        <w:tblW w:w="10320"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015"/>
        <w:gridCol w:w="5835"/>
        <w:gridCol w:w="510"/>
        <w:gridCol w:w="540"/>
        <w:gridCol w:w="420"/>
      </w:tblGrid>
      <w:tr w:rsidR="00610FC2" w14:paraId="622E9F57" w14:textId="77777777">
        <w:trPr>
          <w:trHeight w:val="234"/>
        </w:trPr>
        <w:tc>
          <w:tcPr>
            <w:tcW w:w="3015" w:type="dxa"/>
            <w:shd w:val="clear" w:color="auto" w:fill="auto"/>
            <w:tcMar>
              <w:top w:w="12" w:type="dxa"/>
              <w:left w:w="39" w:type="dxa"/>
              <w:bottom w:w="0" w:type="dxa"/>
              <w:right w:w="39" w:type="dxa"/>
            </w:tcMar>
          </w:tcPr>
          <w:p w14:paraId="24BBB495" w14:textId="77777777" w:rsidR="00610FC2" w:rsidRDefault="00000000">
            <w:pPr>
              <w:spacing w:line="276" w:lineRule="auto"/>
              <w:ind w:hanging="2"/>
              <w:rPr>
                <w:color w:val="1F3864"/>
              </w:rPr>
            </w:pPr>
            <w:r>
              <w:rPr>
                <w:color w:val="1F3864"/>
              </w:rPr>
              <w:t xml:space="preserve">Activitat palanca </w:t>
            </w:r>
          </w:p>
        </w:tc>
        <w:tc>
          <w:tcPr>
            <w:tcW w:w="7305" w:type="dxa"/>
            <w:gridSpan w:val="4"/>
            <w:shd w:val="clear" w:color="auto" w:fill="FFF2CC"/>
            <w:tcMar>
              <w:top w:w="12" w:type="dxa"/>
              <w:left w:w="39" w:type="dxa"/>
              <w:bottom w:w="0" w:type="dxa"/>
              <w:right w:w="39" w:type="dxa"/>
            </w:tcMar>
          </w:tcPr>
          <w:p w14:paraId="500B7259" w14:textId="77777777" w:rsidR="00610FC2" w:rsidRDefault="00000000">
            <w:pPr>
              <w:spacing w:line="276" w:lineRule="auto"/>
              <w:ind w:hanging="2"/>
              <w:rPr>
                <w:color w:val="1F3864"/>
              </w:rPr>
            </w:pPr>
            <w:r>
              <w:rPr>
                <w:b/>
                <w:color w:val="1F3864"/>
              </w:rPr>
              <w:t>APLICACIÓ DE L’ACTIVITAT PALANCA</w:t>
            </w:r>
          </w:p>
        </w:tc>
      </w:tr>
      <w:tr w:rsidR="00610FC2" w14:paraId="4D41ED28" w14:textId="77777777">
        <w:trPr>
          <w:trHeight w:val="234"/>
        </w:trPr>
        <w:tc>
          <w:tcPr>
            <w:tcW w:w="3015" w:type="dxa"/>
            <w:shd w:val="clear" w:color="auto" w:fill="FFF2CC"/>
            <w:tcMar>
              <w:top w:w="12" w:type="dxa"/>
              <w:left w:w="39" w:type="dxa"/>
              <w:bottom w:w="0" w:type="dxa"/>
              <w:right w:w="39" w:type="dxa"/>
            </w:tcMar>
          </w:tcPr>
          <w:p w14:paraId="31A3B2BC" w14:textId="77777777" w:rsidR="00610FC2" w:rsidRDefault="00610FC2">
            <w:pPr>
              <w:spacing w:line="276" w:lineRule="auto"/>
              <w:ind w:hanging="2"/>
              <w:rPr>
                <w:color w:val="1F3864"/>
              </w:rPr>
            </w:pPr>
          </w:p>
          <w:p w14:paraId="700C9FE0" w14:textId="77777777" w:rsidR="00610FC2" w:rsidRDefault="00000000">
            <w:pPr>
              <w:spacing w:line="276" w:lineRule="auto"/>
              <w:ind w:hanging="2"/>
              <w:rPr>
                <w:color w:val="1F3864"/>
              </w:rPr>
            </w:pPr>
            <w:r>
              <w:rPr>
                <w:color w:val="1F3864"/>
              </w:rPr>
              <w:t xml:space="preserve">Breu descripció </w:t>
            </w:r>
          </w:p>
        </w:tc>
        <w:tc>
          <w:tcPr>
            <w:tcW w:w="7305" w:type="dxa"/>
            <w:gridSpan w:val="4"/>
            <w:tcMar>
              <w:top w:w="12" w:type="dxa"/>
              <w:left w:w="39" w:type="dxa"/>
              <w:bottom w:w="0" w:type="dxa"/>
              <w:right w:w="39" w:type="dxa"/>
            </w:tcMar>
          </w:tcPr>
          <w:p w14:paraId="2F5E3C74" w14:textId="77777777" w:rsidR="00610FC2" w:rsidRDefault="00000000">
            <w:pPr>
              <w:pBdr>
                <w:top w:val="nil"/>
                <w:left w:val="nil"/>
                <w:bottom w:val="nil"/>
                <w:right w:val="nil"/>
                <w:between w:val="nil"/>
              </w:pBdr>
              <w:spacing w:after="160"/>
              <w:ind w:hanging="2"/>
              <w:jc w:val="both"/>
              <w:rPr>
                <w:rFonts w:ascii="Times New Roman" w:eastAsia="Times New Roman" w:hAnsi="Times New Roman" w:cs="Times New Roman"/>
                <w:color w:val="000000"/>
                <w:sz w:val="24"/>
                <w:szCs w:val="24"/>
              </w:rPr>
            </w:pPr>
            <w:r>
              <w:rPr>
                <w:color w:val="000000"/>
              </w:rPr>
              <w:t>Aquesta activitat palanca consisteix a dissenyar una sèrie d’accions que facilitin la incorporació del professorat novell al centre i aconsegueixi un compromís del professorat amb el projecte educatiu del centre amb l’objectiu d’aconseguir l’èxit educatiu de tot l’alumnat.</w:t>
            </w:r>
          </w:p>
        </w:tc>
      </w:tr>
      <w:tr w:rsidR="00610FC2" w14:paraId="29DC52FD" w14:textId="77777777">
        <w:trPr>
          <w:trHeight w:val="234"/>
        </w:trPr>
        <w:tc>
          <w:tcPr>
            <w:tcW w:w="3015" w:type="dxa"/>
            <w:shd w:val="clear" w:color="auto" w:fill="FFF2CC"/>
            <w:tcMar>
              <w:top w:w="12" w:type="dxa"/>
              <w:left w:w="39" w:type="dxa"/>
              <w:bottom w:w="0" w:type="dxa"/>
              <w:right w:w="39" w:type="dxa"/>
            </w:tcMar>
          </w:tcPr>
          <w:p w14:paraId="7533E827" w14:textId="77777777" w:rsidR="00610FC2" w:rsidRDefault="00000000">
            <w:pPr>
              <w:spacing w:line="276" w:lineRule="auto"/>
              <w:ind w:hanging="2"/>
              <w:rPr>
                <w:color w:val="1F3864"/>
              </w:rPr>
            </w:pPr>
            <w:r>
              <w:rPr>
                <w:color w:val="1F3864"/>
              </w:rPr>
              <w:t>Finalitat de l’activitat / acció</w:t>
            </w:r>
          </w:p>
        </w:tc>
        <w:tc>
          <w:tcPr>
            <w:tcW w:w="7305" w:type="dxa"/>
            <w:gridSpan w:val="4"/>
            <w:tcMar>
              <w:top w:w="12" w:type="dxa"/>
              <w:left w:w="39" w:type="dxa"/>
              <w:bottom w:w="0" w:type="dxa"/>
              <w:right w:w="39" w:type="dxa"/>
            </w:tcMar>
          </w:tcPr>
          <w:p w14:paraId="635E0B17" w14:textId="77777777" w:rsidR="00610FC2" w:rsidRDefault="00000000">
            <w:pPr>
              <w:widowControl w:val="0"/>
              <w:spacing w:before="41" w:line="235" w:lineRule="auto"/>
              <w:ind w:right="-18" w:hanging="2"/>
              <w:jc w:val="both"/>
              <w:rPr>
                <w:color w:val="1F3864"/>
              </w:rPr>
            </w:pPr>
            <w:r>
              <w:t>Facilitar la incorporació del professorat de nova incorporació i aconseguir mantenir un bon clima entre el personal del centre.</w:t>
            </w:r>
          </w:p>
        </w:tc>
      </w:tr>
      <w:tr w:rsidR="00610FC2" w14:paraId="554698A9" w14:textId="77777777">
        <w:trPr>
          <w:cantSplit/>
          <w:trHeight w:val="566"/>
        </w:trPr>
        <w:tc>
          <w:tcPr>
            <w:tcW w:w="3015" w:type="dxa"/>
            <w:vMerge w:val="restart"/>
            <w:shd w:val="clear" w:color="auto" w:fill="FFF2CC"/>
            <w:tcMar>
              <w:top w:w="12" w:type="dxa"/>
              <w:left w:w="39" w:type="dxa"/>
              <w:bottom w:w="0" w:type="dxa"/>
              <w:right w:w="39" w:type="dxa"/>
            </w:tcMar>
          </w:tcPr>
          <w:p w14:paraId="04688164" w14:textId="77777777" w:rsidR="00610FC2" w:rsidRDefault="00610FC2">
            <w:pPr>
              <w:spacing w:line="276" w:lineRule="auto"/>
              <w:ind w:hanging="2"/>
              <w:jc w:val="both"/>
              <w:rPr>
                <w:color w:val="1F3864"/>
              </w:rPr>
            </w:pPr>
          </w:p>
          <w:p w14:paraId="383885C3" w14:textId="77777777" w:rsidR="00610FC2" w:rsidRDefault="00610FC2">
            <w:pPr>
              <w:spacing w:line="276" w:lineRule="auto"/>
              <w:ind w:hanging="2"/>
              <w:jc w:val="both"/>
              <w:rPr>
                <w:color w:val="1F3864"/>
              </w:rPr>
            </w:pPr>
          </w:p>
          <w:p w14:paraId="6B7058A9" w14:textId="77777777" w:rsidR="00610FC2" w:rsidRDefault="00610FC2">
            <w:pPr>
              <w:spacing w:line="276" w:lineRule="auto"/>
              <w:ind w:firstLine="0"/>
              <w:jc w:val="both"/>
              <w:rPr>
                <w:color w:val="1F3864"/>
              </w:rPr>
            </w:pPr>
          </w:p>
          <w:p w14:paraId="50064EE5" w14:textId="77777777" w:rsidR="00610FC2" w:rsidRDefault="00610FC2">
            <w:pPr>
              <w:spacing w:line="276" w:lineRule="auto"/>
              <w:ind w:hanging="2"/>
              <w:jc w:val="both"/>
              <w:rPr>
                <w:color w:val="1F3864"/>
              </w:rPr>
            </w:pPr>
          </w:p>
          <w:p w14:paraId="1D0D78A4" w14:textId="77777777" w:rsidR="00610FC2" w:rsidRDefault="00000000">
            <w:pPr>
              <w:spacing w:line="276" w:lineRule="auto"/>
              <w:ind w:hanging="2"/>
              <w:rPr>
                <w:color w:val="1F3864"/>
              </w:rPr>
            </w:pPr>
            <w:r>
              <w:rPr>
                <w:color w:val="1F3864"/>
              </w:rPr>
              <w:t>OBJECTIUS</w:t>
            </w:r>
          </w:p>
          <w:p w14:paraId="28D9F010" w14:textId="77777777" w:rsidR="00610FC2" w:rsidRDefault="00610FC2">
            <w:pPr>
              <w:spacing w:line="276" w:lineRule="auto"/>
              <w:ind w:hanging="2"/>
              <w:jc w:val="both"/>
              <w:rPr>
                <w:color w:val="1F3864"/>
              </w:rPr>
            </w:pPr>
          </w:p>
        </w:tc>
        <w:tc>
          <w:tcPr>
            <w:tcW w:w="7305" w:type="dxa"/>
            <w:gridSpan w:val="4"/>
            <w:vMerge w:val="restart"/>
            <w:tcMar>
              <w:top w:w="12" w:type="dxa"/>
              <w:left w:w="39" w:type="dxa"/>
              <w:bottom w:w="0" w:type="dxa"/>
              <w:right w:w="39" w:type="dxa"/>
            </w:tcMar>
          </w:tcPr>
          <w:p w14:paraId="4BDB7067" w14:textId="77777777" w:rsidR="00610FC2" w:rsidRDefault="00000000">
            <w:pPr>
              <w:spacing w:before="37"/>
              <w:ind w:hanging="2"/>
              <w:rPr>
                <w:b/>
              </w:rPr>
            </w:pPr>
            <w:r>
              <w:rPr>
                <w:b/>
              </w:rPr>
              <w:t>Mínims</w:t>
            </w:r>
          </w:p>
          <w:p w14:paraId="3C73EA0C" w14:textId="77777777" w:rsidR="00610FC2" w:rsidRDefault="00000000">
            <w:pPr>
              <w:numPr>
                <w:ilvl w:val="0"/>
                <w:numId w:val="4"/>
              </w:numPr>
              <w:jc w:val="both"/>
            </w:pPr>
            <w:r>
              <w:t>Afavorir la incorporació del nou professorat al centre.</w:t>
            </w:r>
          </w:p>
          <w:p w14:paraId="45E6A4E7" w14:textId="77777777" w:rsidR="00610FC2" w:rsidRDefault="00000000">
            <w:pPr>
              <w:numPr>
                <w:ilvl w:val="0"/>
                <w:numId w:val="4"/>
              </w:numPr>
              <w:spacing w:before="1"/>
              <w:ind w:right="52"/>
              <w:jc w:val="both"/>
            </w:pPr>
            <w:r>
              <w:t>Dissenyar una sèrie d’activitats i programes plantejats amb antelació a la incorporació.</w:t>
            </w:r>
          </w:p>
          <w:p w14:paraId="3C5103E4" w14:textId="77777777" w:rsidR="00610FC2" w:rsidRDefault="00000000">
            <w:pPr>
              <w:numPr>
                <w:ilvl w:val="0"/>
                <w:numId w:val="4"/>
              </w:numPr>
              <w:spacing w:before="2"/>
              <w:ind w:right="52"/>
              <w:jc w:val="both"/>
            </w:pPr>
            <w:r>
              <w:t>Oferir una informació realista i pràctica per al nouvingut al centre per garantir que el professorat de nova incorporació conegui les característiques i funcionament del centre educatiu.</w:t>
            </w:r>
          </w:p>
          <w:p w14:paraId="0B0F10BB" w14:textId="77777777" w:rsidR="00610FC2" w:rsidRDefault="00000000">
            <w:pPr>
              <w:numPr>
                <w:ilvl w:val="0"/>
                <w:numId w:val="4"/>
              </w:numPr>
              <w:spacing w:before="2"/>
              <w:ind w:right="85"/>
              <w:jc w:val="both"/>
            </w:pPr>
            <w:r>
              <w:t>Aconseguir un clima de confiança entre les persones que treballen en el centre (tant les que pertanyen a l’equip docent com la resta de personal) que permeti la implicació i benestar emocional del professorat novell a la vida del centre.</w:t>
            </w:r>
          </w:p>
          <w:p w14:paraId="5C0193AC" w14:textId="77777777" w:rsidR="00610FC2" w:rsidRDefault="00000000">
            <w:pPr>
              <w:numPr>
                <w:ilvl w:val="0"/>
                <w:numId w:val="4"/>
              </w:numPr>
              <w:spacing w:before="2"/>
              <w:ind w:right="85"/>
              <w:jc w:val="both"/>
            </w:pPr>
            <w:r>
              <w:t>Facilitar el coneixement mutu entre les persones que treballen en el centre educatiu.</w:t>
            </w:r>
          </w:p>
          <w:p w14:paraId="438B2119" w14:textId="77777777" w:rsidR="00610FC2" w:rsidRDefault="00610FC2">
            <w:pPr>
              <w:ind w:firstLine="0"/>
            </w:pPr>
          </w:p>
          <w:p w14:paraId="4B81A056" w14:textId="77777777" w:rsidR="00610FC2" w:rsidRDefault="00000000">
            <w:pPr>
              <w:ind w:firstLine="0"/>
              <w:rPr>
                <w:b/>
              </w:rPr>
            </w:pPr>
            <w:r>
              <w:rPr>
                <w:b/>
              </w:rPr>
              <w:t>Òptims</w:t>
            </w:r>
          </w:p>
          <w:p w14:paraId="46F0DE6E" w14:textId="77777777" w:rsidR="00610FC2" w:rsidRDefault="00000000">
            <w:pPr>
              <w:numPr>
                <w:ilvl w:val="0"/>
                <w:numId w:val="4"/>
              </w:numPr>
              <w:pBdr>
                <w:top w:val="nil"/>
                <w:left w:val="nil"/>
                <w:bottom w:val="nil"/>
                <w:right w:val="nil"/>
                <w:between w:val="nil"/>
              </w:pBdr>
              <w:jc w:val="both"/>
            </w:pPr>
            <w:r>
              <w:rPr>
                <w:color w:val="000000"/>
              </w:rPr>
              <w:t>Impulsar dinàmiques de col·laboració entre els i les professionals (personal docent i no docent) que componen l’equip educatiu del centre.</w:t>
            </w:r>
          </w:p>
          <w:p w14:paraId="2191FDFA" w14:textId="77777777" w:rsidR="00610FC2" w:rsidRDefault="00000000">
            <w:pPr>
              <w:numPr>
                <w:ilvl w:val="0"/>
                <w:numId w:val="4"/>
              </w:numPr>
              <w:spacing w:before="1"/>
              <w:ind w:left="708" w:right="162"/>
            </w:pPr>
            <w:r>
              <w:t>Aconseguir el compromís del professorat amb el projecte de centre i la seva implicació per millorar els resultats educatius de tot l’alumnat.</w:t>
            </w:r>
          </w:p>
          <w:p w14:paraId="78C91564" w14:textId="77777777" w:rsidR="00610FC2" w:rsidRDefault="00610FC2">
            <w:pPr>
              <w:ind w:left="360" w:firstLine="0"/>
              <w:jc w:val="both"/>
            </w:pPr>
          </w:p>
        </w:tc>
      </w:tr>
      <w:tr w:rsidR="00610FC2" w14:paraId="68E505DB" w14:textId="77777777">
        <w:trPr>
          <w:cantSplit/>
          <w:trHeight w:val="3008"/>
        </w:trPr>
        <w:tc>
          <w:tcPr>
            <w:tcW w:w="3015" w:type="dxa"/>
            <w:vMerge/>
            <w:shd w:val="clear" w:color="auto" w:fill="FFF2CC"/>
            <w:tcMar>
              <w:top w:w="12" w:type="dxa"/>
              <w:left w:w="39" w:type="dxa"/>
              <w:bottom w:w="0" w:type="dxa"/>
              <w:right w:w="39" w:type="dxa"/>
            </w:tcMar>
          </w:tcPr>
          <w:p w14:paraId="105B64A3" w14:textId="77777777" w:rsidR="00610FC2" w:rsidRDefault="00610FC2">
            <w:pPr>
              <w:widowControl w:val="0"/>
              <w:pBdr>
                <w:top w:val="nil"/>
                <w:left w:val="nil"/>
                <w:bottom w:val="nil"/>
                <w:right w:val="nil"/>
                <w:between w:val="nil"/>
              </w:pBdr>
              <w:spacing w:line="276" w:lineRule="auto"/>
              <w:ind w:firstLine="0"/>
              <w:jc w:val="left"/>
            </w:pPr>
          </w:p>
        </w:tc>
        <w:tc>
          <w:tcPr>
            <w:tcW w:w="7305" w:type="dxa"/>
            <w:gridSpan w:val="4"/>
            <w:vMerge/>
            <w:tcMar>
              <w:top w:w="12" w:type="dxa"/>
              <w:left w:w="39" w:type="dxa"/>
              <w:bottom w:w="0" w:type="dxa"/>
              <w:right w:w="39" w:type="dxa"/>
            </w:tcMar>
          </w:tcPr>
          <w:p w14:paraId="1D308181" w14:textId="77777777" w:rsidR="00610FC2" w:rsidRDefault="00610FC2">
            <w:pPr>
              <w:widowControl w:val="0"/>
              <w:pBdr>
                <w:top w:val="nil"/>
                <w:left w:val="nil"/>
                <w:bottom w:val="nil"/>
                <w:right w:val="nil"/>
                <w:between w:val="nil"/>
              </w:pBdr>
              <w:spacing w:line="276" w:lineRule="auto"/>
              <w:ind w:firstLine="0"/>
              <w:jc w:val="left"/>
            </w:pPr>
          </w:p>
        </w:tc>
      </w:tr>
      <w:tr w:rsidR="00610FC2" w14:paraId="67E6A64C" w14:textId="77777777">
        <w:trPr>
          <w:trHeight w:val="108"/>
        </w:trPr>
        <w:tc>
          <w:tcPr>
            <w:tcW w:w="3015" w:type="dxa"/>
            <w:tcMar>
              <w:top w:w="12" w:type="dxa"/>
              <w:left w:w="39" w:type="dxa"/>
              <w:bottom w:w="0" w:type="dxa"/>
              <w:right w:w="39" w:type="dxa"/>
            </w:tcMar>
          </w:tcPr>
          <w:p w14:paraId="351E9427" w14:textId="77777777" w:rsidR="00610FC2" w:rsidRDefault="00610FC2">
            <w:pPr>
              <w:spacing w:line="276" w:lineRule="auto"/>
              <w:ind w:left="-2" w:firstLine="0"/>
              <w:rPr>
                <w:color w:val="1F3864"/>
                <w:sz w:val="4"/>
                <w:szCs w:val="4"/>
              </w:rPr>
            </w:pPr>
          </w:p>
        </w:tc>
        <w:tc>
          <w:tcPr>
            <w:tcW w:w="7305" w:type="dxa"/>
            <w:gridSpan w:val="4"/>
            <w:tcMar>
              <w:top w:w="12" w:type="dxa"/>
              <w:left w:w="39" w:type="dxa"/>
              <w:bottom w:w="0" w:type="dxa"/>
              <w:right w:w="39" w:type="dxa"/>
            </w:tcMar>
          </w:tcPr>
          <w:p w14:paraId="71265DBA" w14:textId="77777777" w:rsidR="00610FC2" w:rsidRDefault="00610FC2">
            <w:pPr>
              <w:spacing w:line="276" w:lineRule="auto"/>
              <w:ind w:left="-2" w:firstLine="0"/>
              <w:rPr>
                <w:color w:val="1F3864"/>
                <w:sz w:val="4"/>
                <w:szCs w:val="4"/>
              </w:rPr>
            </w:pPr>
          </w:p>
        </w:tc>
      </w:tr>
      <w:tr w:rsidR="00610FC2" w14:paraId="79289F92" w14:textId="77777777">
        <w:trPr>
          <w:trHeight w:val="886"/>
        </w:trPr>
        <w:tc>
          <w:tcPr>
            <w:tcW w:w="3015" w:type="dxa"/>
            <w:shd w:val="clear" w:color="auto" w:fill="FFF2CC"/>
            <w:tcMar>
              <w:top w:w="12" w:type="dxa"/>
              <w:left w:w="39" w:type="dxa"/>
              <w:bottom w:w="0" w:type="dxa"/>
              <w:right w:w="39" w:type="dxa"/>
            </w:tcMar>
          </w:tcPr>
          <w:p w14:paraId="1686AA06" w14:textId="77777777" w:rsidR="00610FC2" w:rsidRDefault="00610FC2">
            <w:pPr>
              <w:spacing w:line="276" w:lineRule="auto"/>
              <w:ind w:hanging="2"/>
              <w:rPr>
                <w:color w:val="1F3864"/>
              </w:rPr>
            </w:pPr>
          </w:p>
          <w:p w14:paraId="473557AF" w14:textId="77777777" w:rsidR="00610FC2" w:rsidRDefault="00000000">
            <w:pPr>
              <w:spacing w:line="276" w:lineRule="auto"/>
              <w:ind w:hanging="2"/>
              <w:rPr>
                <w:color w:val="1F3864"/>
              </w:rPr>
            </w:pPr>
            <w:r>
              <w:rPr>
                <w:color w:val="1F3864"/>
              </w:rPr>
              <w:t xml:space="preserve">Responsable </w:t>
            </w:r>
          </w:p>
        </w:tc>
        <w:tc>
          <w:tcPr>
            <w:tcW w:w="7305" w:type="dxa"/>
            <w:gridSpan w:val="4"/>
            <w:tcMar>
              <w:top w:w="12" w:type="dxa"/>
              <w:left w:w="39" w:type="dxa"/>
              <w:bottom w:w="0" w:type="dxa"/>
              <w:right w:w="39" w:type="dxa"/>
            </w:tcMar>
          </w:tcPr>
          <w:p w14:paraId="6471B48E" w14:textId="77777777" w:rsidR="00610FC2" w:rsidRDefault="00000000">
            <w:pPr>
              <w:widowControl w:val="0"/>
              <w:spacing w:line="235" w:lineRule="auto"/>
              <w:ind w:hanging="2"/>
              <w:jc w:val="both"/>
            </w:pPr>
            <w:r>
              <w:t>L’activitat serà coordinada per un/a docent del centre, que exercirà la tasca de coordinació del pla d’acollida del professorat de nova incorporació.</w:t>
            </w:r>
          </w:p>
        </w:tc>
      </w:tr>
      <w:tr w:rsidR="00610FC2" w14:paraId="3031C951" w14:textId="77777777">
        <w:trPr>
          <w:trHeight w:val="1988"/>
        </w:trPr>
        <w:tc>
          <w:tcPr>
            <w:tcW w:w="3015" w:type="dxa"/>
            <w:shd w:val="clear" w:color="auto" w:fill="FFF2CC"/>
            <w:tcMar>
              <w:top w:w="12" w:type="dxa"/>
              <w:left w:w="39" w:type="dxa"/>
              <w:bottom w:w="0" w:type="dxa"/>
              <w:right w:w="39" w:type="dxa"/>
            </w:tcMar>
          </w:tcPr>
          <w:p w14:paraId="267EAB23" w14:textId="77777777" w:rsidR="00610FC2" w:rsidRDefault="00610FC2">
            <w:pPr>
              <w:spacing w:line="276" w:lineRule="auto"/>
              <w:ind w:hanging="2"/>
              <w:rPr>
                <w:color w:val="1F3864"/>
              </w:rPr>
            </w:pPr>
          </w:p>
          <w:p w14:paraId="6478245F" w14:textId="77777777" w:rsidR="00610FC2" w:rsidRDefault="00610FC2">
            <w:pPr>
              <w:spacing w:line="276" w:lineRule="auto"/>
              <w:ind w:hanging="2"/>
              <w:rPr>
                <w:color w:val="1F3864"/>
              </w:rPr>
            </w:pPr>
          </w:p>
          <w:p w14:paraId="7018355D" w14:textId="77777777" w:rsidR="00610FC2" w:rsidRDefault="00610FC2">
            <w:pPr>
              <w:spacing w:line="276" w:lineRule="auto"/>
              <w:ind w:hanging="2"/>
              <w:rPr>
                <w:color w:val="1F3864"/>
              </w:rPr>
            </w:pPr>
          </w:p>
          <w:p w14:paraId="6BC41D5B" w14:textId="77777777" w:rsidR="00610FC2" w:rsidRDefault="00000000">
            <w:pPr>
              <w:spacing w:line="276" w:lineRule="auto"/>
              <w:ind w:hanging="2"/>
              <w:rPr>
                <w:color w:val="1F3864"/>
              </w:rPr>
            </w:pPr>
            <w:r>
              <w:rPr>
                <w:color w:val="1F3864"/>
              </w:rPr>
              <w:t xml:space="preserve">Professorat i altres professionals que participen </w:t>
            </w:r>
          </w:p>
        </w:tc>
        <w:tc>
          <w:tcPr>
            <w:tcW w:w="7305" w:type="dxa"/>
            <w:gridSpan w:val="4"/>
            <w:tcMar>
              <w:top w:w="12" w:type="dxa"/>
              <w:left w:w="39" w:type="dxa"/>
              <w:bottom w:w="0" w:type="dxa"/>
              <w:right w:w="39" w:type="dxa"/>
            </w:tcMar>
          </w:tcPr>
          <w:p w14:paraId="5DA70D8A" w14:textId="77777777" w:rsidR="00610FC2" w:rsidRDefault="00000000">
            <w:pPr>
              <w:pBdr>
                <w:top w:val="nil"/>
                <w:left w:val="nil"/>
                <w:bottom w:val="nil"/>
                <w:right w:val="nil"/>
                <w:between w:val="nil"/>
              </w:pBdr>
              <w:spacing w:before="41"/>
              <w:ind w:firstLine="0"/>
              <w:jc w:val="both"/>
              <w:rPr>
                <w:color w:val="000000"/>
              </w:rPr>
            </w:pPr>
            <w:r>
              <w:rPr>
                <w:color w:val="000000"/>
              </w:rPr>
              <w:t>A cada centre PROA+</w:t>
            </w:r>
            <w:r>
              <w:t xml:space="preserve">, </w:t>
            </w:r>
            <w:r>
              <w:rPr>
                <w:color w:val="000000"/>
              </w:rPr>
              <w:t>hi haurà una persona, designada per la direcció del centre, coordinadora del pla d’acollida del professorat, la qual exercirà les següents funcions:</w:t>
            </w:r>
          </w:p>
          <w:p w14:paraId="6CBF4D1C" w14:textId="77777777" w:rsidR="00610FC2" w:rsidRDefault="00000000">
            <w:pPr>
              <w:numPr>
                <w:ilvl w:val="0"/>
                <w:numId w:val="1"/>
              </w:numPr>
              <w:pBdr>
                <w:top w:val="nil"/>
                <w:left w:val="nil"/>
                <w:bottom w:val="nil"/>
                <w:right w:val="nil"/>
                <w:between w:val="nil"/>
              </w:pBdr>
              <w:ind w:left="780" w:right="-18"/>
              <w:jc w:val="both"/>
              <w:rPr>
                <w:color w:val="000000"/>
              </w:rPr>
            </w:pPr>
            <w:r>
              <w:rPr>
                <w:color w:val="000000"/>
              </w:rPr>
              <w:t>Disseny de les actuacions que ha d’incloure el pla d’acollida del professorat del centre.</w:t>
            </w:r>
          </w:p>
          <w:p w14:paraId="01FE0D2F" w14:textId="77777777" w:rsidR="00610FC2" w:rsidRDefault="00000000">
            <w:pPr>
              <w:numPr>
                <w:ilvl w:val="0"/>
                <w:numId w:val="1"/>
              </w:numPr>
              <w:pBdr>
                <w:top w:val="nil"/>
                <w:left w:val="nil"/>
                <w:bottom w:val="nil"/>
                <w:right w:val="nil"/>
                <w:between w:val="nil"/>
              </w:pBdr>
              <w:ind w:left="779"/>
              <w:jc w:val="both"/>
              <w:rPr>
                <w:color w:val="000000"/>
              </w:rPr>
            </w:pPr>
            <w:r>
              <w:rPr>
                <w:color w:val="000000"/>
              </w:rPr>
              <w:t>Coordinació de l’actuació dels professors-mentors del centre.</w:t>
            </w:r>
          </w:p>
          <w:p w14:paraId="0A4C67AB" w14:textId="77777777" w:rsidR="00610FC2" w:rsidRDefault="00000000">
            <w:pPr>
              <w:numPr>
                <w:ilvl w:val="0"/>
                <w:numId w:val="1"/>
              </w:numPr>
              <w:pBdr>
                <w:top w:val="nil"/>
                <w:left w:val="nil"/>
                <w:bottom w:val="nil"/>
                <w:right w:val="nil"/>
                <w:between w:val="nil"/>
              </w:pBdr>
              <w:ind w:left="779"/>
              <w:jc w:val="both"/>
              <w:rPr>
                <w:color w:val="000000"/>
              </w:rPr>
            </w:pPr>
            <w:r>
              <w:rPr>
                <w:color w:val="000000"/>
              </w:rPr>
              <w:t>Actualització del material informatiu que es lliurarà a els/les docents de nova incorporació.</w:t>
            </w:r>
          </w:p>
        </w:tc>
      </w:tr>
      <w:tr w:rsidR="00610FC2" w14:paraId="0CFA3E47" w14:textId="77777777">
        <w:trPr>
          <w:trHeight w:val="234"/>
        </w:trPr>
        <w:tc>
          <w:tcPr>
            <w:tcW w:w="3015" w:type="dxa"/>
            <w:shd w:val="clear" w:color="auto" w:fill="FFF2CC"/>
            <w:tcMar>
              <w:top w:w="12" w:type="dxa"/>
              <w:left w:w="39" w:type="dxa"/>
              <w:bottom w:w="0" w:type="dxa"/>
              <w:right w:w="39" w:type="dxa"/>
            </w:tcMar>
          </w:tcPr>
          <w:p w14:paraId="0104E9C2" w14:textId="77777777" w:rsidR="00610FC2" w:rsidRDefault="00610FC2">
            <w:pPr>
              <w:spacing w:line="276" w:lineRule="auto"/>
              <w:ind w:hanging="2"/>
              <w:rPr>
                <w:color w:val="1F3864"/>
              </w:rPr>
            </w:pPr>
          </w:p>
          <w:p w14:paraId="34886AB1" w14:textId="77777777" w:rsidR="00610FC2" w:rsidRDefault="00610FC2">
            <w:pPr>
              <w:spacing w:line="276" w:lineRule="auto"/>
              <w:ind w:hanging="2"/>
              <w:rPr>
                <w:color w:val="1F3864"/>
              </w:rPr>
            </w:pPr>
          </w:p>
          <w:p w14:paraId="7071D4C3" w14:textId="77777777" w:rsidR="00610FC2" w:rsidRDefault="00000000">
            <w:pPr>
              <w:spacing w:line="276" w:lineRule="auto"/>
              <w:ind w:hanging="2"/>
              <w:rPr>
                <w:color w:val="1F3864"/>
              </w:rPr>
            </w:pPr>
            <w:r>
              <w:rPr>
                <w:color w:val="1F3864"/>
              </w:rPr>
              <w:t>Diagnosi de competències i necessitats de formació</w:t>
            </w:r>
          </w:p>
        </w:tc>
        <w:tc>
          <w:tcPr>
            <w:tcW w:w="7305" w:type="dxa"/>
            <w:gridSpan w:val="4"/>
            <w:tcMar>
              <w:top w:w="12" w:type="dxa"/>
              <w:left w:w="39" w:type="dxa"/>
              <w:bottom w:w="0" w:type="dxa"/>
              <w:right w:w="39" w:type="dxa"/>
            </w:tcMar>
          </w:tcPr>
          <w:p w14:paraId="59FC4356" w14:textId="77777777" w:rsidR="00610FC2" w:rsidRDefault="00000000">
            <w:pPr>
              <w:spacing w:before="37"/>
              <w:ind w:hanging="2"/>
            </w:pPr>
            <w:r>
              <w:t>Del professorat:</w:t>
            </w:r>
          </w:p>
          <w:p w14:paraId="3DB015E1" w14:textId="77777777" w:rsidR="00610FC2" w:rsidRDefault="00000000">
            <w:pPr>
              <w:spacing w:before="1"/>
              <w:ind w:firstLine="0"/>
            </w:pPr>
            <w:r>
              <w:t>El/la docent encarregat de la coordinació del pla d’acollida haurà de comptar amb les següents competències professionals:</w:t>
            </w:r>
          </w:p>
          <w:p w14:paraId="27443833" w14:textId="77777777" w:rsidR="00610FC2" w:rsidRDefault="00000000">
            <w:pPr>
              <w:numPr>
                <w:ilvl w:val="0"/>
                <w:numId w:val="5"/>
              </w:numPr>
              <w:ind w:left="779"/>
            </w:pPr>
            <w:r>
              <w:t>Treballar en equip i participar en la gestió del centre.</w:t>
            </w:r>
          </w:p>
          <w:p w14:paraId="7F2CBFBC" w14:textId="77777777" w:rsidR="00610FC2" w:rsidRDefault="00000000">
            <w:pPr>
              <w:numPr>
                <w:ilvl w:val="0"/>
                <w:numId w:val="5"/>
              </w:numPr>
              <w:ind w:left="779"/>
            </w:pPr>
            <w:r>
              <w:t>Conèixer la comunitat i l’entorn escolar, implicar-los i informar-los.</w:t>
            </w:r>
          </w:p>
          <w:p w14:paraId="72C48CE0" w14:textId="77777777" w:rsidR="00610FC2" w:rsidRDefault="00000000">
            <w:pPr>
              <w:numPr>
                <w:ilvl w:val="0"/>
                <w:numId w:val="5"/>
              </w:numPr>
              <w:ind w:left="779"/>
            </w:pPr>
            <w:r>
              <w:t>Gestionar el propi treball i prendre decisions de millora.</w:t>
            </w:r>
          </w:p>
          <w:p w14:paraId="795D57B2" w14:textId="77777777" w:rsidR="00610FC2" w:rsidRDefault="00000000">
            <w:pPr>
              <w:ind w:hanging="2"/>
              <w:jc w:val="both"/>
            </w:pPr>
            <w:r>
              <w:t>Aquestes competències podran ser optimitzades a través d'una formació específica rebuda de forma continuada al llarg del curs escolar, en tres sessions, de periodicitat trimestral.</w:t>
            </w:r>
          </w:p>
        </w:tc>
      </w:tr>
      <w:tr w:rsidR="00610FC2" w14:paraId="14C7BCA8" w14:textId="77777777">
        <w:trPr>
          <w:trHeight w:val="1635"/>
        </w:trPr>
        <w:tc>
          <w:tcPr>
            <w:tcW w:w="3015" w:type="dxa"/>
            <w:shd w:val="clear" w:color="auto" w:fill="FFF2CC"/>
            <w:tcMar>
              <w:top w:w="12" w:type="dxa"/>
              <w:left w:w="39" w:type="dxa"/>
              <w:bottom w:w="0" w:type="dxa"/>
              <w:right w:w="39" w:type="dxa"/>
            </w:tcMar>
          </w:tcPr>
          <w:p w14:paraId="7733F1F2" w14:textId="77777777" w:rsidR="00610FC2" w:rsidRDefault="00610FC2">
            <w:pPr>
              <w:spacing w:line="276" w:lineRule="auto"/>
              <w:ind w:hanging="2"/>
              <w:rPr>
                <w:color w:val="1F3864"/>
              </w:rPr>
            </w:pPr>
          </w:p>
          <w:p w14:paraId="1ED5CE0C" w14:textId="77777777" w:rsidR="00610FC2" w:rsidRDefault="00000000">
            <w:pPr>
              <w:spacing w:line="276" w:lineRule="auto"/>
              <w:ind w:hanging="2"/>
              <w:rPr>
                <w:color w:val="1F3864"/>
              </w:rPr>
            </w:pPr>
            <w:r>
              <w:rPr>
                <w:color w:val="1F3864"/>
              </w:rPr>
              <w:t>Alumnat implicat i síntesi del seu perfil. Altres destinataris de la Comunitat educativa.</w:t>
            </w:r>
          </w:p>
        </w:tc>
        <w:tc>
          <w:tcPr>
            <w:tcW w:w="7305" w:type="dxa"/>
            <w:gridSpan w:val="4"/>
            <w:tcMar>
              <w:top w:w="12" w:type="dxa"/>
              <w:left w:w="39" w:type="dxa"/>
              <w:bottom w:w="0" w:type="dxa"/>
              <w:right w:w="39" w:type="dxa"/>
            </w:tcMar>
          </w:tcPr>
          <w:p w14:paraId="0B4E6307" w14:textId="77777777" w:rsidR="00610FC2" w:rsidRDefault="00610FC2">
            <w:pPr>
              <w:spacing w:line="276" w:lineRule="auto"/>
              <w:ind w:firstLine="0"/>
              <w:jc w:val="left"/>
              <w:rPr>
                <w:color w:val="1F3864"/>
                <w:sz w:val="18"/>
                <w:szCs w:val="18"/>
              </w:rPr>
            </w:pPr>
          </w:p>
          <w:p w14:paraId="5939ADA7" w14:textId="77777777" w:rsidR="00610FC2" w:rsidRDefault="00000000">
            <w:pPr>
              <w:spacing w:line="276" w:lineRule="auto"/>
              <w:ind w:firstLine="0"/>
              <w:jc w:val="left"/>
              <w:rPr>
                <w:color w:val="1F3864"/>
                <w:sz w:val="18"/>
                <w:szCs w:val="18"/>
              </w:rPr>
            </w:pPr>
            <w:r>
              <w:t>Aquesta activitat palanca no va dirigida a l’alumnat, sinó al professorat de nova incorporació al centre</w:t>
            </w:r>
            <w:r>
              <w:rPr>
                <w:color w:val="1F3864"/>
                <w:sz w:val="18"/>
                <w:szCs w:val="18"/>
              </w:rPr>
              <w:t>.</w:t>
            </w:r>
          </w:p>
        </w:tc>
      </w:tr>
      <w:tr w:rsidR="00610FC2" w14:paraId="4FAC93A8" w14:textId="77777777">
        <w:trPr>
          <w:trHeight w:val="674"/>
        </w:trPr>
        <w:tc>
          <w:tcPr>
            <w:tcW w:w="3015" w:type="dxa"/>
            <w:shd w:val="clear" w:color="auto" w:fill="FFF2CC"/>
            <w:tcMar>
              <w:top w:w="12" w:type="dxa"/>
              <w:left w:w="39" w:type="dxa"/>
              <w:bottom w:w="0" w:type="dxa"/>
              <w:right w:w="39" w:type="dxa"/>
            </w:tcMar>
          </w:tcPr>
          <w:p w14:paraId="4D9D3C77" w14:textId="77777777" w:rsidR="00610FC2" w:rsidRDefault="00000000">
            <w:pPr>
              <w:spacing w:line="276" w:lineRule="auto"/>
              <w:ind w:firstLine="0"/>
              <w:rPr>
                <w:color w:val="1F3864"/>
              </w:rPr>
            </w:pPr>
            <w:r>
              <w:rPr>
                <w:color w:val="1F3864"/>
              </w:rPr>
              <w:t>Àrees o àmbits on s’aplica</w:t>
            </w:r>
          </w:p>
        </w:tc>
        <w:tc>
          <w:tcPr>
            <w:tcW w:w="7305" w:type="dxa"/>
            <w:gridSpan w:val="4"/>
            <w:tcMar>
              <w:top w:w="12" w:type="dxa"/>
              <w:left w:w="39" w:type="dxa"/>
              <w:bottom w:w="0" w:type="dxa"/>
              <w:right w:w="39" w:type="dxa"/>
            </w:tcMar>
          </w:tcPr>
          <w:p w14:paraId="24258D5B" w14:textId="77777777" w:rsidR="00610FC2" w:rsidRDefault="00000000">
            <w:pPr>
              <w:widowControl w:val="0"/>
              <w:spacing w:before="40" w:line="235" w:lineRule="auto"/>
              <w:ind w:right="320" w:hanging="2"/>
              <w:jc w:val="both"/>
            </w:pPr>
            <w:r>
              <w:t>Aquesta activitat palanca no es circumscriu a cap àrea o matèria concreta.</w:t>
            </w:r>
          </w:p>
        </w:tc>
      </w:tr>
      <w:tr w:rsidR="00610FC2" w14:paraId="3E5E1742" w14:textId="77777777">
        <w:trPr>
          <w:trHeight w:val="1194"/>
        </w:trPr>
        <w:tc>
          <w:tcPr>
            <w:tcW w:w="3015" w:type="dxa"/>
            <w:shd w:val="clear" w:color="auto" w:fill="FFF2CC"/>
            <w:tcMar>
              <w:top w:w="12" w:type="dxa"/>
              <w:left w:w="39" w:type="dxa"/>
              <w:bottom w:w="0" w:type="dxa"/>
              <w:right w:w="39" w:type="dxa"/>
            </w:tcMar>
          </w:tcPr>
          <w:p w14:paraId="2AA96554" w14:textId="77777777" w:rsidR="00610FC2" w:rsidRDefault="00610FC2">
            <w:pPr>
              <w:spacing w:line="276" w:lineRule="auto"/>
              <w:ind w:hanging="2"/>
              <w:rPr>
                <w:color w:val="1F3864"/>
              </w:rPr>
            </w:pPr>
          </w:p>
          <w:p w14:paraId="3FA1246D" w14:textId="77777777" w:rsidR="00610FC2" w:rsidRDefault="00610FC2">
            <w:pPr>
              <w:spacing w:line="276" w:lineRule="auto"/>
              <w:ind w:hanging="2"/>
              <w:rPr>
                <w:color w:val="1F3864"/>
              </w:rPr>
            </w:pPr>
          </w:p>
          <w:p w14:paraId="23FF4C6E" w14:textId="77777777" w:rsidR="00610FC2" w:rsidRDefault="00610FC2">
            <w:pPr>
              <w:spacing w:line="276" w:lineRule="auto"/>
              <w:ind w:hanging="2"/>
              <w:rPr>
                <w:color w:val="1F3864"/>
              </w:rPr>
            </w:pPr>
          </w:p>
          <w:p w14:paraId="1423E1D8" w14:textId="77777777" w:rsidR="00610FC2" w:rsidRDefault="00610FC2">
            <w:pPr>
              <w:spacing w:line="276" w:lineRule="auto"/>
              <w:ind w:hanging="2"/>
              <w:rPr>
                <w:color w:val="1F3864"/>
              </w:rPr>
            </w:pPr>
          </w:p>
          <w:p w14:paraId="3F9BD2B1" w14:textId="77777777" w:rsidR="00610FC2" w:rsidRDefault="00000000">
            <w:pPr>
              <w:spacing w:line="276" w:lineRule="auto"/>
              <w:ind w:hanging="2"/>
              <w:rPr>
                <w:color w:val="1F3864"/>
              </w:rPr>
            </w:pPr>
            <w:r>
              <w:rPr>
                <w:color w:val="1F3864"/>
              </w:rPr>
              <w:t xml:space="preserve">Metodologia. </w:t>
            </w:r>
          </w:p>
          <w:p w14:paraId="57EEA51E" w14:textId="77777777" w:rsidR="00610FC2" w:rsidRDefault="00000000">
            <w:pPr>
              <w:spacing w:line="276" w:lineRule="auto"/>
              <w:ind w:hanging="2"/>
              <w:rPr>
                <w:color w:val="1F3864"/>
              </w:rPr>
            </w:pPr>
            <w:r>
              <w:rPr>
                <w:color w:val="1F3864"/>
              </w:rPr>
              <w:t>Com es desenvoluparà l’activitat i com s’atén la diversitat</w:t>
            </w:r>
          </w:p>
        </w:tc>
        <w:tc>
          <w:tcPr>
            <w:tcW w:w="7305" w:type="dxa"/>
            <w:gridSpan w:val="4"/>
            <w:tcMar>
              <w:top w:w="12" w:type="dxa"/>
              <w:left w:w="39" w:type="dxa"/>
              <w:bottom w:w="0" w:type="dxa"/>
              <w:right w:w="39" w:type="dxa"/>
            </w:tcMar>
          </w:tcPr>
          <w:p w14:paraId="79416169" w14:textId="77777777" w:rsidR="00610FC2" w:rsidRDefault="00000000">
            <w:pPr>
              <w:spacing w:before="37"/>
              <w:ind w:hanging="2"/>
              <w:jc w:val="both"/>
              <w:rPr>
                <w:b/>
              </w:rPr>
            </w:pPr>
            <w:r>
              <w:rPr>
                <w:b/>
              </w:rPr>
              <w:t>Ensenyament presencial</w:t>
            </w:r>
          </w:p>
          <w:p w14:paraId="5C430077" w14:textId="77777777" w:rsidR="00610FC2" w:rsidRDefault="00000000">
            <w:pPr>
              <w:ind w:firstLine="0"/>
              <w:jc w:val="both"/>
            </w:pPr>
            <w:r>
              <w:t>El desenvolupament de l’activitat palanca comprendrà les següents actuacions:</w:t>
            </w:r>
          </w:p>
          <w:p w14:paraId="1175B0DF" w14:textId="77777777" w:rsidR="00610FC2" w:rsidRDefault="00000000">
            <w:pPr>
              <w:numPr>
                <w:ilvl w:val="0"/>
                <w:numId w:val="7"/>
              </w:numPr>
              <w:ind w:left="780" w:right="255"/>
              <w:jc w:val="both"/>
            </w:pPr>
            <w:r>
              <w:t>Designació del/la docent que exercirà les funcions de coordinació del pla d'acollida del professorat del centre, per part de la direcció del centre. Aquest docent comptarà amb una hora de dedicació a l'AP dins del seu horari setmanal.</w:t>
            </w:r>
          </w:p>
          <w:p w14:paraId="6B0F141B" w14:textId="77777777" w:rsidR="00610FC2" w:rsidRDefault="00000000">
            <w:pPr>
              <w:numPr>
                <w:ilvl w:val="0"/>
                <w:numId w:val="7"/>
              </w:numPr>
              <w:spacing w:before="3"/>
              <w:ind w:left="780" w:right="160"/>
              <w:jc w:val="both"/>
            </w:pPr>
            <w:r>
              <w:t>Disseny del pla d’acollida del professorat del centre, en el que es recolliran les funcions del professorat-mentor.</w:t>
            </w:r>
          </w:p>
          <w:p w14:paraId="3C833962" w14:textId="77777777" w:rsidR="00610FC2" w:rsidRDefault="00000000">
            <w:pPr>
              <w:numPr>
                <w:ilvl w:val="0"/>
                <w:numId w:val="7"/>
              </w:numPr>
              <w:ind w:left="779"/>
              <w:jc w:val="both"/>
            </w:pPr>
            <w:r>
              <w:t>Desenvolupament del pla i seguiment continu i final.</w:t>
            </w:r>
          </w:p>
          <w:p w14:paraId="113D3BE5" w14:textId="77777777" w:rsidR="00610FC2" w:rsidRDefault="00610FC2">
            <w:pPr>
              <w:ind w:firstLine="0"/>
              <w:jc w:val="both"/>
            </w:pPr>
          </w:p>
          <w:p w14:paraId="752F8B1E" w14:textId="77777777" w:rsidR="00610FC2" w:rsidRDefault="00000000">
            <w:pPr>
              <w:ind w:left="80" w:firstLine="0"/>
              <w:jc w:val="both"/>
            </w:pPr>
            <w:r>
              <w:t>El pla d’acollida del professorat desenvoluparà intervencions com les següents:</w:t>
            </w:r>
          </w:p>
          <w:p w14:paraId="3BF8F051" w14:textId="77777777" w:rsidR="00610FC2" w:rsidRDefault="00000000">
            <w:pPr>
              <w:numPr>
                <w:ilvl w:val="0"/>
                <w:numId w:val="9"/>
              </w:numPr>
              <w:ind w:left="780" w:right="200"/>
              <w:jc w:val="both"/>
            </w:pPr>
            <w:r>
              <w:t>Designació, per part de l’equip directiu, del professorat que exercirà les funcions de docents-mentors dels companys/es de nova incorporació al centre (pot ser un/a per cadascun/a).</w:t>
            </w:r>
          </w:p>
          <w:p w14:paraId="582814FD" w14:textId="77777777" w:rsidR="00610FC2" w:rsidRDefault="00000000">
            <w:pPr>
              <w:numPr>
                <w:ilvl w:val="0"/>
                <w:numId w:val="9"/>
              </w:numPr>
              <w:ind w:left="779" w:right="200"/>
              <w:jc w:val="both"/>
            </w:pPr>
            <w:r>
              <w:t>Activitats d’acollida inicial:</w:t>
            </w:r>
          </w:p>
          <w:p w14:paraId="14BA0548" w14:textId="77777777" w:rsidR="00610FC2" w:rsidRDefault="00000000">
            <w:pPr>
              <w:numPr>
                <w:ilvl w:val="0"/>
                <w:numId w:val="9"/>
              </w:numPr>
              <w:ind w:left="779" w:right="200"/>
              <w:jc w:val="both"/>
            </w:pPr>
            <w:r>
              <w:t>Presentació del/la docent-mentor al company/a de nova incorporació.</w:t>
            </w:r>
          </w:p>
          <w:p w14:paraId="3F6946B1" w14:textId="77777777" w:rsidR="00610FC2" w:rsidRDefault="00000000">
            <w:pPr>
              <w:numPr>
                <w:ilvl w:val="0"/>
                <w:numId w:val="9"/>
              </w:numPr>
              <w:spacing w:before="2"/>
              <w:ind w:left="780" w:right="200"/>
              <w:jc w:val="both"/>
            </w:pPr>
            <w:r>
              <w:t>Presentació a la resta del personal del centre (docent i no docent) i dinàmica grupal de coneixement entre l’equip docent.</w:t>
            </w:r>
          </w:p>
          <w:p w14:paraId="44C9BC3B" w14:textId="77777777" w:rsidR="00610FC2" w:rsidRDefault="00000000">
            <w:pPr>
              <w:numPr>
                <w:ilvl w:val="0"/>
                <w:numId w:val="9"/>
              </w:numPr>
              <w:spacing w:before="1"/>
              <w:ind w:left="780" w:right="200"/>
              <w:jc w:val="both"/>
            </w:pPr>
            <w:r>
              <w:t>Lliurament de la carpeta de materials informatius del centre (informació general) per part del docent-mentor.</w:t>
            </w:r>
          </w:p>
          <w:p w14:paraId="0A470BAA" w14:textId="77777777" w:rsidR="00610FC2" w:rsidRDefault="00000000">
            <w:pPr>
              <w:numPr>
                <w:ilvl w:val="0"/>
                <w:numId w:val="9"/>
              </w:numPr>
              <w:spacing w:before="2"/>
              <w:ind w:left="780" w:right="200"/>
              <w:jc w:val="both"/>
            </w:pPr>
            <w:r>
              <w:t>Visita guiada per les diferents instal·lacions del centre per part del docent-mentor.</w:t>
            </w:r>
          </w:p>
          <w:p w14:paraId="62971F45" w14:textId="77777777" w:rsidR="00610FC2" w:rsidRDefault="00610FC2">
            <w:pPr>
              <w:spacing w:before="2"/>
              <w:ind w:left="780" w:right="200" w:firstLine="0"/>
              <w:jc w:val="both"/>
            </w:pPr>
          </w:p>
          <w:p w14:paraId="5A9781D7" w14:textId="77777777" w:rsidR="00610FC2" w:rsidRDefault="00000000">
            <w:pPr>
              <w:ind w:left="80" w:firstLine="0"/>
              <w:jc w:val="both"/>
            </w:pPr>
            <w:r>
              <w:t>Activitats d’acollida durant el curs:</w:t>
            </w:r>
          </w:p>
          <w:p w14:paraId="015D04E7" w14:textId="77777777" w:rsidR="00610FC2" w:rsidRDefault="00000000">
            <w:pPr>
              <w:ind w:left="80" w:right="289" w:firstLine="0"/>
              <w:jc w:val="both"/>
            </w:pPr>
            <w:r>
              <w:lastRenderedPageBreak/>
              <w:t>El/la docent-mentor assignat estarà disponible al llarg del curs amb un espai d’una hora reflectit en el seu horari setmanal, amb la finalitat d’exercir les seves tasques de guia, acompanyament i tutorització del/a nou/nova company/a.</w:t>
            </w:r>
          </w:p>
          <w:p w14:paraId="6891C5B1" w14:textId="77777777" w:rsidR="00610FC2" w:rsidRDefault="00000000">
            <w:pPr>
              <w:ind w:left="80" w:firstLine="0"/>
              <w:jc w:val="both"/>
            </w:pPr>
            <w:r>
              <w:t>Activitats d’acollida trimestrals:</w:t>
            </w:r>
          </w:p>
          <w:p w14:paraId="3B5A04D9" w14:textId="77777777" w:rsidR="00610FC2" w:rsidRDefault="00000000">
            <w:pPr>
              <w:ind w:left="80" w:firstLine="0"/>
              <w:jc w:val="both"/>
            </w:pPr>
            <w:r>
              <w:t>Convivència en el centre entre l’equip docent i la resta del personal no docent que exerceix les seves funcions en el centre.</w:t>
            </w:r>
          </w:p>
          <w:p w14:paraId="0778CD34" w14:textId="77777777" w:rsidR="00610FC2" w:rsidRDefault="00000000">
            <w:pPr>
              <w:ind w:left="80" w:firstLine="0"/>
              <w:jc w:val="both"/>
            </w:pPr>
            <w:r>
              <w:t>Aquest pla d’acollida s’inclourà en els documents organitzatius del centre (projecte educatiu i, en concret, en el Reglament d’Organització i Funcionament).</w:t>
            </w:r>
          </w:p>
          <w:p w14:paraId="40650B99" w14:textId="77777777" w:rsidR="00610FC2" w:rsidRDefault="00610FC2">
            <w:pPr>
              <w:ind w:left="80" w:firstLine="0"/>
              <w:jc w:val="both"/>
            </w:pPr>
          </w:p>
          <w:p w14:paraId="7F7ABFE6" w14:textId="77777777" w:rsidR="00610FC2" w:rsidRDefault="00000000">
            <w:pPr>
              <w:ind w:left="70" w:firstLine="0"/>
              <w:jc w:val="both"/>
              <w:rPr>
                <w:b/>
              </w:rPr>
            </w:pPr>
            <w:r>
              <w:rPr>
                <w:b/>
              </w:rPr>
              <w:t>Ensenyament virtual</w:t>
            </w:r>
          </w:p>
          <w:p w14:paraId="2320DA29" w14:textId="77777777" w:rsidR="00610FC2" w:rsidRDefault="00000000">
            <w:pPr>
              <w:spacing w:before="1"/>
              <w:ind w:left="70" w:firstLine="0"/>
              <w:jc w:val="both"/>
            </w:pPr>
            <w:r>
              <w:t>Les intervencions incloses en el pla d’acompanyament s’adaptaran a la modalitat virtual en cas de confinament total o parcial al centre educatiu, utilitzant les eines digitals necessàries per al treball amb el professorat participant.</w:t>
            </w:r>
          </w:p>
        </w:tc>
      </w:tr>
      <w:tr w:rsidR="00610FC2" w14:paraId="3DB08A55" w14:textId="77777777">
        <w:trPr>
          <w:trHeight w:val="609"/>
        </w:trPr>
        <w:tc>
          <w:tcPr>
            <w:tcW w:w="3015" w:type="dxa"/>
            <w:shd w:val="clear" w:color="auto" w:fill="FFF2CC"/>
            <w:tcMar>
              <w:top w:w="12" w:type="dxa"/>
              <w:left w:w="39" w:type="dxa"/>
              <w:bottom w:w="0" w:type="dxa"/>
              <w:right w:w="39" w:type="dxa"/>
            </w:tcMar>
          </w:tcPr>
          <w:p w14:paraId="3AAF19F1" w14:textId="77777777" w:rsidR="00610FC2" w:rsidRDefault="00000000">
            <w:pPr>
              <w:spacing w:line="276" w:lineRule="auto"/>
              <w:ind w:firstLine="0"/>
              <w:rPr>
                <w:color w:val="1F3864"/>
              </w:rPr>
            </w:pPr>
            <w:r>
              <w:rPr>
                <w:color w:val="1F3864"/>
              </w:rPr>
              <w:lastRenderedPageBreak/>
              <w:t>Espais presencials o virtuals necessaris</w:t>
            </w:r>
          </w:p>
        </w:tc>
        <w:tc>
          <w:tcPr>
            <w:tcW w:w="7305" w:type="dxa"/>
            <w:gridSpan w:val="4"/>
            <w:tcMar>
              <w:top w:w="12" w:type="dxa"/>
              <w:left w:w="39" w:type="dxa"/>
              <w:bottom w:w="0" w:type="dxa"/>
              <w:right w:w="39" w:type="dxa"/>
            </w:tcMar>
          </w:tcPr>
          <w:p w14:paraId="6A82F9A8" w14:textId="77777777" w:rsidR="00610FC2" w:rsidRDefault="00000000">
            <w:pPr>
              <w:widowControl w:val="0"/>
              <w:spacing w:before="40" w:line="235" w:lineRule="auto"/>
              <w:ind w:right="163" w:hanging="2"/>
              <w:jc w:val="both"/>
            </w:pPr>
            <w:r>
              <w:t xml:space="preserve">Aquells espais amb els que compta el centre educatiu pel desenvolupament de la seva activitat habitual. </w:t>
            </w:r>
          </w:p>
        </w:tc>
      </w:tr>
      <w:tr w:rsidR="00610FC2" w14:paraId="74BB5616" w14:textId="77777777">
        <w:trPr>
          <w:trHeight w:val="579"/>
        </w:trPr>
        <w:tc>
          <w:tcPr>
            <w:tcW w:w="3015" w:type="dxa"/>
            <w:shd w:val="clear" w:color="auto" w:fill="FFF2CC"/>
            <w:tcMar>
              <w:top w:w="12" w:type="dxa"/>
              <w:left w:w="39" w:type="dxa"/>
              <w:bottom w:w="0" w:type="dxa"/>
              <w:right w:w="39" w:type="dxa"/>
            </w:tcMar>
          </w:tcPr>
          <w:p w14:paraId="38B7B2B9" w14:textId="77777777" w:rsidR="00610FC2" w:rsidRDefault="00000000">
            <w:pPr>
              <w:spacing w:line="276" w:lineRule="auto"/>
              <w:ind w:firstLine="0"/>
              <w:rPr>
                <w:color w:val="1F3864"/>
              </w:rPr>
            </w:pPr>
            <w:r>
              <w:rPr>
                <w:color w:val="1F3864"/>
              </w:rPr>
              <w:t>Recursos i suports necessaris per a l’escola/ professorat</w:t>
            </w:r>
          </w:p>
        </w:tc>
        <w:tc>
          <w:tcPr>
            <w:tcW w:w="7305" w:type="dxa"/>
            <w:gridSpan w:val="4"/>
            <w:tcMar>
              <w:top w:w="12" w:type="dxa"/>
              <w:left w:w="39" w:type="dxa"/>
              <w:bottom w:w="0" w:type="dxa"/>
              <w:right w:w="39" w:type="dxa"/>
            </w:tcMar>
          </w:tcPr>
          <w:p w14:paraId="7A5046DC" w14:textId="77777777" w:rsidR="00610FC2" w:rsidRDefault="00000000">
            <w:pPr>
              <w:ind w:right="150" w:firstLine="0"/>
            </w:pPr>
            <w:r>
              <w:t>Designació de la persona coordinadora del disseny i la coordinació del pla d'acollida i designació dels</w:t>
            </w:r>
            <w:r>
              <w:rPr>
                <w:color w:val="000000"/>
                <w:sz w:val="20"/>
                <w:szCs w:val="20"/>
              </w:rPr>
              <w:t xml:space="preserve"> </w:t>
            </w:r>
            <w:r>
              <w:t>docents mentors.</w:t>
            </w:r>
            <w:r>
              <w:rPr>
                <w:color w:val="000000"/>
                <w:sz w:val="20"/>
                <w:szCs w:val="20"/>
              </w:rPr>
              <w:t xml:space="preserve"> </w:t>
            </w:r>
          </w:p>
        </w:tc>
      </w:tr>
      <w:tr w:rsidR="00610FC2" w14:paraId="5E7D7898" w14:textId="77777777">
        <w:trPr>
          <w:trHeight w:val="525"/>
        </w:trPr>
        <w:tc>
          <w:tcPr>
            <w:tcW w:w="3015" w:type="dxa"/>
            <w:shd w:val="clear" w:color="auto" w:fill="FFF2CC"/>
            <w:tcMar>
              <w:top w:w="12" w:type="dxa"/>
              <w:left w:w="39" w:type="dxa"/>
              <w:bottom w:w="0" w:type="dxa"/>
              <w:right w:w="39" w:type="dxa"/>
            </w:tcMar>
          </w:tcPr>
          <w:p w14:paraId="51E2870C" w14:textId="77777777" w:rsidR="00610FC2" w:rsidRDefault="00000000">
            <w:pPr>
              <w:spacing w:line="276" w:lineRule="auto"/>
              <w:ind w:hanging="2"/>
              <w:rPr>
                <w:color w:val="1F3864"/>
              </w:rPr>
            </w:pPr>
            <w:r>
              <w:rPr>
                <w:color w:val="1F3864"/>
              </w:rPr>
              <w:t>Recursos necessaris per a l’alumnat o altres destinataris</w:t>
            </w:r>
          </w:p>
        </w:tc>
        <w:tc>
          <w:tcPr>
            <w:tcW w:w="7305" w:type="dxa"/>
            <w:gridSpan w:val="4"/>
            <w:tcMar>
              <w:top w:w="12" w:type="dxa"/>
              <w:left w:w="39" w:type="dxa"/>
              <w:bottom w:w="0" w:type="dxa"/>
              <w:right w:w="39" w:type="dxa"/>
            </w:tcMar>
          </w:tcPr>
          <w:p w14:paraId="7A63B757" w14:textId="77777777" w:rsidR="00610FC2" w:rsidRDefault="00000000">
            <w:pPr>
              <w:widowControl w:val="0"/>
              <w:spacing w:before="40" w:line="235" w:lineRule="auto"/>
              <w:ind w:right="88" w:hanging="2"/>
              <w:jc w:val="both"/>
            </w:pPr>
            <w:r>
              <w:t>Aquesta activitat palanca no va dirigida a l’alumnat sinó al professorat de nova incorporació al centre.</w:t>
            </w:r>
          </w:p>
        </w:tc>
      </w:tr>
      <w:tr w:rsidR="00610FC2" w14:paraId="19734380" w14:textId="77777777">
        <w:trPr>
          <w:cantSplit/>
          <w:trHeight w:val="234"/>
        </w:trPr>
        <w:tc>
          <w:tcPr>
            <w:tcW w:w="3015" w:type="dxa"/>
            <w:vMerge w:val="restart"/>
            <w:shd w:val="clear" w:color="auto" w:fill="FFF2CC"/>
            <w:tcMar>
              <w:top w:w="12" w:type="dxa"/>
              <w:left w:w="39" w:type="dxa"/>
              <w:bottom w:w="0" w:type="dxa"/>
              <w:right w:w="39" w:type="dxa"/>
            </w:tcMar>
          </w:tcPr>
          <w:p w14:paraId="0E883FF4" w14:textId="77777777" w:rsidR="00610FC2" w:rsidRDefault="00610FC2">
            <w:pPr>
              <w:spacing w:line="276" w:lineRule="auto"/>
              <w:ind w:hanging="2"/>
              <w:rPr>
                <w:color w:val="1F3864"/>
              </w:rPr>
            </w:pPr>
          </w:p>
          <w:p w14:paraId="1C0A3A3A" w14:textId="77777777" w:rsidR="00610FC2" w:rsidRDefault="00610FC2">
            <w:pPr>
              <w:spacing w:line="276" w:lineRule="auto"/>
              <w:ind w:hanging="2"/>
              <w:rPr>
                <w:color w:val="1F3864"/>
              </w:rPr>
            </w:pPr>
          </w:p>
          <w:p w14:paraId="4F687A97" w14:textId="77777777" w:rsidR="00610FC2" w:rsidRDefault="00610FC2">
            <w:pPr>
              <w:spacing w:line="276" w:lineRule="auto"/>
              <w:ind w:hanging="2"/>
              <w:rPr>
                <w:color w:val="1F3864"/>
              </w:rPr>
            </w:pPr>
          </w:p>
          <w:p w14:paraId="7633E38B" w14:textId="77777777" w:rsidR="00610FC2" w:rsidRDefault="00610FC2">
            <w:pPr>
              <w:spacing w:line="276" w:lineRule="auto"/>
              <w:ind w:hanging="2"/>
              <w:rPr>
                <w:color w:val="1F3864"/>
              </w:rPr>
            </w:pPr>
          </w:p>
          <w:p w14:paraId="3FAD52E4" w14:textId="77777777" w:rsidR="00610FC2" w:rsidRDefault="00000000">
            <w:pPr>
              <w:spacing w:line="276" w:lineRule="auto"/>
              <w:ind w:hanging="2"/>
              <w:rPr>
                <w:color w:val="1F3864"/>
              </w:rPr>
            </w:pPr>
            <w:r>
              <w:rPr>
                <w:color w:val="1F3864"/>
              </w:rPr>
              <w:t xml:space="preserve">Accions, tasques, </w:t>
            </w:r>
          </w:p>
          <w:p w14:paraId="7751D75B" w14:textId="77777777" w:rsidR="00610FC2" w:rsidRDefault="00000000">
            <w:pPr>
              <w:spacing w:line="276" w:lineRule="auto"/>
              <w:ind w:hanging="2"/>
              <w:rPr>
                <w:color w:val="1F3864"/>
              </w:rPr>
            </w:pPr>
            <w:r>
              <w:rPr>
                <w:color w:val="1F3864"/>
              </w:rPr>
              <w:t xml:space="preserve">i temporització </w:t>
            </w:r>
          </w:p>
          <w:p w14:paraId="19BFB8CB" w14:textId="77777777" w:rsidR="00610FC2" w:rsidRDefault="00610FC2">
            <w:pPr>
              <w:spacing w:line="276" w:lineRule="auto"/>
              <w:ind w:hanging="2"/>
              <w:rPr>
                <w:color w:val="1F3864"/>
              </w:rPr>
            </w:pPr>
          </w:p>
          <w:p w14:paraId="6B210B9A" w14:textId="77777777" w:rsidR="00610FC2" w:rsidRDefault="00610FC2">
            <w:pPr>
              <w:spacing w:line="276" w:lineRule="auto"/>
              <w:ind w:firstLine="0"/>
              <w:rPr>
                <w:color w:val="1F3864"/>
              </w:rPr>
            </w:pPr>
          </w:p>
          <w:p w14:paraId="6DC6F433" w14:textId="77777777" w:rsidR="00610FC2" w:rsidRDefault="00610FC2">
            <w:pPr>
              <w:spacing w:line="276" w:lineRule="auto"/>
              <w:ind w:hanging="2"/>
              <w:rPr>
                <w:color w:val="1F3864"/>
              </w:rPr>
            </w:pPr>
          </w:p>
          <w:p w14:paraId="0493400B" w14:textId="77777777" w:rsidR="00610FC2" w:rsidRDefault="00610FC2">
            <w:pPr>
              <w:spacing w:line="276" w:lineRule="auto"/>
              <w:ind w:hanging="2"/>
              <w:rPr>
                <w:color w:val="1F3864"/>
              </w:rPr>
            </w:pPr>
          </w:p>
          <w:p w14:paraId="200C8EAF" w14:textId="77777777" w:rsidR="00610FC2" w:rsidRDefault="00610FC2">
            <w:pPr>
              <w:spacing w:line="276" w:lineRule="auto"/>
              <w:ind w:hanging="2"/>
              <w:jc w:val="both"/>
              <w:rPr>
                <w:color w:val="1F3864"/>
              </w:rPr>
            </w:pPr>
          </w:p>
        </w:tc>
        <w:tc>
          <w:tcPr>
            <w:tcW w:w="5835" w:type="dxa"/>
            <w:tcMar>
              <w:top w:w="12" w:type="dxa"/>
              <w:left w:w="39" w:type="dxa"/>
              <w:bottom w:w="0" w:type="dxa"/>
              <w:right w:w="39" w:type="dxa"/>
            </w:tcMar>
          </w:tcPr>
          <w:p w14:paraId="1CCA9B41" w14:textId="77777777" w:rsidR="00610FC2" w:rsidRDefault="00000000">
            <w:pPr>
              <w:spacing w:line="276" w:lineRule="auto"/>
              <w:ind w:hanging="2"/>
              <w:rPr>
                <w:color w:val="1F3864"/>
              </w:rPr>
            </w:pPr>
            <w:r>
              <w:rPr>
                <w:color w:val="1F3864"/>
              </w:rPr>
              <w:t>Tasca</w:t>
            </w:r>
          </w:p>
        </w:tc>
        <w:tc>
          <w:tcPr>
            <w:tcW w:w="510" w:type="dxa"/>
            <w:tcMar>
              <w:top w:w="12" w:type="dxa"/>
              <w:left w:w="39" w:type="dxa"/>
              <w:bottom w:w="0" w:type="dxa"/>
              <w:right w:w="39" w:type="dxa"/>
            </w:tcMar>
            <w:vAlign w:val="center"/>
          </w:tcPr>
          <w:p w14:paraId="23B2D1A0" w14:textId="77777777" w:rsidR="00610FC2" w:rsidRDefault="00000000">
            <w:pPr>
              <w:ind w:hanging="2"/>
              <w:rPr>
                <w:color w:val="1F3864"/>
              </w:rPr>
            </w:pPr>
            <w:r>
              <w:rPr>
                <w:color w:val="1F3864"/>
              </w:rPr>
              <w:t xml:space="preserve">1rT </w:t>
            </w:r>
          </w:p>
        </w:tc>
        <w:tc>
          <w:tcPr>
            <w:tcW w:w="540" w:type="dxa"/>
            <w:tcMar>
              <w:top w:w="12" w:type="dxa"/>
              <w:left w:w="39" w:type="dxa"/>
              <w:bottom w:w="0" w:type="dxa"/>
              <w:right w:w="39" w:type="dxa"/>
            </w:tcMar>
            <w:vAlign w:val="center"/>
          </w:tcPr>
          <w:p w14:paraId="1E20A5C4" w14:textId="77777777" w:rsidR="00610FC2" w:rsidRDefault="00000000">
            <w:pPr>
              <w:ind w:hanging="2"/>
              <w:rPr>
                <w:color w:val="1F3864"/>
              </w:rPr>
            </w:pPr>
            <w:r>
              <w:rPr>
                <w:color w:val="1F3864"/>
              </w:rPr>
              <w:t xml:space="preserve">2nT </w:t>
            </w:r>
          </w:p>
        </w:tc>
        <w:tc>
          <w:tcPr>
            <w:tcW w:w="420" w:type="dxa"/>
            <w:tcMar>
              <w:top w:w="12" w:type="dxa"/>
              <w:left w:w="39" w:type="dxa"/>
              <w:bottom w:w="0" w:type="dxa"/>
              <w:right w:w="39" w:type="dxa"/>
            </w:tcMar>
            <w:vAlign w:val="center"/>
          </w:tcPr>
          <w:p w14:paraId="65842458" w14:textId="77777777" w:rsidR="00610FC2" w:rsidRDefault="00000000">
            <w:pPr>
              <w:ind w:hanging="2"/>
              <w:rPr>
                <w:color w:val="1F3864"/>
              </w:rPr>
            </w:pPr>
            <w:r>
              <w:rPr>
                <w:color w:val="1F3864"/>
              </w:rPr>
              <w:t xml:space="preserve">3rT </w:t>
            </w:r>
          </w:p>
        </w:tc>
      </w:tr>
      <w:tr w:rsidR="00610FC2" w14:paraId="00E144B6" w14:textId="77777777">
        <w:trPr>
          <w:cantSplit/>
          <w:trHeight w:val="270"/>
        </w:trPr>
        <w:tc>
          <w:tcPr>
            <w:tcW w:w="3015" w:type="dxa"/>
            <w:vMerge/>
            <w:shd w:val="clear" w:color="auto" w:fill="FFF2CC"/>
            <w:tcMar>
              <w:top w:w="12" w:type="dxa"/>
              <w:left w:w="39" w:type="dxa"/>
              <w:bottom w:w="0" w:type="dxa"/>
              <w:right w:w="39" w:type="dxa"/>
            </w:tcMar>
          </w:tcPr>
          <w:p w14:paraId="75F13ED1" w14:textId="77777777" w:rsidR="00610FC2" w:rsidRDefault="00610FC2">
            <w:pPr>
              <w:widowControl w:val="0"/>
              <w:pBdr>
                <w:top w:val="nil"/>
                <w:left w:val="nil"/>
                <w:bottom w:val="nil"/>
                <w:right w:val="nil"/>
                <w:between w:val="nil"/>
              </w:pBdr>
              <w:spacing w:line="276" w:lineRule="auto"/>
              <w:ind w:firstLine="0"/>
              <w:jc w:val="left"/>
              <w:rPr>
                <w:color w:val="1F3864"/>
              </w:rPr>
            </w:pPr>
          </w:p>
        </w:tc>
        <w:tc>
          <w:tcPr>
            <w:tcW w:w="5835" w:type="dxa"/>
            <w:tcMar>
              <w:top w:w="12" w:type="dxa"/>
              <w:left w:w="39" w:type="dxa"/>
              <w:bottom w:w="0" w:type="dxa"/>
              <w:right w:w="39" w:type="dxa"/>
            </w:tcMar>
          </w:tcPr>
          <w:p w14:paraId="4303D668" w14:textId="77777777" w:rsidR="00610FC2" w:rsidRDefault="00000000">
            <w:pPr>
              <w:pBdr>
                <w:top w:val="nil"/>
                <w:left w:val="nil"/>
                <w:bottom w:val="nil"/>
                <w:right w:val="nil"/>
                <w:between w:val="nil"/>
              </w:pBdr>
              <w:spacing w:before="41"/>
              <w:ind w:right="120" w:hanging="2"/>
              <w:jc w:val="left"/>
              <w:rPr>
                <w:color w:val="000000"/>
              </w:rPr>
            </w:pPr>
            <w:r>
              <w:rPr>
                <w:color w:val="000000"/>
              </w:rPr>
              <w:t>Designació, per part de l’equip directiu del centre, del/la docent que exercirà les funcions de coordinació del pla d'acollida del professorat del centre.</w:t>
            </w:r>
          </w:p>
        </w:tc>
        <w:tc>
          <w:tcPr>
            <w:tcW w:w="510" w:type="dxa"/>
            <w:tcMar>
              <w:top w:w="12" w:type="dxa"/>
              <w:left w:w="39" w:type="dxa"/>
              <w:bottom w:w="0" w:type="dxa"/>
              <w:right w:w="39" w:type="dxa"/>
            </w:tcMar>
          </w:tcPr>
          <w:p w14:paraId="05451EA3" w14:textId="77777777" w:rsidR="00610FC2" w:rsidRDefault="00610FC2">
            <w:pPr>
              <w:ind w:hanging="2"/>
            </w:pPr>
          </w:p>
          <w:p w14:paraId="47B5184C" w14:textId="77777777" w:rsidR="00610FC2" w:rsidRDefault="00000000">
            <w:pPr>
              <w:pBdr>
                <w:top w:val="nil"/>
                <w:left w:val="nil"/>
                <w:bottom w:val="nil"/>
                <w:right w:val="nil"/>
                <w:between w:val="nil"/>
              </w:pBdr>
              <w:ind w:hanging="2"/>
              <w:jc w:val="left"/>
              <w:rPr>
                <w:color w:val="000000"/>
              </w:rPr>
            </w:pPr>
            <w:r>
              <w:rPr>
                <w:color w:val="000000"/>
              </w:rPr>
              <w:t>X</w:t>
            </w:r>
          </w:p>
        </w:tc>
        <w:tc>
          <w:tcPr>
            <w:tcW w:w="540" w:type="dxa"/>
            <w:tcMar>
              <w:top w:w="12" w:type="dxa"/>
              <w:left w:w="39" w:type="dxa"/>
              <w:bottom w:w="0" w:type="dxa"/>
              <w:right w:w="39" w:type="dxa"/>
            </w:tcMar>
          </w:tcPr>
          <w:p w14:paraId="09720796" w14:textId="77777777" w:rsidR="00610FC2" w:rsidRDefault="00610FC2">
            <w:pPr>
              <w:ind w:hanging="2"/>
            </w:pPr>
          </w:p>
        </w:tc>
        <w:tc>
          <w:tcPr>
            <w:tcW w:w="420" w:type="dxa"/>
            <w:tcMar>
              <w:top w:w="12" w:type="dxa"/>
              <w:left w:w="39" w:type="dxa"/>
              <w:bottom w:w="0" w:type="dxa"/>
              <w:right w:w="39" w:type="dxa"/>
            </w:tcMar>
          </w:tcPr>
          <w:p w14:paraId="7699AF26" w14:textId="77777777" w:rsidR="00610FC2" w:rsidRDefault="00610FC2">
            <w:pPr>
              <w:ind w:hanging="2"/>
            </w:pPr>
          </w:p>
        </w:tc>
      </w:tr>
      <w:tr w:rsidR="00610FC2" w14:paraId="109D96C2" w14:textId="77777777">
        <w:trPr>
          <w:cantSplit/>
          <w:trHeight w:val="234"/>
        </w:trPr>
        <w:tc>
          <w:tcPr>
            <w:tcW w:w="3015" w:type="dxa"/>
            <w:vMerge/>
            <w:shd w:val="clear" w:color="auto" w:fill="FFF2CC"/>
            <w:tcMar>
              <w:top w:w="12" w:type="dxa"/>
              <w:left w:w="39" w:type="dxa"/>
              <w:bottom w:w="0" w:type="dxa"/>
              <w:right w:w="39" w:type="dxa"/>
            </w:tcMar>
          </w:tcPr>
          <w:p w14:paraId="5D15AFFD" w14:textId="77777777" w:rsidR="00610FC2" w:rsidRDefault="00610FC2">
            <w:pPr>
              <w:widowControl w:val="0"/>
              <w:pBdr>
                <w:top w:val="nil"/>
                <w:left w:val="nil"/>
                <w:bottom w:val="nil"/>
                <w:right w:val="nil"/>
                <w:between w:val="nil"/>
              </w:pBdr>
              <w:spacing w:line="276" w:lineRule="auto"/>
              <w:ind w:firstLine="0"/>
              <w:jc w:val="left"/>
            </w:pPr>
          </w:p>
        </w:tc>
        <w:tc>
          <w:tcPr>
            <w:tcW w:w="5835" w:type="dxa"/>
            <w:tcMar>
              <w:top w:w="12" w:type="dxa"/>
              <w:left w:w="39" w:type="dxa"/>
              <w:bottom w:w="0" w:type="dxa"/>
              <w:right w:w="39" w:type="dxa"/>
            </w:tcMar>
          </w:tcPr>
          <w:p w14:paraId="240D6DC1" w14:textId="77777777" w:rsidR="00610FC2" w:rsidRDefault="00000000">
            <w:pPr>
              <w:pBdr>
                <w:top w:val="nil"/>
                <w:left w:val="nil"/>
                <w:bottom w:val="nil"/>
                <w:right w:val="nil"/>
                <w:between w:val="nil"/>
              </w:pBdr>
              <w:spacing w:before="41"/>
              <w:ind w:right="120" w:hanging="2"/>
              <w:jc w:val="left"/>
              <w:rPr>
                <w:color w:val="000000"/>
              </w:rPr>
            </w:pPr>
            <w:r>
              <w:rPr>
                <w:color w:val="000000"/>
              </w:rPr>
              <w:t>Disseny del pla d’acollida del centre, en el que es recolliran les funcions del professorat-mentor.</w:t>
            </w:r>
          </w:p>
        </w:tc>
        <w:tc>
          <w:tcPr>
            <w:tcW w:w="510" w:type="dxa"/>
            <w:tcMar>
              <w:top w:w="12" w:type="dxa"/>
              <w:left w:w="39" w:type="dxa"/>
              <w:bottom w:w="0" w:type="dxa"/>
              <w:right w:w="39" w:type="dxa"/>
            </w:tcMar>
          </w:tcPr>
          <w:p w14:paraId="3238592F" w14:textId="77777777" w:rsidR="00610FC2" w:rsidRDefault="00000000">
            <w:pPr>
              <w:pBdr>
                <w:top w:val="nil"/>
                <w:left w:val="nil"/>
                <w:bottom w:val="nil"/>
                <w:right w:val="nil"/>
                <w:between w:val="nil"/>
              </w:pBdr>
              <w:spacing w:before="157"/>
              <w:ind w:hanging="2"/>
              <w:jc w:val="left"/>
              <w:rPr>
                <w:color w:val="000000"/>
              </w:rPr>
            </w:pPr>
            <w:r>
              <w:rPr>
                <w:color w:val="000000"/>
              </w:rPr>
              <w:t>X</w:t>
            </w:r>
          </w:p>
        </w:tc>
        <w:tc>
          <w:tcPr>
            <w:tcW w:w="540" w:type="dxa"/>
            <w:tcMar>
              <w:top w:w="12" w:type="dxa"/>
              <w:left w:w="39" w:type="dxa"/>
              <w:bottom w:w="0" w:type="dxa"/>
              <w:right w:w="39" w:type="dxa"/>
            </w:tcMar>
          </w:tcPr>
          <w:p w14:paraId="36C23245" w14:textId="77777777" w:rsidR="00610FC2" w:rsidRDefault="00610FC2">
            <w:pPr>
              <w:ind w:hanging="2"/>
            </w:pPr>
          </w:p>
        </w:tc>
        <w:tc>
          <w:tcPr>
            <w:tcW w:w="420" w:type="dxa"/>
            <w:tcMar>
              <w:top w:w="12" w:type="dxa"/>
              <w:left w:w="39" w:type="dxa"/>
              <w:bottom w:w="0" w:type="dxa"/>
              <w:right w:w="39" w:type="dxa"/>
            </w:tcMar>
          </w:tcPr>
          <w:p w14:paraId="530F64DF" w14:textId="77777777" w:rsidR="00610FC2" w:rsidRDefault="00610FC2">
            <w:pPr>
              <w:ind w:hanging="2"/>
            </w:pPr>
          </w:p>
        </w:tc>
      </w:tr>
      <w:tr w:rsidR="00610FC2" w14:paraId="7A521370" w14:textId="77777777">
        <w:trPr>
          <w:cantSplit/>
          <w:trHeight w:val="246"/>
        </w:trPr>
        <w:tc>
          <w:tcPr>
            <w:tcW w:w="3015" w:type="dxa"/>
            <w:vMerge/>
            <w:shd w:val="clear" w:color="auto" w:fill="FFF2CC"/>
            <w:tcMar>
              <w:top w:w="12" w:type="dxa"/>
              <w:left w:w="39" w:type="dxa"/>
              <w:bottom w:w="0" w:type="dxa"/>
              <w:right w:w="39" w:type="dxa"/>
            </w:tcMar>
          </w:tcPr>
          <w:p w14:paraId="08AD387E" w14:textId="77777777" w:rsidR="00610FC2" w:rsidRDefault="00610FC2">
            <w:pPr>
              <w:widowControl w:val="0"/>
              <w:pBdr>
                <w:top w:val="nil"/>
                <w:left w:val="nil"/>
                <w:bottom w:val="nil"/>
                <w:right w:val="nil"/>
                <w:between w:val="nil"/>
              </w:pBdr>
              <w:spacing w:line="276" w:lineRule="auto"/>
              <w:ind w:firstLine="0"/>
              <w:jc w:val="left"/>
            </w:pPr>
          </w:p>
        </w:tc>
        <w:tc>
          <w:tcPr>
            <w:tcW w:w="5835" w:type="dxa"/>
            <w:tcMar>
              <w:top w:w="12" w:type="dxa"/>
              <w:left w:w="39" w:type="dxa"/>
              <w:bottom w:w="0" w:type="dxa"/>
              <w:right w:w="39" w:type="dxa"/>
            </w:tcMar>
          </w:tcPr>
          <w:p w14:paraId="785CED19" w14:textId="77777777" w:rsidR="00610FC2" w:rsidRDefault="00000000">
            <w:pPr>
              <w:pBdr>
                <w:top w:val="nil"/>
                <w:left w:val="nil"/>
                <w:bottom w:val="nil"/>
                <w:right w:val="nil"/>
                <w:between w:val="nil"/>
              </w:pBdr>
              <w:spacing w:before="41"/>
              <w:ind w:right="215" w:hanging="2"/>
              <w:jc w:val="both"/>
              <w:rPr>
                <w:color w:val="000000"/>
              </w:rPr>
            </w:pPr>
            <w:r>
              <w:rPr>
                <w:color w:val="000000"/>
              </w:rPr>
              <w:t>Designació, per part de l’equip directiu, del professorat que desenvoluparà les funcions de docents-mentors dels companys/es de nova incorporació al centre (pot ser un per cada un/a).</w:t>
            </w:r>
          </w:p>
        </w:tc>
        <w:tc>
          <w:tcPr>
            <w:tcW w:w="510" w:type="dxa"/>
            <w:tcMar>
              <w:top w:w="12" w:type="dxa"/>
              <w:left w:w="39" w:type="dxa"/>
              <w:bottom w:w="0" w:type="dxa"/>
              <w:right w:w="39" w:type="dxa"/>
            </w:tcMar>
          </w:tcPr>
          <w:p w14:paraId="2000C22F" w14:textId="77777777" w:rsidR="00610FC2" w:rsidRDefault="00610FC2">
            <w:pPr>
              <w:ind w:hanging="2"/>
            </w:pPr>
          </w:p>
          <w:p w14:paraId="58264057" w14:textId="77777777" w:rsidR="00610FC2" w:rsidRDefault="00000000">
            <w:pPr>
              <w:pBdr>
                <w:top w:val="nil"/>
                <w:left w:val="nil"/>
                <w:bottom w:val="nil"/>
                <w:right w:val="nil"/>
                <w:between w:val="nil"/>
              </w:pBdr>
              <w:ind w:hanging="2"/>
              <w:jc w:val="left"/>
              <w:rPr>
                <w:color w:val="000000"/>
              </w:rPr>
            </w:pPr>
            <w:r>
              <w:rPr>
                <w:color w:val="000000"/>
              </w:rPr>
              <w:t>X</w:t>
            </w:r>
          </w:p>
        </w:tc>
        <w:tc>
          <w:tcPr>
            <w:tcW w:w="540" w:type="dxa"/>
            <w:tcMar>
              <w:top w:w="12" w:type="dxa"/>
              <w:left w:w="39" w:type="dxa"/>
              <w:bottom w:w="0" w:type="dxa"/>
              <w:right w:w="39" w:type="dxa"/>
            </w:tcMar>
          </w:tcPr>
          <w:p w14:paraId="4E7F3D72" w14:textId="77777777" w:rsidR="00610FC2" w:rsidRDefault="00610FC2">
            <w:pPr>
              <w:ind w:hanging="2"/>
            </w:pPr>
          </w:p>
        </w:tc>
        <w:tc>
          <w:tcPr>
            <w:tcW w:w="420" w:type="dxa"/>
            <w:tcMar>
              <w:top w:w="12" w:type="dxa"/>
              <w:left w:w="39" w:type="dxa"/>
              <w:bottom w:w="0" w:type="dxa"/>
              <w:right w:w="39" w:type="dxa"/>
            </w:tcMar>
          </w:tcPr>
          <w:p w14:paraId="02651137" w14:textId="77777777" w:rsidR="00610FC2" w:rsidRDefault="00610FC2">
            <w:pPr>
              <w:ind w:hanging="2"/>
            </w:pPr>
          </w:p>
        </w:tc>
      </w:tr>
      <w:tr w:rsidR="00610FC2" w14:paraId="2B580166" w14:textId="77777777">
        <w:trPr>
          <w:cantSplit/>
          <w:trHeight w:val="250"/>
        </w:trPr>
        <w:tc>
          <w:tcPr>
            <w:tcW w:w="3015" w:type="dxa"/>
            <w:vMerge/>
            <w:shd w:val="clear" w:color="auto" w:fill="FFF2CC"/>
            <w:tcMar>
              <w:top w:w="12" w:type="dxa"/>
              <w:left w:w="39" w:type="dxa"/>
              <w:bottom w:w="0" w:type="dxa"/>
              <w:right w:w="39" w:type="dxa"/>
            </w:tcMar>
          </w:tcPr>
          <w:p w14:paraId="39C0B331" w14:textId="77777777" w:rsidR="00610FC2" w:rsidRDefault="00610FC2">
            <w:pPr>
              <w:widowControl w:val="0"/>
              <w:pBdr>
                <w:top w:val="nil"/>
                <w:left w:val="nil"/>
                <w:bottom w:val="nil"/>
                <w:right w:val="nil"/>
                <w:between w:val="nil"/>
              </w:pBdr>
              <w:spacing w:line="276" w:lineRule="auto"/>
              <w:ind w:firstLine="0"/>
              <w:jc w:val="left"/>
            </w:pPr>
          </w:p>
        </w:tc>
        <w:tc>
          <w:tcPr>
            <w:tcW w:w="5835" w:type="dxa"/>
            <w:tcMar>
              <w:top w:w="12" w:type="dxa"/>
              <w:left w:w="39" w:type="dxa"/>
              <w:bottom w:w="0" w:type="dxa"/>
              <w:right w:w="39" w:type="dxa"/>
            </w:tcMar>
          </w:tcPr>
          <w:p w14:paraId="30A720D0" w14:textId="77777777" w:rsidR="00610FC2" w:rsidRDefault="00000000">
            <w:pPr>
              <w:pBdr>
                <w:top w:val="nil"/>
                <w:left w:val="nil"/>
                <w:bottom w:val="nil"/>
                <w:right w:val="nil"/>
                <w:between w:val="nil"/>
              </w:pBdr>
              <w:spacing w:before="41"/>
              <w:ind w:hanging="2"/>
              <w:jc w:val="left"/>
              <w:rPr>
                <w:color w:val="000000"/>
              </w:rPr>
            </w:pPr>
            <w:r>
              <w:rPr>
                <w:color w:val="000000"/>
              </w:rPr>
              <w:t>Presentació del/a docent-mentor al company/a de nova incorpo- ració.</w:t>
            </w:r>
          </w:p>
        </w:tc>
        <w:tc>
          <w:tcPr>
            <w:tcW w:w="510" w:type="dxa"/>
            <w:tcMar>
              <w:top w:w="12" w:type="dxa"/>
              <w:left w:w="39" w:type="dxa"/>
              <w:bottom w:w="0" w:type="dxa"/>
              <w:right w:w="39" w:type="dxa"/>
            </w:tcMar>
          </w:tcPr>
          <w:p w14:paraId="16A2A661" w14:textId="77777777" w:rsidR="00610FC2" w:rsidRDefault="00000000">
            <w:pPr>
              <w:pBdr>
                <w:top w:val="nil"/>
                <w:left w:val="nil"/>
                <w:bottom w:val="nil"/>
                <w:right w:val="nil"/>
                <w:between w:val="nil"/>
              </w:pBdr>
              <w:spacing w:before="157"/>
              <w:ind w:hanging="2"/>
              <w:jc w:val="left"/>
              <w:rPr>
                <w:color w:val="000000"/>
              </w:rPr>
            </w:pPr>
            <w:r>
              <w:rPr>
                <w:color w:val="000000"/>
              </w:rPr>
              <w:t>X</w:t>
            </w:r>
          </w:p>
        </w:tc>
        <w:tc>
          <w:tcPr>
            <w:tcW w:w="540" w:type="dxa"/>
            <w:tcMar>
              <w:top w:w="12" w:type="dxa"/>
              <w:left w:w="39" w:type="dxa"/>
              <w:bottom w:w="0" w:type="dxa"/>
              <w:right w:w="39" w:type="dxa"/>
            </w:tcMar>
          </w:tcPr>
          <w:p w14:paraId="78D59068" w14:textId="77777777" w:rsidR="00610FC2" w:rsidRDefault="00000000">
            <w:pPr>
              <w:pBdr>
                <w:top w:val="nil"/>
                <w:left w:val="nil"/>
                <w:bottom w:val="nil"/>
                <w:right w:val="nil"/>
                <w:between w:val="nil"/>
              </w:pBdr>
              <w:spacing w:before="157"/>
              <w:ind w:hanging="2"/>
              <w:rPr>
                <w:color w:val="000000"/>
              </w:rPr>
            </w:pPr>
            <w:r>
              <w:rPr>
                <w:color w:val="000000"/>
              </w:rPr>
              <w:t>X</w:t>
            </w:r>
          </w:p>
        </w:tc>
        <w:tc>
          <w:tcPr>
            <w:tcW w:w="420" w:type="dxa"/>
            <w:tcMar>
              <w:top w:w="12" w:type="dxa"/>
              <w:left w:w="39" w:type="dxa"/>
              <w:bottom w:w="0" w:type="dxa"/>
              <w:right w:w="39" w:type="dxa"/>
            </w:tcMar>
          </w:tcPr>
          <w:p w14:paraId="3411D653" w14:textId="77777777" w:rsidR="00610FC2" w:rsidRDefault="00000000">
            <w:pPr>
              <w:pBdr>
                <w:top w:val="nil"/>
                <w:left w:val="nil"/>
                <w:bottom w:val="nil"/>
                <w:right w:val="nil"/>
                <w:between w:val="nil"/>
              </w:pBdr>
              <w:spacing w:before="157"/>
              <w:ind w:hanging="2"/>
              <w:rPr>
                <w:color w:val="000000"/>
              </w:rPr>
            </w:pPr>
            <w:r>
              <w:rPr>
                <w:color w:val="000000"/>
              </w:rPr>
              <w:t>X</w:t>
            </w:r>
          </w:p>
        </w:tc>
      </w:tr>
      <w:tr w:rsidR="00610FC2" w14:paraId="2DBE229C" w14:textId="77777777">
        <w:trPr>
          <w:cantSplit/>
          <w:trHeight w:val="254"/>
        </w:trPr>
        <w:tc>
          <w:tcPr>
            <w:tcW w:w="3015" w:type="dxa"/>
            <w:vMerge/>
            <w:shd w:val="clear" w:color="auto" w:fill="FFF2CC"/>
            <w:tcMar>
              <w:top w:w="12" w:type="dxa"/>
              <w:left w:w="39" w:type="dxa"/>
              <w:bottom w:w="0" w:type="dxa"/>
              <w:right w:w="39" w:type="dxa"/>
            </w:tcMar>
          </w:tcPr>
          <w:p w14:paraId="6A3A7853"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5835" w:type="dxa"/>
            <w:tcMar>
              <w:top w:w="12" w:type="dxa"/>
              <w:left w:w="39" w:type="dxa"/>
              <w:bottom w:w="0" w:type="dxa"/>
              <w:right w:w="39" w:type="dxa"/>
            </w:tcMar>
          </w:tcPr>
          <w:p w14:paraId="6026F2EC" w14:textId="77777777" w:rsidR="00610FC2" w:rsidRDefault="00000000">
            <w:pPr>
              <w:pBdr>
                <w:top w:val="nil"/>
                <w:left w:val="nil"/>
                <w:bottom w:val="nil"/>
                <w:right w:val="nil"/>
                <w:between w:val="nil"/>
              </w:pBdr>
              <w:spacing w:before="41"/>
              <w:ind w:right="168" w:hanging="2"/>
              <w:jc w:val="left"/>
              <w:rPr>
                <w:color w:val="000000"/>
              </w:rPr>
            </w:pPr>
            <w:r>
              <w:rPr>
                <w:color w:val="000000"/>
              </w:rPr>
              <w:t>Presentació de la resta del personal del centre (docent i no docent) i dinàmica grupal de coneixement entre l’equip docent.</w:t>
            </w:r>
          </w:p>
        </w:tc>
        <w:tc>
          <w:tcPr>
            <w:tcW w:w="510" w:type="dxa"/>
            <w:tcMar>
              <w:top w:w="12" w:type="dxa"/>
              <w:left w:w="39" w:type="dxa"/>
              <w:bottom w:w="0" w:type="dxa"/>
              <w:right w:w="39" w:type="dxa"/>
            </w:tcMar>
          </w:tcPr>
          <w:p w14:paraId="514241B8" w14:textId="77777777" w:rsidR="00610FC2" w:rsidRDefault="00000000">
            <w:pPr>
              <w:pBdr>
                <w:top w:val="nil"/>
                <w:left w:val="nil"/>
                <w:bottom w:val="nil"/>
                <w:right w:val="nil"/>
                <w:between w:val="nil"/>
              </w:pBdr>
              <w:spacing w:before="157"/>
              <w:ind w:hanging="2"/>
              <w:jc w:val="left"/>
              <w:rPr>
                <w:color w:val="000000"/>
              </w:rPr>
            </w:pPr>
            <w:r>
              <w:rPr>
                <w:color w:val="000000"/>
              </w:rPr>
              <w:t>X</w:t>
            </w:r>
          </w:p>
        </w:tc>
        <w:tc>
          <w:tcPr>
            <w:tcW w:w="540" w:type="dxa"/>
            <w:tcMar>
              <w:top w:w="12" w:type="dxa"/>
              <w:left w:w="39" w:type="dxa"/>
              <w:bottom w:w="0" w:type="dxa"/>
              <w:right w:w="39" w:type="dxa"/>
            </w:tcMar>
          </w:tcPr>
          <w:p w14:paraId="75DFFE97" w14:textId="77777777" w:rsidR="00610FC2" w:rsidRDefault="00000000">
            <w:pPr>
              <w:pBdr>
                <w:top w:val="nil"/>
                <w:left w:val="nil"/>
                <w:bottom w:val="nil"/>
                <w:right w:val="nil"/>
                <w:between w:val="nil"/>
              </w:pBdr>
              <w:spacing w:before="157"/>
              <w:ind w:hanging="2"/>
              <w:rPr>
                <w:color w:val="000000"/>
              </w:rPr>
            </w:pPr>
            <w:r>
              <w:rPr>
                <w:color w:val="000000"/>
              </w:rPr>
              <w:t>X</w:t>
            </w:r>
          </w:p>
        </w:tc>
        <w:tc>
          <w:tcPr>
            <w:tcW w:w="420" w:type="dxa"/>
            <w:tcMar>
              <w:top w:w="12" w:type="dxa"/>
              <w:left w:w="39" w:type="dxa"/>
              <w:bottom w:w="0" w:type="dxa"/>
              <w:right w:w="39" w:type="dxa"/>
            </w:tcMar>
          </w:tcPr>
          <w:p w14:paraId="2D36E363" w14:textId="77777777" w:rsidR="00610FC2" w:rsidRDefault="00000000">
            <w:pPr>
              <w:pBdr>
                <w:top w:val="nil"/>
                <w:left w:val="nil"/>
                <w:bottom w:val="nil"/>
                <w:right w:val="nil"/>
                <w:between w:val="nil"/>
              </w:pBdr>
              <w:spacing w:before="157"/>
              <w:ind w:hanging="2"/>
              <w:rPr>
                <w:color w:val="000000"/>
              </w:rPr>
            </w:pPr>
            <w:r>
              <w:rPr>
                <w:color w:val="000000"/>
              </w:rPr>
              <w:t>X</w:t>
            </w:r>
          </w:p>
        </w:tc>
      </w:tr>
      <w:tr w:rsidR="00610FC2" w14:paraId="78FAE3CE" w14:textId="77777777">
        <w:trPr>
          <w:cantSplit/>
          <w:trHeight w:val="254"/>
        </w:trPr>
        <w:tc>
          <w:tcPr>
            <w:tcW w:w="3015" w:type="dxa"/>
            <w:vMerge/>
            <w:shd w:val="clear" w:color="auto" w:fill="FFF2CC"/>
            <w:tcMar>
              <w:top w:w="12" w:type="dxa"/>
              <w:left w:w="39" w:type="dxa"/>
              <w:bottom w:w="0" w:type="dxa"/>
              <w:right w:w="39" w:type="dxa"/>
            </w:tcMar>
          </w:tcPr>
          <w:p w14:paraId="724285BF"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5835" w:type="dxa"/>
            <w:tcMar>
              <w:top w:w="12" w:type="dxa"/>
              <w:left w:w="39" w:type="dxa"/>
              <w:bottom w:w="0" w:type="dxa"/>
              <w:right w:w="39" w:type="dxa"/>
            </w:tcMar>
          </w:tcPr>
          <w:p w14:paraId="7D11F0BC" w14:textId="77777777" w:rsidR="00610FC2" w:rsidRDefault="00000000">
            <w:pPr>
              <w:pBdr>
                <w:top w:val="nil"/>
                <w:left w:val="nil"/>
                <w:bottom w:val="nil"/>
                <w:right w:val="nil"/>
                <w:between w:val="nil"/>
              </w:pBdr>
              <w:spacing w:before="41"/>
              <w:ind w:right="120" w:hanging="2"/>
              <w:jc w:val="left"/>
              <w:rPr>
                <w:color w:val="000000"/>
              </w:rPr>
            </w:pPr>
            <w:r>
              <w:rPr>
                <w:color w:val="000000"/>
              </w:rPr>
              <w:t>Lliurament de la carpeta de materials informatius referits al centre (informació general) per part del docent-mentor.</w:t>
            </w:r>
          </w:p>
        </w:tc>
        <w:tc>
          <w:tcPr>
            <w:tcW w:w="510" w:type="dxa"/>
            <w:tcMar>
              <w:top w:w="12" w:type="dxa"/>
              <w:left w:w="39" w:type="dxa"/>
              <w:bottom w:w="0" w:type="dxa"/>
              <w:right w:w="39" w:type="dxa"/>
            </w:tcMar>
          </w:tcPr>
          <w:p w14:paraId="344D6258" w14:textId="77777777" w:rsidR="00610FC2" w:rsidRDefault="00000000">
            <w:pPr>
              <w:pBdr>
                <w:top w:val="nil"/>
                <w:left w:val="nil"/>
                <w:bottom w:val="nil"/>
                <w:right w:val="nil"/>
                <w:between w:val="nil"/>
              </w:pBdr>
              <w:spacing w:before="157"/>
              <w:ind w:hanging="2"/>
              <w:jc w:val="left"/>
              <w:rPr>
                <w:color w:val="000000"/>
              </w:rPr>
            </w:pPr>
            <w:r>
              <w:rPr>
                <w:color w:val="000000"/>
              </w:rPr>
              <w:t>X</w:t>
            </w:r>
          </w:p>
        </w:tc>
        <w:tc>
          <w:tcPr>
            <w:tcW w:w="540" w:type="dxa"/>
            <w:tcMar>
              <w:top w:w="12" w:type="dxa"/>
              <w:left w:w="39" w:type="dxa"/>
              <w:bottom w:w="0" w:type="dxa"/>
              <w:right w:w="39" w:type="dxa"/>
            </w:tcMar>
          </w:tcPr>
          <w:p w14:paraId="17C2A22A" w14:textId="77777777" w:rsidR="00610FC2" w:rsidRDefault="00000000">
            <w:pPr>
              <w:pBdr>
                <w:top w:val="nil"/>
                <w:left w:val="nil"/>
                <w:bottom w:val="nil"/>
                <w:right w:val="nil"/>
                <w:between w:val="nil"/>
              </w:pBdr>
              <w:spacing w:before="157"/>
              <w:ind w:hanging="2"/>
              <w:rPr>
                <w:color w:val="000000"/>
              </w:rPr>
            </w:pPr>
            <w:r>
              <w:rPr>
                <w:color w:val="000000"/>
              </w:rPr>
              <w:t>X</w:t>
            </w:r>
          </w:p>
        </w:tc>
        <w:tc>
          <w:tcPr>
            <w:tcW w:w="420" w:type="dxa"/>
            <w:tcMar>
              <w:top w:w="12" w:type="dxa"/>
              <w:left w:w="39" w:type="dxa"/>
              <w:bottom w:w="0" w:type="dxa"/>
              <w:right w:w="39" w:type="dxa"/>
            </w:tcMar>
          </w:tcPr>
          <w:p w14:paraId="20D3D0B8" w14:textId="77777777" w:rsidR="00610FC2" w:rsidRDefault="00000000">
            <w:pPr>
              <w:pBdr>
                <w:top w:val="nil"/>
                <w:left w:val="nil"/>
                <w:bottom w:val="nil"/>
                <w:right w:val="nil"/>
                <w:between w:val="nil"/>
              </w:pBdr>
              <w:spacing w:before="157"/>
              <w:ind w:hanging="2"/>
              <w:rPr>
                <w:color w:val="000000"/>
              </w:rPr>
            </w:pPr>
            <w:r>
              <w:rPr>
                <w:color w:val="000000"/>
              </w:rPr>
              <w:t>X</w:t>
            </w:r>
          </w:p>
        </w:tc>
      </w:tr>
      <w:tr w:rsidR="00610FC2" w14:paraId="12EA40BE" w14:textId="77777777">
        <w:trPr>
          <w:cantSplit/>
          <w:trHeight w:val="254"/>
        </w:trPr>
        <w:tc>
          <w:tcPr>
            <w:tcW w:w="3015" w:type="dxa"/>
            <w:vMerge/>
            <w:shd w:val="clear" w:color="auto" w:fill="FFF2CC"/>
            <w:tcMar>
              <w:top w:w="12" w:type="dxa"/>
              <w:left w:w="39" w:type="dxa"/>
              <w:bottom w:w="0" w:type="dxa"/>
              <w:right w:w="39" w:type="dxa"/>
            </w:tcMar>
          </w:tcPr>
          <w:p w14:paraId="4C02422F"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5835" w:type="dxa"/>
            <w:tcMar>
              <w:top w:w="12" w:type="dxa"/>
              <w:left w:w="39" w:type="dxa"/>
              <w:bottom w:w="0" w:type="dxa"/>
              <w:right w:w="39" w:type="dxa"/>
            </w:tcMar>
          </w:tcPr>
          <w:p w14:paraId="0DB1D1BB" w14:textId="77777777" w:rsidR="00610FC2" w:rsidRDefault="00000000">
            <w:pPr>
              <w:pBdr>
                <w:top w:val="nil"/>
                <w:left w:val="nil"/>
                <w:bottom w:val="nil"/>
                <w:right w:val="nil"/>
                <w:between w:val="nil"/>
              </w:pBdr>
              <w:spacing w:before="41"/>
              <w:ind w:right="255" w:hanging="2"/>
              <w:jc w:val="left"/>
              <w:rPr>
                <w:color w:val="000000"/>
              </w:rPr>
            </w:pPr>
            <w:r>
              <w:rPr>
                <w:color w:val="000000"/>
              </w:rPr>
              <w:t>Visita guiada per les diferents instal·lacions del centre per part del docent-mentor.</w:t>
            </w:r>
          </w:p>
        </w:tc>
        <w:tc>
          <w:tcPr>
            <w:tcW w:w="510" w:type="dxa"/>
            <w:tcMar>
              <w:top w:w="12" w:type="dxa"/>
              <w:left w:w="39" w:type="dxa"/>
              <w:bottom w:w="0" w:type="dxa"/>
              <w:right w:w="39" w:type="dxa"/>
            </w:tcMar>
          </w:tcPr>
          <w:p w14:paraId="79C79F70" w14:textId="77777777" w:rsidR="00610FC2" w:rsidRDefault="00000000">
            <w:pPr>
              <w:pBdr>
                <w:top w:val="nil"/>
                <w:left w:val="nil"/>
                <w:bottom w:val="nil"/>
                <w:right w:val="nil"/>
                <w:between w:val="nil"/>
              </w:pBdr>
              <w:spacing w:before="157"/>
              <w:ind w:hanging="2"/>
              <w:jc w:val="left"/>
              <w:rPr>
                <w:color w:val="000000"/>
              </w:rPr>
            </w:pPr>
            <w:r>
              <w:rPr>
                <w:color w:val="000000"/>
              </w:rPr>
              <w:t>X</w:t>
            </w:r>
          </w:p>
        </w:tc>
        <w:tc>
          <w:tcPr>
            <w:tcW w:w="540" w:type="dxa"/>
            <w:tcMar>
              <w:top w:w="12" w:type="dxa"/>
              <w:left w:w="39" w:type="dxa"/>
              <w:bottom w:w="0" w:type="dxa"/>
              <w:right w:w="39" w:type="dxa"/>
            </w:tcMar>
          </w:tcPr>
          <w:p w14:paraId="7A3C87D7" w14:textId="77777777" w:rsidR="00610FC2" w:rsidRDefault="00000000">
            <w:pPr>
              <w:pBdr>
                <w:top w:val="nil"/>
                <w:left w:val="nil"/>
                <w:bottom w:val="nil"/>
                <w:right w:val="nil"/>
                <w:between w:val="nil"/>
              </w:pBdr>
              <w:spacing w:before="157"/>
              <w:ind w:hanging="2"/>
              <w:rPr>
                <w:color w:val="000000"/>
              </w:rPr>
            </w:pPr>
            <w:r>
              <w:rPr>
                <w:color w:val="000000"/>
              </w:rPr>
              <w:t>X</w:t>
            </w:r>
          </w:p>
        </w:tc>
        <w:tc>
          <w:tcPr>
            <w:tcW w:w="420" w:type="dxa"/>
            <w:tcMar>
              <w:top w:w="12" w:type="dxa"/>
              <w:left w:w="39" w:type="dxa"/>
              <w:bottom w:w="0" w:type="dxa"/>
              <w:right w:w="39" w:type="dxa"/>
            </w:tcMar>
          </w:tcPr>
          <w:p w14:paraId="7F34428E" w14:textId="77777777" w:rsidR="00610FC2" w:rsidRDefault="00000000">
            <w:pPr>
              <w:pBdr>
                <w:top w:val="nil"/>
                <w:left w:val="nil"/>
                <w:bottom w:val="nil"/>
                <w:right w:val="nil"/>
                <w:between w:val="nil"/>
              </w:pBdr>
              <w:spacing w:before="157"/>
              <w:ind w:hanging="2"/>
              <w:rPr>
                <w:color w:val="000000"/>
              </w:rPr>
            </w:pPr>
            <w:r>
              <w:rPr>
                <w:color w:val="000000"/>
              </w:rPr>
              <w:t>X</w:t>
            </w:r>
          </w:p>
        </w:tc>
      </w:tr>
      <w:tr w:rsidR="00610FC2" w14:paraId="0D5D55B8" w14:textId="77777777">
        <w:trPr>
          <w:cantSplit/>
          <w:trHeight w:val="258"/>
        </w:trPr>
        <w:tc>
          <w:tcPr>
            <w:tcW w:w="3015" w:type="dxa"/>
            <w:vMerge/>
            <w:shd w:val="clear" w:color="auto" w:fill="FFF2CC"/>
            <w:tcMar>
              <w:top w:w="12" w:type="dxa"/>
              <w:left w:w="39" w:type="dxa"/>
              <w:bottom w:w="0" w:type="dxa"/>
              <w:right w:w="39" w:type="dxa"/>
            </w:tcMar>
          </w:tcPr>
          <w:p w14:paraId="3FC275F1"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5835" w:type="dxa"/>
            <w:tcMar>
              <w:top w:w="12" w:type="dxa"/>
              <w:left w:w="39" w:type="dxa"/>
              <w:bottom w:w="0" w:type="dxa"/>
              <w:right w:w="39" w:type="dxa"/>
            </w:tcMar>
          </w:tcPr>
          <w:p w14:paraId="22336BE1" w14:textId="77777777" w:rsidR="00610FC2" w:rsidRDefault="00000000">
            <w:pPr>
              <w:pBdr>
                <w:top w:val="nil"/>
                <w:left w:val="nil"/>
                <w:bottom w:val="nil"/>
                <w:right w:val="nil"/>
                <w:between w:val="nil"/>
              </w:pBdr>
              <w:spacing w:before="41"/>
              <w:ind w:right="255" w:hanging="2"/>
              <w:jc w:val="left"/>
              <w:rPr>
                <w:color w:val="000000"/>
              </w:rPr>
            </w:pPr>
            <w:r>
              <w:rPr>
                <w:color w:val="000000"/>
              </w:rPr>
              <w:t>Activitat de convivència en el centre educatiu entre l’equip docent i el  personal no docent, el darrer dia abans de l'arribada de l'alumnat (si l'arribada del nou/</w:t>
            </w:r>
            <w:r>
              <w:t>nov</w:t>
            </w:r>
            <w:r>
              <w:rPr>
                <w:color w:val="000000"/>
              </w:rPr>
              <w:t>a docent es produeix abans de l'inici del calendari lectiu).</w:t>
            </w:r>
          </w:p>
        </w:tc>
        <w:tc>
          <w:tcPr>
            <w:tcW w:w="510" w:type="dxa"/>
            <w:tcMar>
              <w:top w:w="12" w:type="dxa"/>
              <w:left w:w="39" w:type="dxa"/>
              <w:bottom w:w="0" w:type="dxa"/>
              <w:right w:w="39" w:type="dxa"/>
            </w:tcMar>
          </w:tcPr>
          <w:p w14:paraId="29BE5B99" w14:textId="77777777" w:rsidR="00610FC2" w:rsidRDefault="00000000">
            <w:pPr>
              <w:pBdr>
                <w:top w:val="nil"/>
                <w:left w:val="nil"/>
                <w:bottom w:val="nil"/>
                <w:right w:val="nil"/>
                <w:between w:val="nil"/>
              </w:pBdr>
              <w:spacing w:before="153"/>
              <w:ind w:hanging="2"/>
              <w:jc w:val="left"/>
              <w:rPr>
                <w:color w:val="000000"/>
              </w:rPr>
            </w:pPr>
            <w:r>
              <w:rPr>
                <w:color w:val="000000"/>
              </w:rPr>
              <w:t>X</w:t>
            </w:r>
          </w:p>
        </w:tc>
        <w:tc>
          <w:tcPr>
            <w:tcW w:w="540" w:type="dxa"/>
            <w:tcMar>
              <w:top w:w="12" w:type="dxa"/>
              <w:left w:w="39" w:type="dxa"/>
              <w:bottom w:w="0" w:type="dxa"/>
              <w:right w:w="39" w:type="dxa"/>
            </w:tcMar>
          </w:tcPr>
          <w:p w14:paraId="06CCD3A7" w14:textId="77777777" w:rsidR="00610FC2" w:rsidRDefault="00610FC2">
            <w:pPr>
              <w:ind w:hanging="2"/>
            </w:pPr>
          </w:p>
        </w:tc>
        <w:tc>
          <w:tcPr>
            <w:tcW w:w="420" w:type="dxa"/>
            <w:tcMar>
              <w:top w:w="12" w:type="dxa"/>
              <w:left w:w="39" w:type="dxa"/>
              <w:bottom w:w="0" w:type="dxa"/>
              <w:right w:w="39" w:type="dxa"/>
            </w:tcMar>
          </w:tcPr>
          <w:p w14:paraId="7AE063B0" w14:textId="77777777" w:rsidR="00610FC2" w:rsidRDefault="00610FC2">
            <w:pPr>
              <w:ind w:hanging="2"/>
            </w:pPr>
          </w:p>
        </w:tc>
      </w:tr>
    </w:tbl>
    <w:p w14:paraId="50AE3435" w14:textId="77777777" w:rsidR="00610FC2" w:rsidRDefault="00000000">
      <w:pPr>
        <w:pBdr>
          <w:top w:val="nil"/>
          <w:left w:val="nil"/>
          <w:bottom w:val="nil"/>
          <w:right w:val="nil"/>
          <w:between w:val="nil"/>
        </w:pBdr>
        <w:spacing w:after="0"/>
        <w:ind w:hanging="2"/>
        <w:rPr>
          <w:color w:val="1F3864"/>
          <w:sz w:val="18"/>
          <w:szCs w:val="18"/>
        </w:rPr>
      </w:pPr>
      <w:r>
        <w:rPr>
          <w:color w:val="1F3864"/>
          <w:sz w:val="18"/>
          <w:szCs w:val="18"/>
        </w:rPr>
        <w:t>Observacions: A complimentar en el moment que es realitzi la concreció del disseny de l’Activitat palanca.</w:t>
      </w:r>
    </w:p>
    <w:p w14:paraId="4615B038" w14:textId="77777777" w:rsidR="00610FC2" w:rsidRDefault="00610FC2">
      <w:pPr>
        <w:pBdr>
          <w:top w:val="nil"/>
          <w:left w:val="nil"/>
          <w:bottom w:val="nil"/>
          <w:right w:val="nil"/>
          <w:between w:val="nil"/>
        </w:pBdr>
        <w:spacing w:after="0"/>
        <w:ind w:hanging="2"/>
        <w:rPr>
          <w:color w:val="1F3864"/>
          <w:sz w:val="18"/>
          <w:szCs w:val="18"/>
        </w:rPr>
      </w:pPr>
    </w:p>
    <w:tbl>
      <w:tblPr>
        <w:tblStyle w:val="a7"/>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977"/>
        <w:gridCol w:w="3544"/>
        <w:gridCol w:w="3784"/>
      </w:tblGrid>
      <w:tr w:rsidR="00610FC2" w14:paraId="08D470DC" w14:textId="77777777">
        <w:trPr>
          <w:trHeight w:val="368"/>
        </w:trPr>
        <w:tc>
          <w:tcPr>
            <w:tcW w:w="2977" w:type="dxa"/>
            <w:vMerge w:val="restart"/>
            <w:shd w:val="clear" w:color="auto" w:fill="FFF2CC"/>
            <w:tcMar>
              <w:top w:w="12" w:type="dxa"/>
              <w:left w:w="39" w:type="dxa"/>
              <w:bottom w:w="0" w:type="dxa"/>
              <w:right w:w="39" w:type="dxa"/>
            </w:tcMar>
          </w:tcPr>
          <w:p w14:paraId="49161B73" w14:textId="77777777" w:rsidR="00610FC2" w:rsidRDefault="00610FC2">
            <w:pPr>
              <w:ind w:hanging="2"/>
              <w:rPr>
                <w:color w:val="1F3864"/>
              </w:rPr>
            </w:pPr>
          </w:p>
          <w:p w14:paraId="7027F313" w14:textId="77777777" w:rsidR="00610FC2" w:rsidRDefault="00610FC2">
            <w:pPr>
              <w:ind w:hanging="2"/>
              <w:rPr>
                <w:color w:val="1F3864"/>
              </w:rPr>
            </w:pPr>
          </w:p>
          <w:p w14:paraId="47A51A1C" w14:textId="77777777" w:rsidR="00610FC2" w:rsidRDefault="00000000">
            <w:pPr>
              <w:ind w:hanging="2"/>
              <w:rPr>
                <w:color w:val="1F3864"/>
              </w:rPr>
            </w:pPr>
            <w:r>
              <w:rPr>
                <w:color w:val="1F3864"/>
              </w:rPr>
              <w:lastRenderedPageBreak/>
              <w:t xml:space="preserve">Despeses estimades dels recursos addicionals </w:t>
            </w:r>
          </w:p>
          <w:p w14:paraId="23E787E7" w14:textId="77777777" w:rsidR="00610FC2" w:rsidRDefault="00000000">
            <w:pPr>
              <w:ind w:hanging="2"/>
              <w:rPr>
                <w:color w:val="1F3864"/>
                <w:sz w:val="20"/>
                <w:szCs w:val="20"/>
              </w:rPr>
            </w:pPr>
            <w:r>
              <w:rPr>
                <w:color w:val="1F3864"/>
              </w:rPr>
              <w:t>i els suports</w:t>
            </w:r>
          </w:p>
          <w:p w14:paraId="045579B2" w14:textId="77777777" w:rsidR="00610FC2" w:rsidRDefault="00610FC2">
            <w:pPr>
              <w:spacing w:line="276" w:lineRule="auto"/>
              <w:ind w:hanging="2"/>
              <w:rPr>
                <w:color w:val="1F3864"/>
              </w:rPr>
            </w:pPr>
          </w:p>
        </w:tc>
        <w:tc>
          <w:tcPr>
            <w:tcW w:w="3544" w:type="dxa"/>
            <w:shd w:val="clear" w:color="auto" w:fill="FFF2CC"/>
            <w:tcMar>
              <w:top w:w="12" w:type="dxa"/>
              <w:left w:w="39" w:type="dxa"/>
              <w:bottom w:w="0" w:type="dxa"/>
              <w:right w:w="39" w:type="dxa"/>
            </w:tcMar>
          </w:tcPr>
          <w:p w14:paraId="5E2A4DCC" w14:textId="77777777" w:rsidR="00610FC2" w:rsidRDefault="00000000">
            <w:pPr>
              <w:spacing w:line="276" w:lineRule="auto"/>
              <w:ind w:hanging="2"/>
              <w:rPr>
                <w:color w:val="1F3864"/>
              </w:rPr>
            </w:pPr>
            <w:r>
              <w:rPr>
                <w:color w:val="1F3864"/>
              </w:rPr>
              <w:lastRenderedPageBreak/>
              <w:t>Concepte</w:t>
            </w:r>
          </w:p>
        </w:tc>
        <w:tc>
          <w:tcPr>
            <w:tcW w:w="3784" w:type="dxa"/>
            <w:shd w:val="clear" w:color="auto" w:fill="FFF2CC"/>
          </w:tcPr>
          <w:p w14:paraId="17F7646D" w14:textId="77777777" w:rsidR="00610FC2" w:rsidRDefault="00000000">
            <w:pPr>
              <w:spacing w:line="276" w:lineRule="auto"/>
              <w:ind w:hanging="2"/>
              <w:rPr>
                <w:color w:val="1F3864"/>
              </w:rPr>
            </w:pPr>
            <w:r>
              <w:rPr>
                <w:color w:val="1F3864"/>
              </w:rPr>
              <w:t>Import €</w:t>
            </w:r>
          </w:p>
        </w:tc>
      </w:tr>
      <w:tr w:rsidR="00610FC2" w14:paraId="10E509A1" w14:textId="77777777">
        <w:trPr>
          <w:trHeight w:val="197"/>
        </w:trPr>
        <w:tc>
          <w:tcPr>
            <w:tcW w:w="2977" w:type="dxa"/>
            <w:vMerge/>
            <w:shd w:val="clear" w:color="auto" w:fill="FFF2CC"/>
            <w:tcMar>
              <w:top w:w="12" w:type="dxa"/>
              <w:left w:w="39" w:type="dxa"/>
              <w:bottom w:w="0" w:type="dxa"/>
              <w:right w:w="39" w:type="dxa"/>
            </w:tcMar>
          </w:tcPr>
          <w:p w14:paraId="58FA516E" w14:textId="77777777" w:rsidR="00610FC2" w:rsidRDefault="00610FC2">
            <w:pPr>
              <w:widowControl w:val="0"/>
              <w:pBdr>
                <w:top w:val="nil"/>
                <w:left w:val="nil"/>
                <w:bottom w:val="nil"/>
                <w:right w:val="nil"/>
                <w:between w:val="nil"/>
              </w:pBdr>
              <w:spacing w:line="276" w:lineRule="auto"/>
              <w:ind w:firstLine="0"/>
              <w:jc w:val="left"/>
              <w:rPr>
                <w:color w:val="1F3864"/>
              </w:rPr>
            </w:pPr>
          </w:p>
        </w:tc>
        <w:tc>
          <w:tcPr>
            <w:tcW w:w="3544" w:type="dxa"/>
            <w:shd w:val="clear" w:color="auto" w:fill="auto"/>
            <w:tcMar>
              <w:top w:w="12" w:type="dxa"/>
              <w:left w:w="39" w:type="dxa"/>
              <w:bottom w:w="0" w:type="dxa"/>
              <w:right w:w="39" w:type="dxa"/>
            </w:tcMar>
          </w:tcPr>
          <w:p w14:paraId="1612DAEE" w14:textId="77777777" w:rsidR="00610FC2" w:rsidRDefault="00610FC2">
            <w:pPr>
              <w:pBdr>
                <w:top w:val="nil"/>
                <w:left w:val="nil"/>
                <w:bottom w:val="nil"/>
                <w:right w:val="nil"/>
                <w:between w:val="nil"/>
              </w:pBdr>
              <w:spacing w:before="37"/>
              <w:ind w:hanging="2"/>
              <w:jc w:val="left"/>
              <w:rPr>
                <w:color w:val="000000"/>
              </w:rPr>
            </w:pPr>
          </w:p>
        </w:tc>
        <w:tc>
          <w:tcPr>
            <w:tcW w:w="3784" w:type="dxa"/>
            <w:shd w:val="clear" w:color="auto" w:fill="auto"/>
          </w:tcPr>
          <w:p w14:paraId="6C659A80" w14:textId="77777777" w:rsidR="00610FC2" w:rsidRDefault="00610FC2">
            <w:pPr>
              <w:pBdr>
                <w:top w:val="nil"/>
                <w:left w:val="nil"/>
                <w:bottom w:val="nil"/>
                <w:right w:val="nil"/>
                <w:between w:val="nil"/>
              </w:pBdr>
              <w:spacing w:before="41"/>
              <w:ind w:right="146" w:hanging="2"/>
              <w:jc w:val="left"/>
              <w:rPr>
                <w:color w:val="000000"/>
              </w:rPr>
            </w:pPr>
          </w:p>
        </w:tc>
      </w:tr>
      <w:tr w:rsidR="00610FC2" w14:paraId="75D5A034" w14:textId="77777777">
        <w:trPr>
          <w:trHeight w:val="197"/>
        </w:trPr>
        <w:tc>
          <w:tcPr>
            <w:tcW w:w="2977" w:type="dxa"/>
            <w:vMerge/>
            <w:shd w:val="clear" w:color="auto" w:fill="FFF2CC"/>
            <w:tcMar>
              <w:top w:w="12" w:type="dxa"/>
              <w:left w:w="39" w:type="dxa"/>
              <w:bottom w:w="0" w:type="dxa"/>
              <w:right w:w="39" w:type="dxa"/>
            </w:tcMar>
          </w:tcPr>
          <w:p w14:paraId="3DAF12F8"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3544" w:type="dxa"/>
            <w:shd w:val="clear" w:color="auto" w:fill="auto"/>
            <w:tcMar>
              <w:top w:w="12" w:type="dxa"/>
              <w:left w:w="39" w:type="dxa"/>
              <w:bottom w:w="0" w:type="dxa"/>
              <w:right w:w="39" w:type="dxa"/>
            </w:tcMar>
          </w:tcPr>
          <w:p w14:paraId="007797C1" w14:textId="77777777" w:rsidR="00610FC2" w:rsidRDefault="00610FC2">
            <w:pPr>
              <w:pBdr>
                <w:top w:val="nil"/>
                <w:left w:val="nil"/>
                <w:bottom w:val="nil"/>
                <w:right w:val="nil"/>
                <w:between w:val="nil"/>
              </w:pBdr>
              <w:spacing w:before="37"/>
              <w:ind w:hanging="2"/>
              <w:jc w:val="left"/>
              <w:rPr>
                <w:color w:val="000000"/>
              </w:rPr>
            </w:pPr>
          </w:p>
        </w:tc>
        <w:tc>
          <w:tcPr>
            <w:tcW w:w="3784" w:type="dxa"/>
            <w:shd w:val="clear" w:color="auto" w:fill="auto"/>
          </w:tcPr>
          <w:p w14:paraId="07056A8F" w14:textId="77777777" w:rsidR="00610FC2" w:rsidRDefault="00610FC2">
            <w:pPr>
              <w:pBdr>
                <w:top w:val="nil"/>
                <w:left w:val="nil"/>
                <w:bottom w:val="nil"/>
                <w:right w:val="nil"/>
                <w:between w:val="nil"/>
              </w:pBdr>
              <w:spacing w:before="41"/>
              <w:ind w:right="146" w:hanging="2"/>
              <w:jc w:val="left"/>
              <w:rPr>
                <w:color w:val="000000"/>
              </w:rPr>
            </w:pPr>
          </w:p>
        </w:tc>
      </w:tr>
      <w:tr w:rsidR="00610FC2" w14:paraId="67471EC7" w14:textId="77777777">
        <w:trPr>
          <w:trHeight w:val="197"/>
        </w:trPr>
        <w:tc>
          <w:tcPr>
            <w:tcW w:w="2977" w:type="dxa"/>
            <w:vMerge/>
            <w:shd w:val="clear" w:color="auto" w:fill="FFF2CC"/>
            <w:tcMar>
              <w:top w:w="12" w:type="dxa"/>
              <w:left w:w="39" w:type="dxa"/>
              <w:bottom w:w="0" w:type="dxa"/>
              <w:right w:w="39" w:type="dxa"/>
            </w:tcMar>
          </w:tcPr>
          <w:p w14:paraId="1F6FCF56"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3544" w:type="dxa"/>
            <w:shd w:val="clear" w:color="auto" w:fill="auto"/>
            <w:tcMar>
              <w:top w:w="12" w:type="dxa"/>
              <w:left w:w="39" w:type="dxa"/>
              <w:bottom w:w="0" w:type="dxa"/>
              <w:right w:w="39" w:type="dxa"/>
            </w:tcMar>
          </w:tcPr>
          <w:p w14:paraId="1F71C96C" w14:textId="77777777" w:rsidR="00610FC2" w:rsidRDefault="00610FC2">
            <w:pPr>
              <w:pBdr>
                <w:top w:val="nil"/>
                <w:left w:val="nil"/>
                <w:bottom w:val="nil"/>
                <w:right w:val="nil"/>
                <w:between w:val="nil"/>
              </w:pBdr>
              <w:spacing w:before="37"/>
              <w:ind w:hanging="2"/>
              <w:jc w:val="left"/>
              <w:rPr>
                <w:color w:val="000000"/>
              </w:rPr>
            </w:pPr>
          </w:p>
        </w:tc>
        <w:tc>
          <w:tcPr>
            <w:tcW w:w="3784" w:type="dxa"/>
            <w:shd w:val="clear" w:color="auto" w:fill="auto"/>
          </w:tcPr>
          <w:p w14:paraId="6B48EA08" w14:textId="77777777" w:rsidR="00610FC2" w:rsidRDefault="00610FC2">
            <w:pPr>
              <w:pBdr>
                <w:top w:val="nil"/>
                <w:left w:val="nil"/>
                <w:bottom w:val="nil"/>
                <w:right w:val="nil"/>
                <w:between w:val="nil"/>
              </w:pBdr>
              <w:spacing w:before="41"/>
              <w:ind w:right="146" w:hanging="2"/>
              <w:jc w:val="both"/>
              <w:rPr>
                <w:color w:val="000000"/>
              </w:rPr>
            </w:pPr>
          </w:p>
        </w:tc>
      </w:tr>
      <w:tr w:rsidR="00610FC2" w14:paraId="35668ACD" w14:textId="77777777">
        <w:trPr>
          <w:trHeight w:val="197"/>
        </w:trPr>
        <w:tc>
          <w:tcPr>
            <w:tcW w:w="2977" w:type="dxa"/>
            <w:vMerge/>
            <w:shd w:val="clear" w:color="auto" w:fill="FFF2CC"/>
            <w:tcMar>
              <w:top w:w="12" w:type="dxa"/>
              <w:left w:w="39" w:type="dxa"/>
              <w:bottom w:w="0" w:type="dxa"/>
              <w:right w:w="39" w:type="dxa"/>
            </w:tcMar>
          </w:tcPr>
          <w:p w14:paraId="2E74AB76" w14:textId="77777777" w:rsidR="00610FC2" w:rsidRDefault="00610FC2">
            <w:pPr>
              <w:widowControl w:val="0"/>
              <w:pBdr>
                <w:top w:val="nil"/>
                <w:left w:val="nil"/>
                <w:bottom w:val="nil"/>
                <w:right w:val="nil"/>
                <w:between w:val="nil"/>
              </w:pBdr>
              <w:spacing w:line="276" w:lineRule="auto"/>
              <w:ind w:firstLine="0"/>
              <w:jc w:val="left"/>
              <w:rPr>
                <w:color w:val="000000"/>
              </w:rPr>
            </w:pPr>
          </w:p>
        </w:tc>
        <w:tc>
          <w:tcPr>
            <w:tcW w:w="3544" w:type="dxa"/>
            <w:shd w:val="clear" w:color="auto" w:fill="auto"/>
            <w:tcMar>
              <w:top w:w="12" w:type="dxa"/>
              <w:left w:w="39" w:type="dxa"/>
              <w:bottom w:w="0" w:type="dxa"/>
              <w:right w:w="39" w:type="dxa"/>
            </w:tcMar>
          </w:tcPr>
          <w:p w14:paraId="4CE28850" w14:textId="77777777" w:rsidR="00610FC2" w:rsidRDefault="00610FC2">
            <w:pPr>
              <w:spacing w:line="276" w:lineRule="auto"/>
              <w:ind w:hanging="2"/>
              <w:rPr>
                <w:color w:val="1F3864"/>
              </w:rPr>
            </w:pPr>
          </w:p>
        </w:tc>
        <w:tc>
          <w:tcPr>
            <w:tcW w:w="3784" w:type="dxa"/>
            <w:shd w:val="clear" w:color="auto" w:fill="auto"/>
          </w:tcPr>
          <w:p w14:paraId="2994329D" w14:textId="77777777" w:rsidR="00610FC2" w:rsidRDefault="00610FC2">
            <w:pPr>
              <w:spacing w:line="276" w:lineRule="auto"/>
              <w:ind w:hanging="2"/>
              <w:rPr>
                <w:color w:val="1F3864"/>
              </w:rPr>
            </w:pPr>
          </w:p>
        </w:tc>
      </w:tr>
      <w:tr w:rsidR="00610FC2" w14:paraId="404AF834" w14:textId="77777777">
        <w:trPr>
          <w:trHeight w:val="197"/>
        </w:trPr>
        <w:tc>
          <w:tcPr>
            <w:tcW w:w="2977" w:type="dxa"/>
            <w:vMerge/>
            <w:shd w:val="clear" w:color="auto" w:fill="FFF2CC"/>
            <w:tcMar>
              <w:top w:w="12" w:type="dxa"/>
              <w:left w:w="39" w:type="dxa"/>
              <w:bottom w:w="0" w:type="dxa"/>
              <w:right w:w="39" w:type="dxa"/>
            </w:tcMar>
          </w:tcPr>
          <w:p w14:paraId="39E7A52D" w14:textId="77777777" w:rsidR="00610FC2" w:rsidRDefault="00610FC2">
            <w:pPr>
              <w:widowControl w:val="0"/>
              <w:pBdr>
                <w:top w:val="nil"/>
                <w:left w:val="nil"/>
                <w:bottom w:val="nil"/>
                <w:right w:val="nil"/>
                <w:between w:val="nil"/>
              </w:pBdr>
              <w:spacing w:line="276" w:lineRule="auto"/>
              <w:ind w:firstLine="0"/>
              <w:jc w:val="left"/>
              <w:rPr>
                <w:color w:val="1F3864"/>
              </w:rPr>
            </w:pPr>
          </w:p>
        </w:tc>
        <w:tc>
          <w:tcPr>
            <w:tcW w:w="3544" w:type="dxa"/>
            <w:shd w:val="clear" w:color="auto" w:fill="auto"/>
            <w:tcMar>
              <w:top w:w="12" w:type="dxa"/>
              <w:left w:w="39" w:type="dxa"/>
              <w:bottom w:w="0" w:type="dxa"/>
              <w:right w:w="39" w:type="dxa"/>
            </w:tcMar>
          </w:tcPr>
          <w:p w14:paraId="06B88CDD" w14:textId="77777777" w:rsidR="00610FC2" w:rsidRDefault="00610FC2">
            <w:pPr>
              <w:spacing w:line="276" w:lineRule="auto"/>
              <w:ind w:hanging="2"/>
              <w:rPr>
                <w:color w:val="1F3864"/>
              </w:rPr>
            </w:pPr>
          </w:p>
        </w:tc>
        <w:tc>
          <w:tcPr>
            <w:tcW w:w="3784" w:type="dxa"/>
            <w:shd w:val="clear" w:color="auto" w:fill="auto"/>
          </w:tcPr>
          <w:p w14:paraId="7100A1C5" w14:textId="77777777" w:rsidR="00610FC2" w:rsidRDefault="00610FC2">
            <w:pPr>
              <w:spacing w:line="276" w:lineRule="auto"/>
              <w:ind w:hanging="2"/>
              <w:rPr>
                <w:color w:val="1F3864"/>
              </w:rPr>
            </w:pPr>
          </w:p>
        </w:tc>
      </w:tr>
    </w:tbl>
    <w:p w14:paraId="1720C3A0" w14:textId="77777777" w:rsidR="00610FC2" w:rsidRDefault="00610FC2">
      <w:pPr>
        <w:ind w:hanging="2"/>
        <w:rPr>
          <w:color w:val="1F3863"/>
          <w:sz w:val="24"/>
          <w:szCs w:val="24"/>
        </w:rPr>
      </w:pPr>
    </w:p>
    <w:p w14:paraId="5EFD97B5" w14:textId="77777777" w:rsidR="00610FC2" w:rsidRDefault="00610FC2">
      <w:pPr>
        <w:ind w:hanging="2"/>
        <w:rPr>
          <w:color w:val="1F3863"/>
          <w:sz w:val="24"/>
          <w:szCs w:val="24"/>
        </w:rPr>
      </w:pPr>
    </w:p>
    <w:p w14:paraId="41B1D8A4" w14:textId="77777777" w:rsidR="00610FC2" w:rsidRDefault="00610FC2">
      <w:pPr>
        <w:ind w:hanging="2"/>
        <w:rPr>
          <w:color w:val="1F3863"/>
          <w:sz w:val="24"/>
          <w:szCs w:val="24"/>
        </w:rPr>
      </w:pPr>
    </w:p>
    <w:p w14:paraId="5ED0D5E8" w14:textId="77777777" w:rsidR="00610FC2" w:rsidRDefault="00610FC2">
      <w:pPr>
        <w:ind w:hanging="2"/>
        <w:rPr>
          <w:color w:val="1F3863"/>
          <w:sz w:val="24"/>
          <w:szCs w:val="24"/>
        </w:rPr>
      </w:pPr>
    </w:p>
    <w:p w14:paraId="0CAB0651" w14:textId="77777777" w:rsidR="00610FC2" w:rsidRDefault="00610FC2">
      <w:pPr>
        <w:ind w:hanging="2"/>
        <w:rPr>
          <w:color w:val="1F3863"/>
          <w:sz w:val="24"/>
          <w:szCs w:val="24"/>
        </w:rPr>
      </w:pPr>
    </w:p>
    <w:p w14:paraId="181E0D85" w14:textId="77777777" w:rsidR="00610FC2" w:rsidRDefault="00000000">
      <w:pPr>
        <w:ind w:hanging="2"/>
        <w:rPr>
          <w:i/>
          <w:color w:val="FF0000"/>
        </w:rPr>
      </w:pPr>
      <w:r>
        <w:rPr>
          <w:i/>
          <w:color w:val="FF0000"/>
        </w:rPr>
        <w:t>Hi ha exemples de rúbrica al final de cada activitat al ‘catálogo’ per tal de fer l’avaluació formativa.</w:t>
      </w:r>
    </w:p>
    <w:tbl>
      <w:tblPr>
        <w:tblStyle w:val="a8"/>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610FC2" w14:paraId="1C44D36F"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53F974B7" w14:textId="77777777" w:rsidR="00610FC2" w:rsidRDefault="00610FC2">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23FF82AC" w14:textId="77777777" w:rsidR="00610FC2"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610FC2" w14:paraId="2FF1A351"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176FFFBA" w14:textId="77777777" w:rsidR="00610FC2"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EB2311A" w14:textId="77777777" w:rsidR="00610FC2"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55128491" w14:textId="77777777" w:rsidR="00610FC2" w:rsidRDefault="00610FC2">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42748B83" w14:textId="77777777" w:rsidR="00610FC2"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0C18FC75" w14:textId="77777777" w:rsidR="00610FC2" w:rsidRDefault="00610FC2">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3599BC24" w14:textId="77777777" w:rsidR="00610FC2"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65D38E49" w14:textId="77777777" w:rsidR="00610FC2" w:rsidRDefault="00610FC2">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0006853A" w14:textId="77777777" w:rsidR="00610FC2"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1531BB78" w14:textId="77777777" w:rsidR="00610FC2" w:rsidRDefault="00610FC2">
            <w:pPr>
              <w:spacing w:line="276" w:lineRule="auto"/>
              <w:ind w:hanging="2"/>
              <w:rPr>
                <w:color w:val="1F3864"/>
              </w:rPr>
            </w:pPr>
          </w:p>
        </w:tc>
      </w:tr>
      <w:tr w:rsidR="00610FC2" w14:paraId="53058EAC"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64132ED0" w14:textId="77777777" w:rsidR="00610FC2" w:rsidRDefault="00000000">
            <w:pPr>
              <w:spacing w:line="276" w:lineRule="auto"/>
              <w:ind w:right="113" w:hanging="2"/>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EF7C7C4" w14:textId="77777777" w:rsidR="00610FC2" w:rsidRDefault="00000000">
            <w:pPr>
              <w:spacing w:line="276" w:lineRule="auto"/>
              <w:ind w:hanging="2"/>
              <w:rPr>
                <w:color w:val="1F3864"/>
              </w:rPr>
            </w:pPr>
            <w:r>
              <w:rPr>
                <w:color w:val="1F3864"/>
              </w:rPr>
              <w:t>Grau d’aplicació</w:t>
            </w:r>
          </w:p>
          <w:p w14:paraId="12B77AC1" w14:textId="77777777" w:rsidR="00610FC2" w:rsidRDefault="00610FC2">
            <w:pPr>
              <w:spacing w:line="276" w:lineRule="auto"/>
              <w:ind w:hanging="2"/>
              <w:rPr>
                <w:color w:val="1F3864"/>
              </w:rPr>
            </w:pPr>
          </w:p>
          <w:p w14:paraId="23ECFBB5" w14:textId="77777777" w:rsidR="00610FC2" w:rsidRDefault="00610FC2">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5810E11" w14:textId="77777777" w:rsidR="00610FC2"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610FC2" w14:paraId="17845DEB"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73F36ED" w14:textId="77777777" w:rsidR="00610FC2" w:rsidRDefault="00610FC2">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F2ADEC9" w14:textId="77777777" w:rsidR="00610FC2" w:rsidRDefault="00610FC2">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AB1CA2A" w14:textId="77777777" w:rsidR="00610FC2"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71A5A4EA" w14:textId="77777777" w:rsidR="00610FC2"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AB4A847" w14:textId="77777777" w:rsidR="00610FC2"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7FA8B4FC" w14:textId="77777777" w:rsidR="00610FC2"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063417DE" w14:textId="77777777" w:rsidR="00610FC2" w:rsidRDefault="00000000">
            <w:pPr>
              <w:spacing w:line="276" w:lineRule="auto"/>
              <w:ind w:hanging="2"/>
              <w:rPr>
                <w:color w:val="1F3864"/>
                <w:sz w:val="16"/>
                <w:szCs w:val="16"/>
              </w:rPr>
            </w:pPr>
            <w:r>
              <w:rPr>
                <w:color w:val="1F3864"/>
                <w:sz w:val="16"/>
                <w:szCs w:val="16"/>
              </w:rPr>
              <w:t>100%</w:t>
            </w:r>
          </w:p>
        </w:tc>
      </w:tr>
      <w:tr w:rsidR="00610FC2" w14:paraId="58C74E6F"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C13B1AC"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A940142"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0B00F86D" w14:textId="77777777" w:rsidR="00610FC2"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3F4730F5" w14:textId="77777777" w:rsidR="00610FC2"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292E0C29" w14:textId="77777777" w:rsidR="00610FC2"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66953C9C" w14:textId="77777777" w:rsidR="00610FC2"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064323F6" w14:textId="77777777" w:rsidR="00610FC2" w:rsidRDefault="00000000">
            <w:pPr>
              <w:spacing w:line="276" w:lineRule="auto"/>
              <w:ind w:hanging="2"/>
              <w:rPr>
                <w:color w:val="1F3864"/>
                <w:sz w:val="16"/>
                <w:szCs w:val="16"/>
              </w:rPr>
            </w:pPr>
            <w:r>
              <w:rPr>
                <w:color w:val="1F3864"/>
                <w:sz w:val="16"/>
                <w:szCs w:val="16"/>
              </w:rPr>
              <w:t>Evidència total</w:t>
            </w:r>
          </w:p>
        </w:tc>
      </w:tr>
      <w:tr w:rsidR="00AB3DC3" w14:paraId="31FC105D"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118EFC2"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4B2D3D8"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3B75F4BD"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373AC662" w14:textId="77777777" w:rsidR="00610FC2"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4D981A1" w14:textId="77777777" w:rsidR="00610FC2"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074EEA23" w14:textId="77777777" w:rsidR="00610FC2"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97902B9" w14:textId="77777777" w:rsidR="00610FC2"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326A7462" w14:textId="77777777" w:rsidR="00610FC2"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38FFB323" w14:textId="77777777" w:rsidR="00610FC2"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44880FE5" w14:textId="77777777" w:rsidR="00610FC2"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32D6974A" w14:textId="77777777" w:rsidR="00610FC2"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D76B637" w14:textId="77777777" w:rsidR="00610FC2"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E394EFE" w14:textId="77777777" w:rsidR="00610FC2"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77985F94" w14:textId="77777777" w:rsidR="00610FC2"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2B97B3F7" w14:textId="77777777" w:rsidR="00610FC2"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75DFE6AA" w14:textId="77777777" w:rsidR="00610FC2"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9A10317" w14:textId="77777777" w:rsidR="00610FC2"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21006299" w14:textId="77777777" w:rsidR="00610FC2"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26D347DF" w14:textId="77777777" w:rsidR="00610FC2"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12790A02" w14:textId="77777777" w:rsidR="00610FC2"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881B9F4" w14:textId="77777777" w:rsidR="00610FC2"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33C7AD91" w14:textId="77777777" w:rsidR="00610FC2"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0E5A6B0C" w14:textId="77777777" w:rsidR="00610FC2"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3DC956E5" w14:textId="77777777" w:rsidR="00610FC2"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017571F" w14:textId="77777777" w:rsidR="00610FC2" w:rsidRDefault="00610FC2">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A76287D" w14:textId="77777777" w:rsidR="00610FC2" w:rsidRDefault="00610FC2">
            <w:pPr>
              <w:spacing w:line="276" w:lineRule="auto"/>
              <w:ind w:hanging="2"/>
              <w:rPr>
                <w:color w:val="1F3864"/>
                <w:sz w:val="16"/>
                <w:szCs w:val="16"/>
              </w:rPr>
            </w:pPr>
          </w:p>
        </w:tc>
      </w:tr>
      <w:tr w:rsidR="00610FC2" w14:paraId="6D6D11AB"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E0C882B"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1D09EEE" w14:textId="77777777" w:rsidR="00610FC2"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B6DEAFA"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2DC3C7B"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6091559"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584C8ED"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1D24E2"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31CC473"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1A93B28"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44F3D07"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EE52B0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B0A48D"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A59C7A"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B70B355"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D9CBADD"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0B99B35"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B8421CF"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711EF12"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60D5C74"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A0C2F3"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763EB60"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F49888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307AE44"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B5068C" w14:textId="77777777" w:rsidR="00610FC2" w:rsidRDefault="00610FC2">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3C90A45" w14:textId="77777777" w:rsidR="00610FC2" w:rsidRDefault="00610FC2">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29BC8A4" w14:textId="77777777" w:rsidR="00610FC2" w:rsidRDefault="00610FC2">
            <w:pPr>
              <w:spacing w:line="276" w:lineRule="auto"/>
              <w:ind w:hanging="2"/>
              <w:rPr>
                <w:color w:val="1F3864"/>
                <w:sz w:val="16"/>
                <w:szCs w:val="16"/>
              </w:rPr>
            </w:pPr>
          </w:p>
        </w:tc>
      </w:tr>
      <w:tr w:rsidR="00610FC2" w14:paraId="3216FF7E"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C4BC203"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15EAE5A" w14:textId="77777777" w:rsidR="00610FC2"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853948D"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976C79A"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CD44BBD"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76A87F9"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EF2E08"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EC5A2D3"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F046227"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636426A"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A9ECAF3"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DCC271"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1C2DC4"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C145AF8"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3F2C0B8"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2D850E0"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A368EE"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AFD5E35"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513F8E3"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3FE9F2"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0FE9559"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1B4462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F449A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BAF67F" w14:textId="77777777" w:rsidR="00610FC2" w:rsidRDefault="00610FC2">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08F23A7" w14:textId="77777777" w:rsidR="00610FC2" w:rsidRDefault="00610FC2">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E579C60" w14:textId="77777777" w:rsidR="00610FC2" w:rsidRDefault="00610FC2">
            <w:pPr>
              <w:spacing w:line="276" w:lineRule="auto"/>
              <w:ind w:hanging="2"/>
              <w:rPr>
                <w:color w:val="1F3864"/>
                <w:sz w:val="16"/>
                <w:szCs w:val="16"/>
              </w:rPr>
            </w:pPr>
          </w:p>
        </w:tc>
      </w:tr>
      <w:tr w:rsidR="00610FC2" w14:paraId="4CFAD91C"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7545EEA"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AC9FE31" w14:textId="77777777" w:rsidR="00610FC2"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22966B4"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955FD7A"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2EA155A"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941E3FA"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D3D632"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CCD16FB"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2F7545B"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56BF13D"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9128442"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689C50"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64175B7"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84DC05B"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9D9127D"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7A71E6E"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470D58"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DD7C954"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A53659F"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6E50E3"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F220349"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E4D3C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9E0F81"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C58BE6" w14:textId="77777777" w:rsidR="00610FC2" w:rsidRDefault="00610FC2">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294CDB3" w14:textId="77777777" w:rsidR="00610FC2" w:rsidRDefault="00610FC2">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1A40905" w14:textId="77777777" w:rsidR="00610FC2" w:rsidRDefault="00610FC2">
            <w:pPr>
              <w:spacing w:line="276" w:lineRule="auto"/>
              <w:ind w:hanging="2"/>
              <w:rPr>
                <w:color w:val="1F3864"/>
                <w:sz w:val="16"/>
                <w:szCs w:val="16"/>
              </w:rPr>
            </w:pPr>
          </w:p>
        </w:tc>
      </w:tr>
      <w:tr w:rsidR="00610FC2" w14:paraId="17F210C0"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E67EE46"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42CCAE0" w14:textId="77777777" w:rsidR="00610FC2"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56FA5E0"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73B6C8C"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DC01F75"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E83BB3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EB24CF4"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93EFEFD"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0C8FB4A"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95D1561"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30A1FBB"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66FF53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01F263D"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60AA1D1"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0EE967C"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C0FE6D0"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16BC9E"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84EA109"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B84B37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CE64E05"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A4C1BF1"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4D8A56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4EF4E7"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16257F" w14:textId="77777777" w:rsidR="00610FC2" w:rsidRDefault="00610FC2">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2A96257" w14:textId="77777777" w:rsidR="00610FC2" w:rsidRDefault="00610FC2">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72E57FC" w14:textId="77777777" w:rsidR="00610FC2" w:rsidRDefault="00610FC2">
            <w:pPr>
              <w:spacing w:line="276" w:lineRule="auto"/>
              <w:ind w:hanging="2"/>
              <w:rPr>
                <w:color w:val="1F3864"/>
                <w:sz w:val="16"/>
                <w:szCs w:val="16"/>
              </w:rPr>
            </w:pPr>
          </w:p>
        </w:tc>
      </w:tr>
      <w:tr w:rsidR="00610FC2" w14:paraId="7E2C29E8"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C79640D"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8001972" w14:textId="77777777" w:rsidR="00610FC2" w:rsidRDefault="00610FC2">
            <w:pPr>
              <w:widowControl w:val="0"/>
              <w:pBdr>
                <w:top w:val="nil"/>
                <w:left w:val="nil"/>
                <w:bottom w:val="single" w:sz="4" w:space="1" w:color="000000"/>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6DCF245"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5472252"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4FC9B26"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9D8E84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153E615"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AAE5187"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C7A6DBA"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FD05B10"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74258EA"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59FCA0"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3D4404"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36728A4"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78EF797"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2BD37CA"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123BB7"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689B4B9"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BE6DD7E"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CC2522"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CB95495"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CEE99B1"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8AF2AB"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58C5C05" w14:textId="77777777" w:rsidR="00610FC2" w:rsidRDefault="00610FC2">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4B2F3BF" w14:textId="77777777" w:rsidR="00610FC2" w:rsidRDefault="00610FC2">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03DCE9D" w14:textId="77777777" w:rsidR="00610FC2" w:rsidRDefault="00610FC2">
            <w:pPr>
              <w:spacing w:line="276" w:lineRule="auto"/>
              <w:ind w:hanging="2"/>
              <w:rPr>
                <w:color w:val="1F3864"/>
                <w:sz w:val="16"/>
                <w:szCs w:val="16"/>
              </w:rPr>
            </w:pPr>
          </w:p>
        </w:tc>
      </w:tr>
      <w:tr w:rsidR="00610FC2" w14:paraId="2C18FA80"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F50B76B"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69973BD" w14:textId="77777777" w:rsidR="00610FC2"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7F9FAD7" w14:textId="77777777" w:rsidR="00610FC2"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610FC2" w14:paraId="5C684082"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4EC5A8" w14:textId="77777777" w:rsidR="00610FC2" w:rsidRDefault="00610FC2">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A01B0F9" w14:textId="77777777" w:rsidR="00610FC2" w:rsidRDefault="00610FC2">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DEF0C5C" w14:textId="77777777" w:rsidR="00610FC2"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16B9FF57" w14:textId="77777777" w:rsidR="00610FC2"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8855EE1" w14:textId="77777777" w:rsidR="00610FC2"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2F95D95F" w14:textId="77777777" w:rsidR="00610FC2"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2C0E043" w14:textId="77777777" w:rsidR="00610FC2" w:rsidRDefault="00000000">
            <w:pPr>
              <w:spacing w:line="276" w:lineRule="auto"/>
              <w:ind w:hanging="2"/>
              <w:rPr>
                <w:color w:val="1F3864"/>
                <w:sz w:val="16"/>
                <w:szCs w:val="16"/>
              </w:rPr>
            </w:pPr>
            <w:r>
              <w:rPr>
                <w:color w:val="1F3864"/>
                <w:sz w:val="16"/>
                <w:szCs w:val="16"/>
              </w:rPr>
              <w:t>100%</w:t>
            </w:r>
          </w:p>
        </w:tc>
      </w:tr>
      <w:tr w:rsidR="00610FC2" w14:paraId="215A7956"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7F90B9"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6DFC65A"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1C92690" w14:textId="77777777" w:rsidR="00610FC2"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2CD9412C" w14:textId="77777777" w:rsidR="00610FC2"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25A60D2D" w14:textId="77777777" w:rsidR="00610FC2"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6E54492B" w14:textId="77777777" w:rsidR="00610FC2"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3287DDF3" w14:textId="77777777" w:rsidR="00610FC2" w:rsidRDefault="00000000">
            <w:pPr>
              <w:spacing w:line="276" w:lineRule="auto"/>
              <w:ind w:hanging="2"/>
              <w:rPr>
                <w:color w:val="1F3864"/>
                <w:sz w:val="16"/>
                <w:szCs w:val="16"/>
              </w:rPr>
            </w:pPr>
            <w:r>
              <w:rPr>
                <w:color w:val="1F3864"/>
                <w:sz w:val="16"/>
                <w:szCs w:val="16"/>
              </w:rPr>
              <w:t xml:space="preserve">Nivell global de qualitat d’execució </w:t>
            </w:r>
          </w:p>
        </w:tc>
      </w:tr>
      <w:tr w:rsidR="00610FC2" w14:paraId="7505A25A"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EDABB7"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06E14C4C" w14:textId="77777777" w:rsidR="00610FC2" w:rsidRDefault="00610FC2">
            <w:pPr>
              <w:widowControl w:val="0"/>
              <w:pBdr>
                <w:left w:val="nil"/>
                <w:bottom w:val="nil"/>
                <w:right w:val="nil"/>
                <w:between w:val="nil"/>
              </w:pBd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0C38B7A9" w14:textId="77777777" w:rsidR="00610FC2"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76EA7CC6" w14:textId="77777777" w:rsidR="00610FC2"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CC1A27B" w14:textId="77777777" w:rsidR="00610FC2"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B83078C" w14:textId="77777777" w:rsidR="00610FC2"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CC56EE8" w14:textId="77777777" w:rsidR="00610FC2"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D3CAD72" w14:textId="77777777" w:rsidR="00610FC2"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BD6CF4C" w14:textId="77777777" w:rsidR="00610FC2"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ADB6B21" w14:textId="77777777" w:rsidR="00610FC2"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EA9A6A2" w14:textId="77777777" w:rsidR="00610FC2"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D6A5FEE" w14:textId="77777777" w:rsidR="00610FC2"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4EF0773" w14:textId="77777777" w:rsidR="00610FC2"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FDA663" w14:textId="77777777" w:rsidR="00610FC2"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DE4F51D" w14:textId="77777777" w:rsidR="00610FC2"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39C2882" w14:textId="77777777" w:rsidR="00610FC2"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8CAEE4C" w14:textId="77777777" w:rsidR="00610FC2"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C24C919" w14:textId="77777777" w:rsidR="00610FC2"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A43CF13" w14:textId="77777777" w:rsidR="00610FC2"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66BE3A6" w14:textId="77777777" w:rsidR="00610FC2"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08FF50" w14:textId="77777777" w:rsidR="00610FC2"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837A01E" w14:textId="77777777" w:rsidR="00610FC2"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290662B6" w14:textId="77777777" w:rsidR="00610FC2" w:rsidRDefault="00610FC2">
            <w:pPr>
              <w:spacing w:line="276" w:lineRule="auto"/>
              <w:ind w:hanging="2"/>
              <w:rPr>
                <w:color w:val="1F3864"/>
                <w:sz w:val="16"/>
                <w:szCs w:val="16"/>
              </w:rPr>
            </w:pPr>
          </w:p>
        </w:tc>
      </w:tr>
      <w:tr w:rsidR="00610FC2" w14:paraId="087344EB"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4324669"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7C423C1" w14:textId="77777777" w:rsidR="00610FC2"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4A9C7576" w14:textId="77777777" w:rsidR="00610FC2" w:rsidRDefault="00610FC2">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F52FB3E"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D7D6F62"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026F82A"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20B3CDF"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42B1A24"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496BCD4"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5D7047C"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4D3B901"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96D186D"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94F0F3A"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907E0B1"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E4397C2"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2219C75"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E7C0A12"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79B3F04"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9CD3447"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05B47A2"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8D7E266"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D154702" w14:textId="77777777" w:rsidR="00610FC2" w:rsidRDefault="00610FC2">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451FD67" w14:textId="77777777" w:rsidR="00610FC2" w:rsidRDefault="00610FC2">
            <w:pPr>
              <w:spacing w:line="276" w:lineRule="auto"/>
              <w:ind w:hanging="2"/>
              <w:rPr>
                <w:color w:val="1F3864"/>
                <w:sz w:val="16"/>
                <w:szCs w:val="16"/>
              </w:rPr>
            </w:pPr>
          </w:p>
        </w:tc>
      </w:tr>
      <w:tr w:rsidR="00610FC2" w14:paraId="50643F06"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279F72"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01CBB79" w14:textId="77777777" w:rsidR="00610FC2"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3950C961" w14:textId="77777777" w:rsidR="00610FC2" w:rsidRDefault="00610FC2">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B4A5F75"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F3D07D0"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361773B"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D27BC8B"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78FD7C"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4A1417C"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959F7CE"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B8477CB"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3F49E68"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A6DD8C4"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321C101"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0F60920"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9C8C839"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6B60401"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FC47745"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F209B43"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0F1234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DE3D8CE"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901012B" w14:textId="77777777" w:rsidR="00610FC2" w:rsidRDefault="00610FC2">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696C083" w14:textId="77777777" w:rsidR="00610FC2" w:rsidRDefault="00610FC2">
            <w:pPr>
              <w:spacing w:line="276" w:lineRule="auto"/>
              <w:ind w:hanging="2"/>
              <w:rPr>
                <w:color w:val="1F3864"/>
                <w:sz w:val="16"/>
                <w:szCs w:val="16"/>
              </w:rPr>
            </w:pPr>
          </w:p>
        </w:tc>
      </w:tr>
      <w:tr w:rsidR="00610FC2" w14:paraId="4139D196"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0D2B66D"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EAD46FF" w14:textId="77777777" w:rsidR="00610FC2"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78895E7A" w14:textId="77777777" w:rsidR="00610FC2" w:rsidRDefault="00610FC2">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8FA7737"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BBC4D6D"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1F31D47"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6B6D5A1"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2E5B1B"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069D793"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7800829"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5C5B3A2"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C89242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43D690D"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2F3F2FC"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3BD9086"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A5E62DC"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2036744"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79D7145"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E0F4E89"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C44E251"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9AB23B4"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58587E9" w14:textId="77777777" w:rsidR="00610FC2" w:rsidRDefault="00610FC2">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EBBAF1D" w14:textId="77777777" w:rsidR="00610FC2" w:rsidRDefault="00610FC2">
            <w:pPr>
              <w:spacing w:line="276" w:lineRule="auto"/>
              <w:ind w:hanging="2"/>
              <w:rPr>
                <w:color w:val="1F3864"/>
                <w:sz w:val="16"/>
                <w:szCs w:val="16"/>
              </w:rPr>
            </w:pPr>
          </w:p>
        </w:tc>
      </w:tr>
      <w:tr w:rsidR="00610FC2" w14:paraId="7758D4D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22A5077"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C5DD16E" w14:textId="77777777" w:rsidR="00610FC2"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06382788" w14:textId="77777777" w:rsidR="00610FC2" w:rsidRDefault="00610FC2">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3513338"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D26C8A1"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3EBA7CC"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29118BF"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36F36D8"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C97E60C"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A610B4A"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7FAE0D0"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E8F579E"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2109E3"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A8519DD"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F3E094D"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9F7BCE5"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0166293"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D082E3"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B39FE01"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AD24766"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00A087F"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BF4AE1A" w14:textId="77777777" w:rsidR="00610FC2" w:rsidRDefault="00610FC2">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4C7FD9A" w14:textId="77777777" w:rsidR="00610FC2" w:rsidRDefault="00610FC2">
            <w:pPr>
              <w:spacing w:line="276" w:lineRule="auto"/>
              <w:ind w:hanging="2"/>
              <w:rPr>
                <w:color w:val="1F3864"/>
                <w:sz w:val="16"/>
                <w:szCs w:val="16"/>
              </w:rPr>
            </w:pPr>
          </w:p>
        </w:tc>
      </w:tr>
      <w:tr w:rsidR="00610FC2" w14:paraId="3D6DAE9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E9F20E"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AF7D489" w14:textId="77777777" w:rsidR="00610FC2" w:rsidRDefault="00610FC2">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30A15041" w14:textId="77777777" w:rsidR="00610FC2" w:rsidRDefault="00610FC2">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790A834"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3919D85"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454CDDC"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46A42E6"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B951A16" w14:textId="77777777" w:rsidR="00610FC2" w:rsidRDefault="00610FC2">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216C876" w14:textId="77777777" w:rsidR="00610FC2" w:rsidRDefault="00610FC2">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F15241E" w14:textId="77777777" w:rsidR="00610FC2" w:rsidRDefault="00610FC2">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9177727" w14:textId="77777777" w:rsidR="00610FC2" w:rsidRDefault="00610FC2">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442EE5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6BEF512"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6CC8F7A"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0A9104B" w14:textId="77777777" w:rsidR="00610FC2" w:rsidRDefault="00610FC2">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0E2BFF8" w14:textId="77777777" w:rsidR="00610FC2" w:rsidRDefault="00610FC2">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5EB8C2C"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6D5BC2" w14:textId="77777777" w:rsidR="00610FC2" w:rsidRDefault="00610FC2">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6661146" w14:textId="77777777" w:rsidR="00610FC2" w:rsidRDefault="00610FC2">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4B15E34" w14:textId="77777777" w:rsidR="00610FC2" w:rsidRDefault="00610FC2">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77DE71" w14:textId="77777777" w:rsidR="00610FC2" w:rsidRDefault="00610FC2">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89D3798" w14:textId="77777777" w:rsidR="00610FC2" w:rsidRDefault="00610FC2">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26A91F2" w14:textId="77777777" w:rsidR="00610FC2" w:rsidRDefault="00610FC2">
            <w:pPr>
              <w:spacing w:line="276" w:lineRule="auto"/>
              <w:ind w:hanging="2"/>
              <w:rPr>
                <w:color w:val="1F3864"/>
                <w:sz w:val="16"/>
                <w:szCs w:val="16"/>
              </w:rPr>
            </w:pPr>
          </w:p>
        </w:tc>
      </w:tr>
      <w:tr w:rsidR="00610FC2" w14:paraId="07EE2A87"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3CF506A"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34CB485" w14:textId="77777777" w:rsidR="00610FC2"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0B62D22" w14:textId="77777777" w:rsidR="00610FC2"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610FC2" w14:paraId="0F2DE643"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6E220DC" w14:textId="77777777" w:rsidR="00610FC2" w:rsidRDefault="00610FC2">
            <w:pPr>
              <w:widowControl w:val="0"/>
              <w:pBdr>
                <w:top w:val="nil"/>
                <w:left w:val="nil"/>
                <w:bottom w:val="nil"/>
                <w:right w:val="nil"/>
                <w:between w:val="nil"/>
              </w:pBdr>
              <w:spacing w:line="276" w:lineRule="auto"/>
              <w:ind w:firstLine="0"/>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C136B05" w14:textId="77777777" w:rsidR="00610FC2" w:rsidRDefault="00610FC2">
            <w:pPr>
              <w:widowControl w:val="0"/>
              <w:pBdr>
                <w:top w:val="nil"/>
                <w:left w:val="nil"/>
                <w:bottom w:val="nil"/>
                <w:right w:val="nil"/>
                <w:between w:val="nil"/>
              </w:pBdr>
              <w:spacing w:line="276" w:lineRule="auto"/>
              <w:ind w:firstLine="0"/>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4FFD6326" w14:textId="77777777" w:rsidR="00610FC2"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46D19BD2" w14:textId="77777777" w:rsidR="00610FC2"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72539A28" w14:textId="77777777" w:rsidR="00610FC2"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C4DECB1" w14:textId="77777777" w:rsidR="00610FC2"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47DF507" w14:textId="77777777" w:rsidR="00610FC2" w:rsidRDefault="00000000">
            <w:pPr>
              <w:spacing w:line="276" w:lineRule="auto"/>
              <w:ind w:hanging="2"/>
              <w:rPr>
                <w:color w:val="1F3864"/>
                <w:sz w:val="16"/>
                <w:szCs w:val="16"/>
              </w:rPr>
            </w:pPr>
            <w:r>
              <w:rPr>
                <w:color w:val="1F3864"/>
                <w:sz w:val="16"/>
                <w:szCs w:val="16"/>
              </w:rPr>
              <w:t>100%</w:t>
            </w:r>
          </w:p>
        </w:tc>
      </w:tr>
      <w:tr w:rsidR="00610FC2" w14:paraId="279107E8"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EE74E36"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AB05E76"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B249DA0" w14:textId="77777777" w:rsidR="00610FC2"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6BFC4E9" w14:textId="77777777" w:rsidR="00610FC2"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65F20AEA" w14:textId="77777777" w:rsidR="00610FC2"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1999EE8" w14:textId="77777777" w:rsidR="00610FC2"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4D71F356" w14:textId="77777777" w:rsidR="00610FC2" w:rsidRDefault="00000000">
            <w:pPr>
              <w:spacing w:line="276" w:lineRule="auto"/>
              <w:ind w:hanging="2"/>
              <w:rPr>
                <w:color w:val="1F3864"/>
                <w:sz w:val="16"/>
                <w:szCs w:val="16"/>
              </w:rPr>
            </w:pPr>
            <w:r>
              <w:rPr>
                <w:color w:val="1F3864"/>
                <w:sz w:val="16"/>
                <w:szCs w:val="16"/>
              </w:rPr>
              <w:t>Evidència total</w:t>
            </w:r>
          </w:p>
        </w:tc>
      </w:tr>
      <w:tr w:rsidR="00610FC2" w14:paraId="72FF18C9"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1E904B6"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3665AC9"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68B5B25A" w14:textId="77777777" w:rsidR="00610FC2" w:rsidRDefault="00610FC2">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D8815AB" w14:textId="77777777" w:rsidR="00610FC2"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8B3F4FA" w14:textId="77777777" w:rsidR="00610FC2"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AC9C29B" w14:textId="77777777" w:rsidR="00610FC2"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93B9F75" w14:textId="77777777" w:rsidR="00610FC2"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F611BC0" w14:textId="77777777" w:rsidR="00610FC2"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B728331" w14:textId="77777777" w:rsidR="00610FC2"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731FE51C" w14:textId="77777777" w:rsidR="00610FC2"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9A55C2F" w14:textId="77777777" w:rsidR="00610FC2"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7CE3809" w14:textId="77777777" w:rsidR="00610FC2"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D489D9E" w14:textId="77777777" w:rsidR="00610FC2"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5D382E6" w14:textId="77777777" w:rsidR="00610FC2"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E519CDA" w14:textId="77777777" w:rsidR="00610FC2"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BFB353B" w14:textId="77777777" w:rsidR="00610FC2"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F35F0B3" w14:textId="77777777" w:rsidR="00610FC2"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35FDBD2" w14:textId="77777777" w:rsidR="00610FC2"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7F80C421" w14:textId="77777777" w:rsidR="00610FC2"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9F112B6" w14:textId="77777777" w:rsidR="00610FC2"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0067992D" w14:textId="77777777" w:rsidR="00610FC2"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216C0AA6" w14:textId="77777777" w:rsidR="00610FC2"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48E137BB" w14:textId="77777777" w:rsidR="00610FC2"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323D65B" w14:textId="77777777" w:rsidR="00610FC2"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10E3173C" w14:textId="77777777" w:rsidR="00610FC2" w:rsidRDefault="00000000">
            <w:pPr>
              <w:spacing w:line="276" w:lineRule="auto"/>
              <w:ind w:hanging="2"/>
              <w:rPr>
                <w:color w:val="1F3864"/>
                <w:sz w:val="16"/>
                <w:szCs w:val="16"/>
              </w:rPr>
            </w:pPr>
            <w:r>
              <w:rPr>
                <w:color w:val="1F3864"/>
                <w:sz w:val="16"/>
                <w:szCs w:val="16"/>
              </w:rPr>
              <w:t>Global</w:t>
            </w:r>
          </w:p>
        </w:tc>
      </w:tr>
      <w:tr w:rsidR="00610FC2" w14:paraId="41419111"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F66CC82" w14:textId="77777777" w:rsidR="00610FC2" w:rsidRDefault="00610FC2">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65C069DF" w14:textId="77777777" w:rsidR="00610FC2" w:rsidRDefault="00610FC2">
            <w:pPr>
              <w:widowControl w:val="0"/>
              <w:pBdr>
                <w:left w:val="nil"/>
                <w:bottom w:val="nil"/>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21AA7744" w14:textId="77777777" w:rsidR="00610FC2"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23AE2AB8" w14:textId="77777777" w:rsidR="00610FC2" w:rsidRDefault="00610FC2">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6BA9A577" w14:textId="77777777" w:rsidR="00610FC2" w:rsidRDefault="00610FC2">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63DB127"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7C206CC" w14:textId="77777777" w:rsidR="00610FC2" w:rsidRDefault="00610FC2">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198BB3F4" w14:textId="77777777" w:rsidR="00610FC2" w:rsidRDefault="00610FC2">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1F834413" w14:textId="77777777" w:rsidR="00610FC2" w:rsidRDefault="00610FC2">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9D75BBB" w14:textId="77777777" w:rsidR="00610FC2" w:rsidRDefault="00610FC2">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25E6CBB5"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221B021"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16E9F82" w14:textId="77777777" w:rsidR="00610FC2" w:rsidRDefault="00610FC2">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BE9F693" w14:textId="77777777" w:rsidR="00610FC2" w:rsidRDefault="00610FC2">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29A52FA9" w14:textId="77777777" w:rsidR="00610FC2" w:rsidRDefault="00610FC2">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41222599"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6092D71" w14:textId="77777777" w:rsidR="00610FC2" w:rsidRDefault="00610FC2">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39213BE4" w14:textId="77777777" w:rsidR="00610FC2" w:rsidRDefault="00610FC2">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4B036CA0"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D6B04F3" w14:textId="77777777" w:rsidR="00610FC2" w:rsidRDefault="00610FC2">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DA9BB69" w14:textId="77777777" w:rsidR="00610FC2" w:rsidRDefault="00610FC2">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2387A2E2"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58075C5" w14:textId="77777777" w:rsidR="00610FC2" w:rsidRDefault="00610FC2">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C32CCD9" w14:textId="77777777" w:rsidR="00610FC2" w:rsidRDefault="00610FC2">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53E98935" w14:textId="77777777" w:rsidR="00610FC2" w:rsidRDefault="00610FC2">
            <w:pPr>
              <w:ind w:hanging="2"/>
              <w:rPr>
                <w:color w:val="1F3864"/>
                <w:sz w:val="16"/>
                <w:szCs w:val="16"/>
              </w:rPr>
            </w:pPr>
          </w:p>
        </w:tc>
      </w:tr>
    </w:tbl>
    <w:p w14:paraId="0B6718B6" w14:textId="77777777" w:rsidR="00610FC2" w:rsidRDefault="00000000">
      <w:pPr>
        <w:ind w:hanging="2"/>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0D2BC84D" w14:textId="77777777" w:rsidR="00610FC2" w:rsidRDefault="00000000">
      <w:pPr>
        <w:ind w:hanging="2"/>
        <w:jc w:val="both"/>
        <w:rPr>
          <w:color w:val="1F3864"/>
          <w:sz w:val="18"/>
          <w:szCs w:val="18"/>
        </w:rPr>
      </w:pPr>
      <w:r>
        <w:rPr>
          <w:color w:val="1F3864"/>
          <w:sz w:val="18"/>
          <w:szCs w:val="18"/>
        </w:rPr>
        <w:t>Observacions:</w:t>
      </w:r>
    </w:p>
    <w:p w14:paraId="63AFDEB4" w14:textId="77777777" w:rsidR="00610FC2" w:rsidRDefault="00000000">
      <w:pPr>
        <w:ind w:hanging="2"/>
        <w:jc w:val="both"/>
        <w:rPr>
          <w:color w:val="1F3864"/>
          <w:sz w:val="18"/>
          <w:szCs w:val="18"/>
        </w:rPr>
      </w:pPr>
      <w:r>
        <w:rPr>
          <w:color w:val="1F3864"/>
          <w:sz w:val="18"/>
          <w:szCs w:val="18"/>
        </w:rPr>
        <w:t>-La freqüència de l’avaluació recull la regularitat amb la que s’avalua l’Activitat palanca</w:t>
      </w:r>
    </w:p>
    <w:p w14:paraId="6CFF8A16" w14:textId="77777777" w:rsidR="00610FC2" w:rsidRDefault="00000000">
      <w:pPr>
        <w:spacing w:after="0" w:line="276" w:lineRule="auto"/>
        <w:ind w:hanging="2"/>
        <w:jc w:val="both"/>
        <w:rPr>
          <w:color w:val="1F3864"/>
          <w:sz w:val="18"/>
          <w:szCs w:val="18"/>
        </w:rPr>
      </w:pPr>
      <w:r>
        <w:rPr>
          <w:color w:val="1F3864"/>
          <w:sz w:val="18"/>
          <w:szCs w:val="18"/>
        </w:rPr>
        <w:t xml:space="preserve">-Avaluació formativa pels diferents agents amb opinió. A omplir en el moment de fer l’avaluació de final de curs de l’activitat (Junta d’avaluació, reunió de l’equip docent, de departament, la direcció…) És interessant recollir les diferents mirades, i explicitar què ha </w:t>
      </w:r>
      <w:r>
        <w:rPr>
          <w:color w:val="1F3864"/>
          <w:sz w:val="18"/>
          <w:szCs w:val="18"/>
        </w:rPr>
        <w:lastRenderedPageBreak/>
        <w:t>funcionat i què necessita millorar, i la recomanació de mantenir l’Activitat amb millores, ampliar la seva aplicació a més grups, homologar-la pel seu bon funcionament o descartar-la per al pròxim curs atès  el poc valor que aporta.</w:t>
      </w:r>
    </w:p>
    <w:p w14:paraId="22616102" w14:textId="77777777" w:rsidR="00610FC2" w:rsidRDefault="00000000">
      <w:pPr>
        <w:ind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0CD35CAD" w14:textId="77777777" w:rsidR="00610FC2" w:rsidRDefault="00000000">
      <w:pPr>
        <w:ind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23970F3F" w14:textId="77777777" w:rsidR="00610FC2" w:rsidRDefault="00000000">
      <w:pPr>
        <w:ind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7530B8C7" w14:textId="77777777" w:rsidR="00610FC2" w:rsidRDefault="00000000">
      <w:pPr>
        <w:ind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692DA2C7" w14:textId="77777777" w:rsidR="00610FC2" w:rsidRDefault="00000000">
      <w:pPr>
        <w:ind w:hanging="2"/>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9"/>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610FC2" w14:paraId="72FB92D9" w14:textId="77777777">
        <w:trPr>
          <w:trHeight w:val="305"/>
        </w:trPr>
        <w:tc>
          <w:tcPr>
            <w:tcW w:w="9923" w:type="dxa"/>
            <w:gridSpan w:val="8"/>
            <w:shd w:val="clear" w:color="auto" w:fill="A8D08D"/>
            <w:tcMar>
              <w:top w:w="12" w:type="dxa"/>
              <w:left w:w="39" w:type="dxa"/>
              <w:bottom w:w="0" w:type="dxa"/>
              <w:right w:w="39" w:type="dxa"/>
            </w:tcMar>
          </w:tcPr>
          <w:p w14:paraId="16CA8922" w14:textId="77777777" w:rsidR="00610FC2" w:rsidRDefault="00000000">
            <w:pPr>
              <w:spacing w:line="276" w:lineRule="auto"/>
              <w:ind w:hanging="2"/>
              <w:rPr>
                <w:color w:val="1F3864"/>
              </w:rPr>
            </w:pPr>
            <w:r>
              <w:rPr>
                <w:color w:val="1F3864"/>
              </w:rPr>
              <w:t xml:space="preserve">                 </w:t>
            </w:r>
            <w:r>
              <w:rPr>
                <w:b/>
                <w:color w:val="1F3864"/>
              </w:rPr>
              <w:t>ANÀLISI DE L’APLICACIÓ I RESULTATS OBTINGUTS.   PROPOSTES DE MILLORA.</w:t>
            </w:r>
          </w:p>
        </w:tc>
      </w:tr>
      <w:tr w:rsidR="00610FC2" w14:paraId="2ADEF274" w14:textId="77777777">
        <w:trPr>
          <w:trHeight w:val="287"/>
        </w:trPr>
        <w:tc>
          <w:tcPr>
            <w:tcW w:w="9923" w:type="dxa"/>
            <w:gridSpan w:val="8"/>
            <w:shd w:val="clear" w:color="auto" w:fill="DEEAF6"/>
            <w:tcMar>
              <w:top w:w="12" w:type="dxa"/>
              <w:left w:w="39" w:type="dxa"/>
              <w:bottom w:w="0" w:type="dxa"/>
              <w:right w:w="39" w:type="dxa"/>
            </w:tcMar>
          </w:tcPr>
          <w:p w14:paraId="383D8332" w14:textId="77777777" w:rsidR="00610FC2" w:rsidRDefault="00000000">
            <w:pPr>
              <w:spacing w:line="276" w:lineRule="auto"/>
              <w:ind w:hanging="2"/>
              <w:rPr>
                <w:color w:val="1F3864"/>
              </w:rPr>
            </w:pPr>
            <w:r>
              <w:rPr>
                <w:color w:val="1F3864"/>
              </w:rPr>
              <w:t>PRIMERA AVALUACIÓ FORMATIVA. PROPOSTES /DECISIONS PER A APLICAR DURANT EL PROPER TRIMESTRE</w:t>
            </w:r>
          </w:p>
        </w:tc>
      </w:tr>
      <w:tr w:rsidR="00610FC2" w14:paraId="78CA17F2" w14:textId="77777777">
        <w:trPr>
          <w:trHeight w:val="287"/>
        </w:trPr>
        <w:tc>
          <w:tcPr>
            <w:tcW w:w="9923" w:type="dxa"/>
            <w:gridSpan w:val="8"/>
            <w:tcMar>
              <w:top w:w="12" w:type="dxa"/>
              <w:left w:w="39" w:type="dxa"/>
              <w:bottom w:w="0" w:type="dxa"/>
              <w:right w:w="39" w:type="dxa"/>
            </w:tcMar>
          </w:tcPr>
          <w:p w14:paraId="46080516" w14:textId="77777777" w:rsidR="00610FC2" w:rsidRDefault="00000000">
            <w:pPr>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3CB7F8A1" w14:textId="77777777" w:rsidR="00610FC2" w:rsidRDefault="00610FC2">
            <w:pPr>
              <w:spacing w:line="276" w:lineRule="auto"/>
              <w:ind w:hanging="2"/>
              <w:rPr>
                <w:color w:val="1F3864"/>
              </w:rPr>
            </w:pPr>
          </w:p>
        </w:tc>
      </w:tr>
      <w:tr w:rsidR="00610FC2" w14:paraId="7B51FAB3" w14:textId="77777777">
        <w:trPr>
          <w:trHeight w:val="287"/>
        </w:trPr>
        <w:tc>
          <w:tcPr>
            <w:tcW w:w="9923" w:type="dxa"/>
            <w:gridSpan w:val="8"/>
            <w:shd w:val="clear" w:color="auto" w:fill="DEEAF6"/>
            <w:tcMar>
              <w:top w:w="12" w:type="dxa"/>
              <w:left w:w="39" w:type="dxa"/>
              <w:bottom w:w="0" w:type="dxa"/>
              <w:right w:w="39" w:type="dxa"/>
            </w:tcMar>
          </w:tcPr>
          <w:p w14:paraId="7C05887C" w14:textId="77777777" w:rsidR="00610FC2" w:rsidRDefault="00000000">
            <w:pPr>
              <w:spacing w:line="276" w:lineRule="auto"/>
              <w:ind w:hanging="2"/>
              <w:rPr>
                <w:color w:val="1F3864"/>
              </w:rPr>
            </w:pPr>
            <w:r>
              <w:rPr>
                <w:color w:val="1F3864"/>
              </w:rPr>
              <w:t>SEGONA AVALUACIÓ FORMATIVA. PROPOSTES /DECISIONS PER A APLICAR DURANT EL PROPER TRIMESTRE</w:t>
            </w:r>
          </w:p>
        </w:tc>
      </w:tr>
      <w:tr w:rsidR="00610FC2" w14:paraId="0687D0B9" w14:textId="77777777">
        <w:trPr>
          <w:trHeight w:val="437"/>
        </w:trPr>
        <w:tc>
          <w:tcPr>
            <w:tcW w:w="9923" w:type="dxa"/>
            <w:gridSpan w:val="8"/>
            <w:tcMar>
              <w:top w:w="12" w:type="dxa"/>
              <w:left w:w="39" w:type="dxa"/>
              <w:bottom w:w="0" w:type="dxa"/>
              <w:right w:w="39" w:type="dxa"/>
            </w:tcMar>
          </w:tcPr>
          <w:p w14:paraId="130B9666" w14:textId="77777777" w:rsidR="00610FC2" w:rsidRDefault="00000000">
            <w:pPr>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3E9573CA" w14:textId="77777777" w:rsidR="00610FC2" w:rsidRDefault="00610FC2">
            <w:pPr>
              <w:spacing w:line="276" w:lineRule="auto"/>
              <w:ind w:hanging="2"/>
              <w:rPr>
                <w:color w:val="1F3864"/>
              </w:rPr>
            </w:pPr>
          </w:p>
        </w:tc>
      </w:tr>
      <w:tr w:rsidR="00610FC2" w14:paraId="0C16AE03" w14:textId="77777777">
        <w:trPr>
          <w:trHeight w:val="287"/>
        </w:trPr>
        <w:tc>
          <w:tcPr>
            <w:tcW w:w="9923" w:type="dxa"/>
            <w:gridSpan w:val="8"/>
            <w:shd w:val="clear" w:color="auto" w:fill="EAF1DD"/>
            <w:tcMar>
              <w:top w:w="12" w:type="dxa"/>
              <w:left w:w="39" w:type="dxa"/>
              <w:bottom w:w="0" w:type="dxa"/>
              <w:right w:w="39" w:type="dxa"/>
            </w:tcMar>
          </w:tcPr>
          <w:p w14:paraId="235EEF7F" w14:textId="77777777" w:rsidR="00610FC2" w:rsidRDefault="00000000">
            <w:pPr>
              <w:spacing w:line="276" w:lineRule="auto"/>
              <w:ind w:hanging="2"/>
              <w:rPr>
                <w:color w:val="1F3864"/>
              </w:rPr>
            </w:pPr>
            <w:r>
              <w:rPr>
                <w:b/>
                <w:color w:val="1F3864"/>
              </w:rPr>
              <w:t>AVALUACIÓ FORMATIVA DE FINAL DE CURS.</w:t>
            </w:r>
            <w:r>
              <w:rPr>
                <w:color w:val="1F3864"/>
              </w:rPr>
              <w:t xml:space="preserve">   PROPOSTES / DECISIONS PER A APLICAR DURANT EL CURS SEGÜENT. </w:t>
            </w:r>
          </w:p>
        </w:tc>
      </w:tr>
      <w:tr w:rsidR="00610FC2" w14:paraId="7036BF54" w14:textId="77777777">
        <w:trPr>
          <w:trHeight w:val="287"/>
        </w:trPr>
        <w:tc>
          <w:tcPr>
            <w:tcW w:w="9923" w:type="dxa"/>
            <w:gridSpan w:val="8"/>
            <w:shd w:val="clear" w:color="auto" w:fill="EAF1DD"/>
            <w:tcMar>
              <w:top w:w="12" w:type="dxa"/>
              <w:left w:w="39" w:type="dxa"/>
              <w:bottom w:w="0" w:type="dxa"/>
              <w:right w:w="39" w:type="dxa"/>
            </w:tcMar>
          </w:tcPr>
          <w:p w14:paraId="5D1E5885" w14:textId="77777777" w:rsidR="00610FC2" w:rsidRDefault="00000000">
            <w:pPr>
              <w:spacing w:line="276" w:lineRule="auto"/>
              <w:ind w:hanging="2"/>
              <w:rPr>
                <w:color w:val="1F3864"/>
              </w:rPr>
            </w:pPr>
            <w:r>
              <w:rPr>
                <w:b/>
                <w:color w:val="1F3864"/>
              </w:rPr>
              <w:t>Avaluació del procés</w:t>
            </w:r>
            <w:r>
              <w:rPr>
                <w:color w:val="1F3864"/>
              </w:rPr>
              <w:t xml:space="preserve"> d’aplicació de l’activitat i resultats obtinguts</w:t>
            </w:r>
          </w:p>
        </w:tc>
      </w:tr>
      <w:tr w:rsidR="00610FC2" w14:paraId="6A11AA18" w14:textId="77777777">
        <w:trPr>
          <w:trHeight w:val="450"/>
        </w:trPr>
        <w:tc>
          <w:tcPr>
            <w:tcW w:w="9923" w:type="dxa"/>
            <w:gridSpan w:val="8"/>
            <w:tcMar>
              <w:top w:w="12" w:type="dxa"/>
              <w:left w:w="39" w:type="dxa"/>
              <w:bottom w:w="0" w:type="dxa"/>
              <w:right w:w="39" w:type="dxa"/>
            </w:tcMar>
          </w:tcPr>
          <w:p w14:paraId="7F56F19F" w14:textId="77777777" w:rsidR="00610FC2" w:rsidRDefault="00000000">
            <w:pPr>
              <w:spacing w:line="276" w:lineRule="auto"/>
              <w:ind w:hanging="2"/>
              <w:rPr>
                <w:i/>
                <w:color w:val="FF0000"/>
              </w:rPr>
            </w:pPr>
            <w:r>
              <w:rPr>
                <w:i/>
                <w:color w:val="FF0000"/>
              </w:rPr>
              <w:t>Avaluació qualitativa de l’activitat: s’han aconseguit els objectius?</w:t>
            </w:r>
          </w:p>
          <w:p w14:paraId="4580678F" w14:textId="77777777" w:rsidR="00610FC2" w:rsidRDefault="00610FC2">
            <w:pPr>
              <w:spacing w:line="276" w:lineRule="auto"/>
              <w:ind w:hanging="2"/>
              <w:rPr>
                <w:color w:val="1F3864"/>
              </w:rPr>
            </w:pPr>
          </w:p>
        </w:tc>
      </w:tr>
      <w:tr w:rsidR="00610FC2" w14:paraId="0D871429" w14:textId="77777777">
        <w:trPr>
          <w:trHeight w:val="333"/>
        </w:trPr>
        <w:tc>
          <w:tcPr>
            <w:tcW w:w="9923" w:type="dxa"/>
            <w:gridSpan w:val="8"/>
            <w:shd w:val="clear" w:color="auto" w:fill="FFFFCC"/>
            <w:tcMar>
              <w:top w:w="12" w:type="dxa"/>
              <w:left w:w="39" w:type="dxa"/>
              <w:bottom w:w="0" w:type="dxa"/>
              <w:right w:w="39" w:type="dxa"/>
            </w:tcMar>
          </w:tcPr>
          <w:p w14:paraId="42B7500E" w14:textId="77777777" w:rsidR="00610FC2" w:rsidRDefault="00000000">
            <w:pPr>
              <w:spacing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610FC2" w14:paraId="41302FD1" w14:textId="77777777">
        <w:trPr>
          <w:trHeight w:val="333"/>
        </w:trPr>
        <w:tc>
          <w:tcPr>
            <w:tcW w:w="3124" w:type="dxa"/>
            <w:tcMar>
              <w:top w:w="12" w:type="dxa"/>
              <w:left w:w="39" w:type="dxa"/>
              <w:bottom w:w="0" w:type="dxa"/>
              <w:right w:w="39" w:type="dxa"/>
            </w:tcMar>
          </w:tcPr>
          <w:p w14:paraId="121D3207" w14:textId="77777777" w:rsidR="00610FC2" w:rsidRDefault="00000000">
            <w:pPr>
              <w:spacing w:line="276" w:lineRule="auto"/>
              <w:ind w:hanging="2"/>
              <w:rPr>
                <w:color w:val="1F3864"/>
              </w:rPr>
            </w:pPr>
            <w:r>
              <w:rPr>
                <w:color w:val="1F3864"/>
              </w:rPr>
              <w:t>Mantenir amb modificacions</w:t>
            </w:r>
          </w:p>
        </w:tc>
        <w:tc>
          <w:tcPr>
            <w:tcW w:w="425" w:type="dxa"/>
          </w:tcPr>
          <w:p w14:paraId="0514F4D0" w14:textId="77777777" w:rsidR="00610FC2" w:rsidRDefault="00610FC2">
            <w:pPr>
              <w:spacing w:line="276" w:lineRule="auto"/>
              <w:ind w:hanging="2"/>
              <w:rPr>
                <w:color w:val="1F3864"/>
              </w:rPr>
            </w:pPr>
          </w:p>
        </w:tc>
        <w:tc>
          <w:tcPr>
            <w:tcW w:w="2268" w:type="dxa"/>
          </w:tcPr>
          <w:p w14:paraId="100080DE" w14:textId="77777777" w:rsidR="00610FC2" w:rsidRDefault="00000000">
            <w:pPr>
              <w:spacing w:line="276" w:lineRule="auto"/>
              <w:ind w:hanging="2"/>
              <w:rPr>
                <w:color w:val="1F3864"/>
              </w:rPr>
            </w:pPr>
            <w:r>
              <w:rPr>
                <w:color w:val="1F3864"/>
              </w:rPr>
              <w:t>Ampliar la seva aplicació</w:t>
            </w:r>
          </w:p>
        </w:tc>
        <w:tc>
          <w:tcPr>
            <w:tcW w:w="425" w:type="dxa"/>
          </w:tcPr>
          <w:p w14:paraId="7E5C8C0D" w14:textId="77777777" w:rsidR="00610FC2" w:rsidRDefault="00610FC2">
            <w:pPr>
              <w:spacing w:line="276" w:lineRule="auto"/>
              <w:ind w:hanging="2"/>
              <w:rPr>
                <w:color w:val="1F3864"/>
              </w:rPr>
            </w:pPr>
          </w:p>
        </w:tc>
        <w:tc>
          <w:tcPr>
            <w:tcW w:w="1418" w:type="dxa"/>
          </w:tcPr>
          <w:p w14:paraId="3F75D2E6" w14:textId="77777777" w:rsidR="00610FC2" w:rsidRDefault="00000000">
            <w:pPr>
              <w:spacing w:line="276" w:lineRule="auto"/>
              <w:ind w:hanging="2"/>
              <w:rPr>
                <w:color w:val="1F3864"/>
              </w:rPr>
            </w:pPr>
            <w:r>
              <w:rPr>
                <w:color w:val="1F3864"/>
              </w:rPr>
              <w:t>Homologar</w:t>
            </w:r>
          </w:p>
        </w:tc>
        <w:tc>
          <w:tcPr>
            <w:tcW w:w="425" w:type="dxa"/>
          </w:tcPr>
          <w:p w14:paraId="262884EB" w14:textId="77777777" w:rsidR="00610FC2" w:rsidRDefault="00610FC2">
            <w:pPr>
              <w:spacing w:line="276" w:lineRule="auto"/>
              <w:ind w:hanging="2"/>
              <w:rPr>
                <w:color w:val="1F3864"/>
              </w:rPr>
            </w:pPr>
          </w:p>
        </w:tc>
        <w:tc>
          <w:tcPr>
            <w:tcW w:w="1418" w:type="dxa"/>
          </w:tcPr>
          <w:p w14:paraId="7B7FEA28" w14:textId="77777777" w:rsidR="00610FC2" w:rsidRDefault="00000000">
            <w:pPr>
              <w:spacing w:line="276" w:lineRule="auto"/>
              <w:ind w:hanging="2"/>
              <w:rPr>
                <w:color w:val="1F3864"/>
              </w:rPr>
            </w:pPr>
            <w:r>
              <w:rPr>
                <w:color w:val="1F3864"/>
              </w:rPr>
              <w:t>Descartar</w:t>
            </w:r>
          </w:p>
        </w:tc>
        <w:tc>
          <w:tcPr>
            <w:tcW w:w="420" w:type="dxa"/>
          </w:tcPr>
          <w:p w14:paraId="754708F9" w14:textId="77777777" w:rsidR="00610FC2" w:rsidRDefault="00610FC2">
            <w:pPr>
              <w:spacing w:line="276" w:lineRule="auto"/>
              <w:ind w:hanging="2"/>
              <w:rPr>
                <w:color w:val="1F3864"/>
              </w:rPr>
            </w:pPr>
          </w:p>
        </w:tc>
      </w:tr>
    </w:tbl>
    <w:p w14:paraId="70A74C66" w14:textId="77777777" w:rsidR="00610FC2" w:rsidRDefault="00000000">
      <w:pPr>
        <w:spacing w:after="0" w:line="276" w:lineRule="auto"/>
        <w:ind w:hanging="2"/>
        <w:rPr>
          <w:color w:val="1F3864"/>
          <w:sz w:val="18"/>
          <w:szCs w:val="18"/>
        </w:rPr>
      </w:pPr>
      <w:r>
        <w:rPr>
          <w:color w:val="1F3864"/>
          <w:sz w:val="18"/>
          <w:szCs w:val="18"/>
        </w:rPr>
        <w:t>Observacions:</w:t>
      </w:r>
    </w:p>
    <w:p w14:paraId="5D2ADF56" w14:textId="77777777" w:rsidR="00610FC2" w:rsidRDefault="00000000">
      <w:pPr>
        <w:spacing w:after="0" w:line="276" w:lineRule="auto"/>
        <w:ind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50C6D0DD" w14:textId="77777777" w:rsidR="00610FC2" w:rsidRDefault="00000000">
      <w:pPr>
        <w:spacing w:after="0" w:line="276" w:lineRule="auto"/>
        <w:ind w:hanging="2"/>
        <w:rPr>
          <w:color w:val="1F3864"/>
          <w:sz w:val="18"/>
          <w:szCs w:val="18"/>
        </w:rPr>
      </w:pPr>
      <w:r>
        <w:rPr>
          <w:color w:val="1F3864"/>
          <w:sz w:val="18"/>
          <w:szCs w:val="18"/>
        </w:rPr>
        <w:t>-En el cas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76479A54" w14:textId="77777777" w:rsidR="00610FC2" w:rsidRDefault="00610FC2">
      <w:pPr>
        <w:spacing w:after="0" w:line="276" w:lineRule="auto"/>
        <w:ind w:hanging="2"/>
        <w:rPr>
          <w:color w:val="1F3864"/>
          <w:sz w:val="18"/>
          <w:szCs w:val="18"/>
        </w:rPr>
      </w:pPr>
    </w:p>
    <w:p w14:paraId="33F885DF" w14:textId="77777777" w:rsidR="00610FC2" w:rsidRDefault="00610FC2">
      <w:pPr>
        <w:spacing w:after="0" w:line="276" w:lineRule="auto"/>
        <w:ind w:hanging="2"/>
        <w:rPr>
          <w:color w:val="1F3864"/>
          <w:sz w:val="18"/>
          <w:szCs w:val="18"/>
        </w:rPr>
      </w:pPr>
    </w:p>
    <w:p w14:paraId="60349181" w14:textId="77777777" w:rsidR="00610FC2" w:rsidRDefault="00000000">
      <w:pPr>
        <w:pStyle w:val="Ttol3"/>
        <w:spacing w:before="56"/>
        <w:ind w:right="758" w:hanging="2"/>
        <w:jc w:val="center"/>
        <w:rPr>
          <w:rFonts w:ascii="Times New Roman" w:eastAsia="Times New Roman" w:hAnsi="Times New Roman" w:cs="Times New Roman"/>
        </w:rPr>
      </w:pPr>
      <w:r>
        <w:rPr>
          <w:color w:val="000000"/>
          <w:sz w:val="22"/>
          <w:szCs w:val="22"/>
        </w:rPr>
        <w:t>ANNEX</w:t>
      </w:r>
    </w:p>
    <w:p w14:paraId="5BBEE55E" w14:textId="77777777" w:rsidR="00610FC2" w:rsidRDefault="00000000">
      <w:pPr>
        <w:pBdr>
          <w:top w:val="nil"/>
          <w:left w:val="nil"/>
          <w:bottom w:val="nil"/>
          <w:right w:val="nil"/>
          <w:between w:val="nil"/>
        </w:pBdr>
        <w:spacing w:before="145" w:after="0" w:line="240" w:lineRule="auto"/>
        <w:ind w:right="759" w:hanging="2"/>
        <w:jc w:val="center"/>
        <w:rPr>
          <w:rFonts w:ascii="Times New Roman" w:eastAsia="Times New Roman" w:hAnsi="Times New Roman" w:cs="Times New Roman"/>
          <w:color w:val="000000"/>
          <w:sz w:val="24"/>
          <w:szCs w:val="24"/>
        </w:rPr>
      </w:pPr>
      <w:bookmarkStart w:id="0" w:name="_heading=h.gjdgxs" w:colFirst="0" w:colLast="0"/>
      <w:bookmarkEnd w:id="0"/>
      <w:r>
        <w:rPr>
          <w:b/>
          <w:color w:val="000000"/>
        </w:rPr>
        <w:t>RÚBRICA D’AVALUACIÓ DEL GRAU D’IMPACTE</w:t>
      </w:r>
    </w:p>
    <w:p w14:paraId="45722961" w14:textId="77777777" w:rsidR="00610FC2" w:rsidRDefault="00610FC2">
      <w:pPr>
        <w:ind w:hanging="2"/>
      </w:pPr>
    </w:p>
    <w:tbl>
      <w:tblPr>
        <w:tblStyle w:val="aa"/>
        <w:tblW w:w="10060" w:type="dxa"/>
        <w:tblInd w:w="0" w:type="dxa"/>
        <w:tblLayout w:type="fixed"/>
        <w:tblLook w:val="0400" w:firstRow="0" w:lastRow="0" w:firstColumn="0" w:lastColumn="0" w:noHBand="0" w:noVBand="1"/>
      </w:tblPr>
      <w:tblGrid>
        <w:gridCol w:w="7590"/>
        <w:gridCol w:w="421"/>
        <w:gridCol w:w="421"/>
        <w:gridCol w:w="422"/>
        <w:gridCol w:w="421"/>
        <w:gridCol w:w="390"/>
        <w:gridCol w:w="395"/>
      </w:tblGrid>
      <w:tr w:rsidR="00610FC2" w14:paraId="59179F40" w14:textId="77777777">
        <w:trPr>
          <w:trHeight w:val="552"/>
        </w:trPr>
        <w:tc>
          <w:tcPr>
            <w:tcW w:w="10060" w:type="dxa"/>
            <w:gridSpan w:val="7"/>
            <w:tcBorders>
              <w:top w:val="single" w:sz="4" w:space="0" w:color="000000"/>
              <w:left w:val="single" w:sz="4" w:space="0" w:color="000000"/>
              <w:bottom w:val="single" w:sz="4" w:space="0" w:color="000000"/>
              <w:right w:val="single" w:sz="4" w:space="0" w:color="000000"/>
            </w:tcBorders>
            <w:shd w:val="clear" w:color="auto" w:fill="EBF1DD"/>
          </w:tcPr>
          <w:p w14:paraId="47AA4D19" w14:textId="77777777" w:rsidR="00610FC2" w:rsidRDefault="00000000">
            <w:pPr>
              <w:pBdr>
                <w:top w:val="nil"/>
                <w:left w:val="nil"/>
                <w:bottom w:val="nil"/>
                <w:right w:val="nil"/>
                <w:between w:val="nil"/>
              </w:pBdr>
              <w:spacing w:before="40"/>
              <w:ind w:right="1522" w:hanging="2"/>
              <w:rPr>
                <w:rFonts w:ascii="Times New Roman" w:eastAsia="Times New Roman" w:hAnsi="Times New Roman" w:cs="Times New Roman"/>
                <w:color w:val="000000"/>
                <w:sz w:val="24"/>
                <w:szCs w:val="24"/>
              </w:rPr>
            </w:pPr>
            <w:r>
              <w:rPr>
                <w:color w:val="000000"/>
                <w:sz w:val="20"/>
                <w:szCs w:val="20"/>
              </w:rPr>
              <w:t>ENQUESTA DE SATISFACCIÓ PEL PROFESSORAT DE NOVA INCORPORACIÓ</w:t>
            </w:r>
          </w:p>
          <w:p w14:paraId="6B5C9045" w14:textId="77777777" w:rsidR="00610FC2" w:rsidRDefault="00000000">
            <w:pPr>
              <w:pBdr>
                <w:top w:val="nil"/>
                <w:left w:val="nil"/>
                <w:bottom w:val="nil"/>
                <w:right w:val="nil"/>
                <w:between w:val="nil"/>
              </w:pBdr>
              <w:ind w:right="1520" w:hanging="2"/>
              <w:rPr>
                <w:rFonts w:ascii="Times New Roman" w:eastAsia="Times New Roman" w:hAnsi="Times New Roman" w:cs="Times New Roman"/>
                <w:color w:val="000000"/>
                <w:sz w:val="24"/>
                <w:szCs w:val="24"/>
              </w:rPr>
            </w:pPr>
            <w:r>
              <w:rPr>
                <w:color w:val="000000"/>
                <w:sz w:val="20"/>
                <w:szCs w:val="20"/>
              </w:rPr>
              <w:t>(valora de l’1 al 6, essent 1 res satisfet/da, i 6 totalment satisfet/a)</w:t>
            </w:r>
          </w:p>
        </w:tc>
      </w:tr>
      <w:tr w:rsidR="00610FC2" w14:paraId="4F02A843" w14:textId="77777777">
        <w:trPr>
          <w:trHeight w:val="359"/>
        </w:trPr>
        <w:tc>
          <w:tcPr>
            <w:tcW w:w="7590" w:type="dxa"/>
            <w:tcBorders>
              <w:top w:val="single" w:sz="4" w:space="0" w:color="000000"/>
              <w:left w:val="single" w:sz="4" w:space="0" w:color="000000"/>
              <w:bottom w:val="single" w:sz="4" w:space="0" w:color="000000"/>
              <w:right w:val="single" w:sz="4" w:space="0" w:color="000000"/>
            </w:tcBorders>
            <w:shd w:val="clear" w:color="auto" w:fill="C2D69B"/>
          </w:tcPr>
          <w:p w14:paraId="7A454193" w14:textId="77777777" w:rsidR="00610FC2" w:rsidRDefault="00000000">
            <w:pPr>
              <w:pBdr>
                <w:top w:val="nil"/>
                <w:left w:val="nil"/>
                <w:bottom w:val="nil"/>
                <w:right w:val="nil"/>
                <w:between w:val="nil"/>
              </w:pBdr>
              <w:spacing w:before="64"/>
              <w:ind w:hanging="2"/>
              <w:jc w:val="left"/>
              <w:rPr>
                <w:rFonts w:ascii="Times New Roman" w:eastAsia="Times New Roman" w:hAnsi="Times New Roman" w:cs="Times New Roman"/>
                <w:color w:val="000000"/>
                <w:sz w:val="24"/>
                <w:szCs w:val="24"/>
              </w:rPr>
            </w:pPr>
            <w:r>
              <w:rPr>
                <w:b/>
                <w:color w:val="000000"/>
                <w:sz w:val="20"/>
                <w:szCs w:val="20"/>
              </w:rPr>
              <w:t>Activitats d’acolliment inicial</w:t>
            </w:r>
          </w:p>
        </w:tc>
        <w:tc>
          <w:tcPr>
            <w:tcW w:w="421" w:type="dxa"/>
            <w:tcBorders>
              <w:top w:val="single" w:sz="4" w:space="0" w:color="000000"/>
              <w:left w:val="single" w:sz="4" w:space="0" w:color="000000"/>
              <w:bottom w:val="single" w:sz="4" w:space="0" w:color="000000"/>
              <w:right w:val="single" w:sz="4" w:space="0" w:color="000000"/>
            </w:tcBorders>
            <w:shd w:val="clear" w:color="auto" w:fill="C2D69B"/>
          </w:tcPr>
          <w:p w14:paraId="4DF190C0" w14:textId="77777777" w:rsidR="00610FC2" w:rsidRDefault="00000000">
            <w:pPr>
              <w:pBdr>
                <w:top w:val="nil"/>
                <w:left w:val="nil"/>
                <w:bottom w:val="nil"/>
                <w:right w:val="nil"/>
                <w:between w:val="nil"/>
              </w:pBdr>
              <w:spacing w:before="64"/>
              <w:ind w:hanging="2"/>
              <w:rPr>
                <w:rFonts w:ascii="Times New Roman" w:eastAsia="Times New Roman" w:hAnsi="Times New Roman" w:cs="Times New Roman"/>
                <w:color w:val="000000"/>
                <w:sz w:val="24"/>
                <w:szCs w:val="24"/>
              </w:rPr>
            </w:pPr>
            <w:r>
              <w:rPr>
                <w:b/>
                <w:color w:val="000000"/>
                <w:sz w:val="20"/>
                <w:szCs w:val="20"/>
              </w:rPr>
              <w:t>1</w:t>
            </w:r>
          </w:p>
        </w:tc>
        <w:tc>
          <w:tcPr>
            <w:tcW w:w="421" w:type="dxa"/>
            <w:tcBorders>
              <w:top w:val="single" w:sz="4" w:space="0" w:color="000000"/>
              <w:left w:val="single" w:sz="4" w:space="0" w:color="000000"/>
              <w:bottom w:val="single" w:sz="4" w:space="0" w:color="000000"/>
              <w:right w:val="single" w:sz="4" w:space="0" w:color="000000"/>
            </w:tcBorders>
            <w:shd w:val="clear" w:color="auto" w:fill="C2D69B"/>
          </w:tcPr>
          <w:p w14:paraId="474AE267" w14:textId="77777777" w:rsidR="00610FC2" w:rsidRDefault="00000000">
            <w:pPr>
              <w:pBdr>
                <w:top w:val="nil"/>
                <w:left w:val="nil"/>
                <w:bottom w:val="nil"/>
                <w:right w:val="nil"/>
                <w:between w:val="nil"/>
              </w:pBdr>
              <w:spacing w:before="64"/>
              <w:ind w:hanging="2"/>
              <w:rPr>
                <w:rFonts w:ascii="Times New Roman" w:eastAsia="Times New Roman" w:hAnsi="Times New Roman" w:cs="Times New Roman"/>
                <w:color w:val="000000"/>
                <w:sz w:val="24"/>
                <w:szCs w:val="24"/>
              </w:rPr>
            </w:pPr>
            <w:r>
              <w:rPr>
                <w:b/>
                <w:color w:val="000000"/>
                <w:sz w:val="20"/>
                <w:szCs w:val="20"/>
              </w:rPr>
              <w:t>2</w:t>
            </w:r>
          </w:p>
        </w:tc>
        <w:tc>
          <w:tcPr>
            <w:tcW w:w="422" w:type="dxa"/>
            <w:tcBorders>
              <w:top w:val="single" w:sz="4" w:space="0" w:color="000000"/>
              <w:left w:val="single" w:sz="4" w:space="0" w:color="000000"/>
              <w:bottom w:val="single" w:sz="4" w:space="0" w:color="000000"/>
              <w:right w:val="single" w:sz="4" w:space="0" w:color="000000"/>
            </w:tcBorders>
            <w:shd w:val="clear" w:color="auto" w:fill="C2D69B"/>
          </w:tcPr>
          <w:p w14:paraId="1EDC5C4A" w14:textId="77777777" w:rsidR="00610FC2" w:rsidRDefault="00000000">
            <w:pPr>
              <w:pBdr>
                <w:top w:val="nil"/>
                <w:left w:val="nil"/>
                <w:bottom w:val="nil"/>
                <w:right w:val="nil"/>
                <w:between w:val="nil"/>
              </w:pBdr>
              <w:spacing w:before="64"/>
              <w:ind w:hanging="2"/>
              <w:rPr>
                <w:rFonts w:ascii="Times New Roman" w:eastAsia="Times New Roman" w:hAnsi="Times New Roman" w:cs="Times New Roman"/>
                <w:color w:val="000000"/>
                <w:sz w:val="24"/>
                <w:szCs w:val="24"/>
              </w:rPr>
            </w:pPr>
            <w:r>
              <w:rPr>
                <w:b/>
                <w:color w:val="000000"/>
                <w:sz w:val="20"/>
                <w:szCs w:val="20"/>
              </w:rPr>
              <w:t>3</w:t>
            </w:r>
          </w:p>
        </w:tc>
        <w:tc>
          <w:tcPr>
            <w:tcW w:w="421" w:type="dxa"/>
            <w:tcBorders>
              <w:top w:val="single" w:sz="4" w:space="0" w:color="000000"/>
              <w:left w:val="single" w:sz="4" w:space="0" w:color="000000"/>
              <w:bottom w:val="single" w:sz="4" w:space="0" w:color="000000"/>
              <w:right w:val="single" w:sz="4" w:space="0" w:color="000000"/>
            </w:tcBorders>
            <w:shd w:val="clear" w:color="auto" w:fill="C2D69B"/>
          </w:tcPr>
          <w:p w14:paraId="06CD58AE" w14:textId="77777777" w:rsidR="00610FC2" w:rsidRDefault="00000000">
            <w:pPr>
              <w:pBdr>
                <w:top w:val="nil"/>
                <w:left w:val="nil"/>
                <w:bottom w:val="nil"/>
                <w:right w:val="nil"/>
                <w:between w:val="nil"/>
              </w:pBdr>
              <w:spacing w:before="64"/>
              <w:ind w:hanging="2"/>
              <w:rPr>
                <w:rFonts w:ascii="Times New Roman" w:eastAsia="Times New Roman" w:hAnsi="Times New Roman" w:cs="Times New Roman"/>
                <w:color w:val="000000"/>
                <w:sz w:val="24"/>
                <w:szCs w:val="24"/>
              </w:rPr>
            </w:pPr>
            <w:r>
              <w:rPr>
                <w:b/>
                <w:color w:val="000000"/>
                <w:sz w:val="20"/>
                <w:szCs w:val="20"/>
              </w:rPr>
              <w:t>4</w:t>
            </w:r>
          </w:p>
        </w:tc>
        <w:tc>
          <w:tcPr>
            <w:tcW w:w="390" w:type="dxa"/>
            <w:tcBorders>
              <w:top w:val="single" w:sz="4" w:space="0" w:color="000000"/>
              <w:left w:val="single" w:sz="4" w:space="0" w:color="000000"/>
              <w:bottom w:val="single" w:sz="4" w:space="0" w:color="000000"/>
              <w:right w:val="single" w:sz="4" w:space="0" w:color="000000"/>
            </w:tcBorders>
            <w:shd w:val="clear" w:color="auto" w:fill="C2D69B"/>
          </w:tcPr>
          <w:p w14:paraId="0ECFBDDE" w14:textId="77777777" w:rsidR="00610FC2" w:rsidRDefault="00000000">
            <w:pPr>
              <w:pBdr>
                <w:top w:val="nil"/>
                <w:left w:val="nil"/>
                <w:bottom w:val="nil"/>
                <w:right w:val="nil"/>
                <w:between w:val="nil"/>
              </w:pBdr>
              <w:spacing w:before="64"/>
              <w:ind w:hanging="2"/>
              <w:rPr>
                <w:rFonts w:ascii="Times New Roman" w:eastAsia="Times New Roman" w:hAnsi="Times New Roman" w:cs="Times New Roman"/>
                <w:color w:val="000000"/>
                <w:sz w:val="24"/>
                <w:szCs w:val="24"/>
              </w:rPr>
            </w:pPr>
            <w:r>
              <w:rPr>
                <w:b/>
                <w:color w:val="000000"/>
                <w:sz w:val="20"/>
                <w:szCs w:val="20"/>
              </w:rPr>
              <w:t>5</w:t>
            </w:r>
          </w:p>
        </w:tc>
        <w:tc>
          <w:tcPr>
            <w:tcW w:w="395" w:type="dxa"/>
            <w:tcBorders>
              <w:top w:val="single" w:sz="4" w:space="0" w:color="000000"/>
              <w:left w:val="single" w:sz="4" w:space="0" w:color="000000"/>
              <w:bottom w:val="single" w:sz="4" w:space="0" w:color="000000"/>
              <w:right w:val="single" w:sz="4" w:space="0" w:color="000000"/>
            </w:tcBorders>
            <w:shd w:val="clear" w:color="auto" w:fill="C2D69B"/>
          </w:tcPr>
          <w:p w14:paraId="52B39908" w14:textId="77777777" w:rsidR="00610FC2" w:rsidRDefault="00000000">
            <w:pPr>
              <w:pBdr>
                <w:top w:val="nil"/>
                <w:left w:val="nil"/>
                <w:bottom w:val="nil"/>
                <w:right w:val="nil"/>
                <w:between w:val="nil"/>
              </w:pBdr>
              <w:spacing w:before="64"/>
              <w:ind w:hanging="2"/>
              <w:rPr>
                <w:rFonts w:ascii="Times New Roman" w:eastAsia="Times New Roman" w:hAnsi="Times New Roman" w:cs="Times New Roman"/>
                <w:color w:val="000000"/>
                <w:sz w:val="24"/>
                <w:szCs w:val="24"/>
              </w:rPr>
            </w:pPr>
            <w:r>
              <w:rPr>
                <w:b/>
                <w:color w:val="000000"/>
                <w:sz w:val="20"/>
                <w:szCs w:val="20"/>
              </w:rPr>
              <w:t>6</w:t>
            </w:r>
          </w:p>
        </w:tc>
      </w:tr>
      <w:tr w:rsidR="00610FC2" w14:paraId="696E07B7" w14:textId="77777777">
        <w:trPr>
          <w:trHeight w:val="490"/>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33FE02CF" w14:textId="77777777" w:rsidR="00610FC2" w:rsidRDefault="00000000">
            <w:pPr>
              <w:pBdr>
                <w:top w:val="nil"/>
                <w:left w:val="nil"/>
                <w:bottom w:val="nil"/>
                <w:right w:val="nil"/>
                <w:between w:val="nil"/>
              </w:pBdr>
              <w:spacing w:before="130"/>
              <w:ind w:hanging="2"/>
              <w:jc w:val="left"/>
              <w:rPr>
                <w:rFonts w:ascii="Times New Roman" w:eastAsia="Times New Roman" w:hAnsi="Times New Roman" w:cs="Times New Roman"/>
                <w:color w:val="000000"/>
                <w:sz w:val="24"/>
                <w:szCs w:val="24"/>
              </w:rPr>
            </w:pPr>
            <w:r>
              <w:rPr>
                <w:color w:val="000000"/>
                <w:sz w:val="20"/>
                <w:szCs w:val="20"/>
              </w:rPr>
              <w:t>Presentació del/la docent-mentor al company/a de nova incorporació.</w:t>
            </w:r>
          </w:p>
        </w:tc>
        <w:tc>
          <w:tcPr>
            <w:tcW w:w="421" w:type="dxa"/>
            <w:tcBorders>
              <w:top w:val="single" w:sz="4" w:space="0" w:color="000000"/>
              <w:left w:val="single" w:sz="4" w:space="0" w:color="000000"/>
              <w:bottom w:val="single" w:sz="4" w:space="0" w:color="000000"/>
              <w:right w:val="single" w:sz="4" w:space="0" w:color="000000"/>
            </w:tcBorders>
          </w:tcPr>
          <w:p w14:paraId="32BE8B54"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52F3DDF8"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709765BB"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7B26B3B0"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16C8516A"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1DE80755" w14:textId="77777777" w:rsidR="00610FC2" w:rsidRDefault="00610FC2">
            <w:pPr>
              <w:ind w:hanging="2"/>
            </w:pPr>
          </w:p>
        </w:tc>
      </w:tr>
      <w:tr w:rsidR="00610FC2" w14:paraId="23CDBD4C" w14:textId="77777777">
        <w:trPr>
          <w:trHeight w:val="490"/>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3D2AEE64" w14:textId="77777777" w:rsidR="00610FC2" w:rsidRDefault="00000000">
            <w:pPr>
              <w:pBdr>
                <w:top w:val="nil"/>
                <w:left w:val="nil"/>
                <w:bottom w:val="nil"/>
                <w:right w:val="nil"/>
                <w:between w:val="nil"/>
              </w:pBdr>
              <w:spacing w:before="130"/>
              <w:ind w:hanging="2"/>
              <w:jc w:val="left"/>
              <w:rPr>
                <w:rFonts w:ascii="Times New Roman" w:eastAsia="Times New Roman" w:hAnsi="Times New Roman" w:cs="Times New Roman"/>
                <w:color w:val="000000"/>
                <w:sz w:val="24"/>
                <w:szCs w:val="24"/>
              </w:rPr>
            </w:pPr>
            <w:r>
              <w:rPr>
                <w:color w:val="000000"/>
                <w:sz w:val="20"/>
                <w:szCs w:val="20"/>
              </w:rPr>
              <w:t>Presentació a la resta del personal del centre (docent i no docent).</w:t>
            </w:r>
          </w:p>
        </w:tc>
        <w:tc>
          <w:tcPr>
            <w:tcW w:w="421" w:type="dxa"/>
            <w:tcBorders>
              <w:top w:val="single" w:sz="4" w:space="0" w:color="000000"/>
              <w:left w:val="single" w:sz="4" w:space="0" w:color="000000"/>
              <w:bottom w:val="single" w:sz="4" w:space="0" w:color="000000"/>
              <w:right w:val="single" w:sz="4" w:space="0" w:color="000000"/>
            </w:tcBorders>
          </w:tcPr>
          <w:p w14:paraId="33085649"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61E2EDD5"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59CAF0E0"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59879BD0"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42715D9E"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12215530" w14:textId="77777777" w:rsidR="00610FC2" w:rsidRDefault="00610FC2">
            <w:pPr>
              <w:ind w:hanging="2"/>
            </w:pPr>
          </w:p>
        </w:tc>
      </w:tr>
      <w:tr w:rsidR="00610FC2" w14:paraId="441071D7" w14:textId="77777777">
        <w:trPr>
          <w:trHeight w:val="490"/>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26E3E28E" w14:textId="77777777" w:rsidR="00610FC2" w:rsidRDefault="00000000">
            <w:pPr>
              <w:pBdr>
                <w:top w:val="nil"/>
                <w:left w:val="nil"/>
                <w:bottom w:val="nil"/>
                <w:right w:val="nil"/>
                <w:between w:val="nil"/>
              </w:pBdr>
              <w:spacing w:before="130"/>
              <w:ind w:hanging="2"/>
              <w:jc w:val="left"/>
              <w:rPr>
                <w:rFonts w:ascii="Times New Roman" w:eastAsia="Times New Roman" w:hAnsi="Times New Roman" w:cs="Times New Roman"/>
                <w:color w:val="000000"/>
                <w:sz w:val="24"/>
                <w:szCs w:val="24"/>
              </w:rPr>
            </w:pPr>
            <w:r>
              <w:rPr>
                <w:color w:val="000000"/>
                <w:sz w:val="20"/>
                <w:szCs w:val="20"/>
              </w:rPr>
              <w:lastRenderedPageBreak/>
              <w:t>Dinàmica grupal de coneixement entre l’equip docent.</w:t>
            </w:r>
          </w:p>
        </w:tc>
        <w:tc>
          <w:tcPr>
            <w:tcW w:w="421" w:type="dxa"/>
            <w:tcBorders>
              <w:top w:val="single" w:sz="4" w:space="0" w:color="000000"/>
              <w:left w:val="single" w:sz="4" w:space="0" w:color="000000"/>
              <w:bottom w:val="single" w:sz="4" w:space="0" w:color="000000"/>
              <w:right w:val="single" w:sz="4" w:space="0" w:color="000000"/>
            </w:tcBorders>
          </w:tcPr>
          <w:p w14:paraId="0F77222D"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6866E1DA"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4DF3494D"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094FF867"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5BF92A55"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00D9F173" w14:textId="77777777" w:rsidR="00610FC2" w:rsidRDefault="00610FC2">
            <w:pPr>
              <w:ind w:hanging="2"/>
            </w:pPr>
          </w:p>
        </w:tc>
      </w:tr>
      <w:tr w:rsidR="00610FC2" w14:paraId="0BCED30A" w14:textId="77777777">
        <w:trPr>
          <w:trHeight w:val="552"/>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45EC0D43" w14:textId="77777777" w:rsidR="00610FC2" w:rsidRDefault="00000000">
            <w:pPr>
              <w:pBdr>
                <w:top w:val="nil"/>
                <w:left w:val="nil"/>
                <w:bottom w:val="nil"/>
                <w:right w:val="nil"/>
                <w:between w:val="nil"/>
              </w:pBdr>
              <w:spacing w:before="44"/>
              <w:ind w:right="208" w:hanging="2"/>
              <w:jc w:val="left"/>
              <w:rPr>
                <w:rFonts w:ascii="Times New Roman" w:eastAsia="Times New Roman" w:hAnsi="Times New Roman" w:cs="Times New Roman"/>
                <w:color w:val="000000"/>
                <w:sz w:val="24"/>
                <w:szCs w:val="24"/>
              </w:rPr>
            </w:pPr>
            <w:r>
              <w:rPr>
                <w:color w:val="000000"/>
                <w:sz w:val="20"/>
                <w:szCs w:val="20"/>
              </w:rPr>
              <w:t>Lliurament de la carpeta de materials informatius referits al centre (informació general), per part del docent-mentor.</w:t>
            </w:r>
          </w:p>
        </w:tc>
        <w:tc>
          <w:tcPr>
            <w:tcW w:w="421" w:type="dxa"/>
            <w:tcBorders>
              <w:top w:val="single" w:sz="4" w:space="0" w:color="000000"/>
              <w:left w:val="single" w:sz="4" w:space="0" w:color="000000"/>
              <w:bottom w:val="single" w:sz="4" w:space="0" w:color="000000"/>
              <w:right w:val="single" w:sz="4" w:space="0" w:color="000000"/>
            </w:tcBorders>
          </w:tcPr>
          <w:p w14:paraId="0BC5A593"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386DB0E6"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63283FBE"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1A225436"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32055C95"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12BD861D" w14:textId="77777777" w:rsidR="00610FC2" w:rsidRDefault="00610FC2">
            <w:pPr>
              <w:ind w:hanging="2"/>
            </w:pPr>
          </w:p>
        </w:tc>
      </w:tr>
      <w:tr w:rsidR="00610FC2" w14:paraId="2680C787" w14:textId="77777777">
        <w:trPr>
          <w:trHeight w:val="552"/>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1882EB92" w14:textId="77777777" w:rsidR="00610FC2" w:rsidRDefault="00000000">
            <w:pPr>
              <w:pBdr>
                <w:top w:val="nil"/>
                <w:left w:val="nil"/>
                <w:bottom w:val="nil"/>
                <w:right w:val="nil"/>
                <w:between w:val="nil"/>
              </w:pBdr>
              <w:spacing w:before="44"/>
              <w:ind w:hanging="2"/>
              <w:jc w:val="left"/>
              <w:rPr>
                <w:rFonts w:ascii="Times New Roman" w:eastAsia="Times New Roman" w:hAnsi="Times New Roman" w:cs="Times New Roman"/>
                <w:color w:val="000000"/>
                <w:sz w:val="24"/>
                <w:szCs w:val="24"/>
              </w:rPr>
            </w:pPr>
            <w:r>
              <w:rPr>
                <w:color w:val="000000"/>
                <w:sz w:val="20"/>
                <w:szCs w:val="20"/>
              </w:rPr>
              <w:t>Quantitat de materials informatius referits al centre (informació general) inclosos a la carpeta lliurada per el docent</w:t>
            </w:r>
            <w:r>
              <w:rPr>
                <w:sz w:val="20"/>
                <w:szCs w:val="20"/>
              </w:rPr>
              <w:t>-</w:t>
            </w:r>
            <w:r>
              <w:rPr>
                <w:color w:val="000000"/>
                <w:sz w:val="20"/>
                <w:szCs w:val="20"/>
              </w:rPr>
              <w:t>mentor.</w:t>
            </w:r>
          </w:p>
        </w:tc>
        <w:tc>
          <w:tcPr>
            <w:tcW w:w="421" w:type="dxa"/>
            <w:tcBorders>
              <w:top w:val="single" w:sz="4" w:space="0" w:color="000000"/>
              <w:left w:val="single" w:sz="4" w:space="0" w:color="000000"/>
              <w:bottom w:val="single" w:sz="4" w:space="0" w:color="000000"/>
              <w:right w:val="single" w:sz="4" w:space="0" w:color="000000"/>
            </w:tcBorders>
          </w:tcPr>
          <w:p w14:paraId="7193F7B5"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5492D962"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20AA5D8B"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42D36846"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435429E9"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0ED89961" w14:textId="77777777" w:rsidR="00610FC2" w:rsidRDefault="00610FC2">
            <w:pPr>
              <w:ind w:hanging="2"/>
            </w:pPr>
          </w:p>
        </w:tc>
      </w:tr>
      <w:tr w:rsidR="00610FC2" w14:paraId="7645FC02" w14:textId="77777777">
        <w:trPr>
          <w:trHeight w:val="552"/>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35733CBE" w14:textId="77777777" w:rsidR="00610FC2" w:rsidRDefault="00000000">
            <w:pPr>
              <w:pBdr>
                <w:top w:val="nil"/>
                <w:left w:val="nil"/>
                <w:bottom w:val="nil"/>
                <w:right w:val="nil"/>
                <w:between w:val="nil"/>
              </w:pBdr>
              <w:spacing w:before="44"/>
              <w:ind w:hanging="2"/>
              <w:jc w:val="left"/>
              <w:rPr>
                <w:rFonts w:ascii="Times New Roman" w:eastAsia="Times New Roman" w:hAnsi="Times New Roman" w:cs="Times New Roman"/>
                <w:color w:val="000000"/>
                <w:sz w:val="24"/>
                <w:szCs w:val="24"/>
              </w:rPr>
            </w:pPr>
            <w:r>
              <w:rPr>
                <w:color w:val="000000"/>
                <w:sz w:val="20"/>
                <w:szCs w:val="20"/>
              </w:rPr>
              <w:t>Utilitat dels materials informatius referits al centre (informació general) inclosos a la carpeta lliurada pel docent</w:t>
            </w:r>
            <w:r>
              <w:rPr>
                <w:sz w:val="20"/>
                <w:szCs w:val="20"/>
              </w:rPr>
              <w:t>-</w:t>
            </w:r>
            <w:r>
              <w:rPr>
                <w:color w:val="000000"/>
                <w:sz w:val="20"/>
                <w:szCs w:val="20"/>
              </w:rPr>
              <w:t>mentor.</w:t>
            </w:r>
          </w:p>
        </w:tc>
        <w:tc>
          <w:tcPr>
            <w:tcW w:w="421" w:type="dxa"/>
            <w:tcBorders>
              <w:top w:val="single" w:sz="4" w:space="0" w:color="000000"/>
              <w:left w:val="single" w:sz="4" w:space="0" w:color="000000"/>
              <w:bottom w:val="single" w:sz="4" w:space="0" w:color="000000"/>
              <w:right w:val="single" w:sz="4" w:space="0" w:color="000000"/>
            </w:tcBorders>
          </w:tcPr>
          <w:p w14:paraId="20EE0F6E"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67D2B099"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18CDBBEB"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27AEF426"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7DD91E1B"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0D64FCE1" w14:textId="77777777" w:rsidR="00610FC2" w:rsidRDefault="00610FC2">
            <w:pPr>
              <w:ind w:hanging="2"/>
            </w:pPr>
          </w:p>
        </w:tc>
      </w:tr>
      <w:tr w:rsidR="00610FC2" w14:paraId="537703DD" w14:textId="77777777">
        <w:trPr>
          <w:trHeight w:val="552"/>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75E1C25F" w14:textId="77777777" w:rsidR="00610FC2" w:rsidRDefault="00000000">
            <w:pPr>
              <w:pBdr>
                <w:top w:val="nil"/>
                <w:left w:val="nil"/>
                <w:bottom w:val="nil"/>
                <w:right w:val="nil"/>
                <w:between w:val="nil"/>
              </w:pBdr>
              <w:spacing w:before="44"/>
              <w:ind w:right="208" w:hanging="2"/>
              <w:jc w:val="left"/>
              <w:rPr>
                <w:rFonts w:ascii="Times New Roman" w:eastAsia="Times New Roman" w:hAnsi="Times New Roman" w:cs="Times New Roman"/>
                <w:color w:val="000000"/>
                <w:sz w:val="24"/>
                <w:szCs w:val="24"/>
              </w:rPr>
            </w:pPr>
            <w:r>
              <w:rPr>
                <w:color w:val="000000"/>
                <w:sz w:val="20"/>
                <w:szCs w:val="20"/>
              </w:rPr>
              <w:t>Visita guiada per les diferents instal·lacions del centre, per part del docent</w:t>
            </w:r>
            <w:r>
              <w:rPr>
                <w:sz w:val="20"/>
                <w:szCs w:val="20"/>
              </w:rPr>
              <w:t>-</w:t>
            </w:r>
            <w:r>
              <w:rPr>
                <w:color w:val="000000"/>
                <w:sz w:val="20"/>
                <w:szCs w:val="20"/>
              </w:rPr>
              <w:t>mentor.</w:t>
            </w:r>
          </w:p>
        </w:tc>
        <w:tc>
          <w:tcPr>
            <w:tcW w:w="421" w:type="dxa"/>
            <w:tcBorders>
              <w:top w:val="single" w:sz="4" w:space="0" w:color="000000"/>
              <w:left w:val="single" w:sz="4" w:space="0" w:color="000000"/>
              <w:bottom w:val="single" w:sz="4" w:space="0" w:color="000000"/>
              <w:right w:val="single" w:sz="4" w:space="0" w:color="000000"/>
            </w:tcBorders>
          </w:tcPr>
          <w:p w14:paraId="70EABB35"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781CD477"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050FCEF2"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4A82DB2D"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191F2F35"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5C62C045" w14:textId="77777777" w:rsidR="00610FC2" w:rsidRDefault="00610FC2">
            <w:pPr>
              <w:ind w:hanging="2"/>
            </w:pPr>
          </w:p>
        </w:tc>
      </w:tr>
      <w:tr w:rsidR="00610FC2" w14:paraId="3A33F88D" w14:textId="77777777">
        <w:trPr>
          <w:trHeight w:val="1042"/>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17DC053D" w14:textId="77777777" w:rsidR="00610FC2" w:rsidRDefault="00000000">
            <w:pPr>
              <w:pBdr>
                <w:top w:val="nil"/>
                <w:left w:val="nil"/>
                <w:bottom w:val="nil"/>
                <w:right w:val="nil"/>
                <w:between w:val="nil"/>
              </w:pBdr>
              <w:spacing w:before="50"/>
              <w:ind w:hanging="2"/>
              <w:jc w:val="left"/>
              <w:rPr>
                <w:rFonts w:ascii="Times New Roman" w:eastAsia="Times New Roman" w:hAnsi="Times New Roman" w:cs="Times New Roman"/>
                <w:color w:val="000000"/>
                <w:sz w:val="24"/>
                <w:szCs w:val="24"/>
              </w:rPr>
            </w:pPr>
            <w:r>
              <w:rPr>
                <w:color w:val="000000"/>
                <w:sz w:val="20"/>
                <w:szCs w:val="20"/>
              </w:rPr>
              <w:t>Activitat de convivència en el centre educatiu entre l’equip docent i el  personal no docent, el darrer dia abans de l'arribada de l'alumnat (si l'arribada del nou/a docent es produeix abans de l'inici del calendari lectiu).</w:t>
            </w:r>
          </w:p>
        </w:tc>
        <w:tc>
          <w:tcPr>
            <w:tcW w:w="421" w:type="dxa"/>
            <w:tcBorders>
              <w:top w:val="single" w:sz="4" w:space="0" w:color="000000"/>
              <w:left w:val="single" w:sz="4" w:space="0" w:color="000000"/>
              <w:bottom w:val="single" w:sz="4" w:space="0" w:color="000000"/>
              <w:right w:val="single" w:sz="4" w:space="0" w:color="000000"/>
            </w:tcBorders>
          </w:tcPr>
          <w:p w14:paraId="6EC1A15E"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1558736F"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7D512C88"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2E265AFD"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107D5FE0"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34D3BE30" w14:textId="77777777" w:rsidR="00610FC2" w:rsidRDefault="00610FC2">
            <w:pPr>
              <w:ind w:hanging="2"/>
            </w:pPr>
          </w:p>
        </w:tc>
      </w:tr>
      <w:tr w:rsidR="00610FC2" w14:paraId="19AC08B4" w14:textId="77777777">
        <w:trPr>
          <w:trHeight w:val="490"/>
        </w:trPr>
        <w:tc>
          <w:tcPr>
            <w:tcW w:w="10060" w:type="dxa"/>
            <w:gridSpan w:val="7"/>
            <w:tcBorders>
              <w:top w:val="single" w:sz="4" w:space="0" w:color="000000"/>
              <w:left w:val="single" w:sz="4" w:space="0" w:color="000000"/>
              <w:bottom w:val="single" w:sz="4" w:space="0" w:color="000000"/>
              <w:right w:val="single" w:sz="4" w:space="0" w:color="000000"/>
            </w:tcBorders>
            <w:shd w:val="clear" w:color="auto" w:fill="C2D69B"/>
          </w:tcPr>
          <w:p w14:paraId="76D30D24" w14:textId="77777777" w:rsidR="00610FC2" w:rsidRDefault="00000000">
            <w:pPr>
              <w:pBdr>
                <w:top w:val="nil"/>
                <w:left w:val="nil"/>
                <w:bottom w:val="nil"/>
                <w:right w:val="nil"/>
                <w:between w:val="nil"/>
              </w:pBdr>
              <w:spacing w:before="130"/>
              <w:ind w:right="1521" w:hanging="2"/>
              <w:rPr>
                <w:rFonts w:ascii="Times New Roman" w:eastAsia="Times New Roman" w:hAnsi="Times New Roman" w:cs="Times New Roman"/>
                <w:color w:val="000000"/>
                <w:sz w:val="24"/>
                <w:szCs w:val="24"/>
              </w:rPr>
            </w:pPr>
            <w:r>
              <w:rPr>
                <w:b/>
                <w:color w:val="000000"/>
                <w:sz w:val="20"/>
                <w:szCs w:val="20"/>
              </w:rPr>
              <w:t>Activitats de acollida durant el curs</w:t>
            </w:r>
          </w:p>
        </w:tc>
      </w:tr>
      <w:tr w:rsidR="00610FC2" w14:paraId="77D42BB0" w14:textId="77777777">
        <w:trPr>
          <w:trHeight w:val="552"/>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77D6A725" w14:textId="77777777" w:rsidR="00610FC2" w:rsidRDefault="00000000">
            <w:pPr>
              <w:pBdr>
                <w:top w:val="nil"/>
                <w:left w:val="nil"/>
                <w:bottom w:val="nil"/>
                <w:right w:val="nil"/>
                <w:between w:val="nil"/>
              </w:pBdr>
              <w:spacing w:before="44"/>
              <w:ind w:right="121" w:hanging="2"/>
              <w:jc w:val="left"/>
              <w:rPr>
                <w:rFonts w:ascii="Times New Roman" w:eastAsia="Times New Roman" w:hAnsi="Times New Roman" w:cs="Times New Roman"/>
                <w:color w:val="000000"/>
                <w:sz w:val="24"/>
                <w:szCs w:val="24"/>
              </w:rPr>
            </w:pPr>
            <w:r>
              <w:rPr>
                <w:color w:val="000000"/>
                <w:sz w:val="20"/>
                <w:szCs w:val="20"/>
              </w:rPr>
              <w:t>Acompanyament i tutorització del nou company/a per part del docent mentor.</w:t>
            </w:r>
          </w:p>
        </w:tc>
        <w:tc>
          <w:tcPr>
            <w:tcW w:w="421" w:type="dxa"/>
            <w:tcBorders>
              <w:top w:val="single" w:sz="4" w:space="0" w:color="000000"/>
              <w:left w:val="single" w:sz="4" w:space="0" w:color="000000"/>
              <w:bottom w:val="single" w:sz="4" w:space="0" w:color="000000"/>
              <w:right w:val="single" w:sz="4" w:space="0" w:color="000000"/>
            </w:tcBorders>
          </w:tcPr>
          <w:p w14:paraId="00D73AC5"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5BF642A6"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1167C528"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55034F38"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7B030051"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3D300F9F" w14:textId="77777777" w:rsidR="00610FC2" w:rsidRDefault="00610FC2">
            <w:pPr>
              <w:ind w:hanging="2"/>
            </w:pPr>
          </w:p>
        </w:tc>
      </w:tr>
      <w:tr w:rsidR="00610FC2" w14:paraId="4D5D8FAA" w14:textId="77777777">
        <w:trPr>
          <w:trHeight w:val="797"/>
        </w:trPr>
        <w:tc>
          <w:tcPr>
            <w:tcW w:w="7590" w:type="dxa"/>
            <w:tcBorders>
              <w:top w:val="single" w:sz="4" w:space="0" w:color="000000"/>
              <w:left w:val="single" w:sz="4" w:space="0" w:color="000000"/>
              <w:bottom w:val="single" w:sz="4" w:space="0" w:color="000000"/>
              <w:right w:val="single" w:sz="4" w:space="0" w:color="000000"/>
            </w:tcBorders>
            <w:shd w:val="clear" w:color="auto" w:fill="EBF1DD"/>
          </w:tcPr>
          <w:p w14:paraId="219CF27B" w14:textId="77777777" w:rsidR="00610FC2" w:rsidRDefault="00000000">
            <w:pPr>
              <w:pBdr>
                <w:top w:val="nil"/>
                <w:left w:val="nil"/>
                <w:bottom w:val="nil"/>
                <w:right w:val="nil"/>
                <w:between w:val="nil"/>
              </w:pBdr>
              <w:spacing w:before="47"/>
              <w:ind w:right="239" w:hanging="2"/>
              <w:jc w:val="left"/>
              <w:rPr>
                <w:rFonts w:ascii="Times New Roman" w:eastAsia="Times New Roman" w:hAnsi="Times New Roman" w:cs="Times New Roman"/>
                <w:color w:val="000000"/>
                <w:sz w:val="24"/>
                <w:szCs w:val="24"/>
              </w:rPr>
            </w:pPr>
            <w:r>
              <w:rPr>
                <w:color w:val="000000"/>
                <w:sz w:val="20"/>
                <w:szCs w:val="20"/>
              </w:rPr>
              <w:t>Activitat de convivència trimestral al centre educatiu entre l'equip docent i la resta de personal no docent que exerceix les seves funcions al centre.</w:t>
            </w:r>
          </w:p>
        </w:tc>
        <w:tc>
          <w:tcPr>
            <w:tcW w:w="421" w:type="dxa"/>
            <w:tcBorders>
              <w:top w:val="single" w:sz="4" w:space="0" w:color="000000"/>
              <w:left w:val="single" w:sz="4" w:space="0" w:color="000000"/>
              <w:bottom w:val="single" w:sz="4" w:space="0" w:color="000000"/>
              <w:right w:val="single" w:sz="4" w:space="0" w:color="000000"/>
            </w:tcBorders>
          </w:tcPr>
          <w:p w14:paraId="1D0F0FC2"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65DC4C5B" w14:textId="77777777" w:rsidR="00610FC2" w:rsidRDefault="00610FC2">
            <w:pPr>
              <w:ind w:hanging="2"/>
            </w:pPr>
          </w:p>
        </w:tc>
        <w:tc>
          <w:tcPr>
            <w:tcW w:w="422" w:type="dxa"/>
            <w:tcBorders>
              <w:top w:val="single" w:sz="4" w:space="0" w:color="000000"/>
              <w:left w:val="single" w:sz="4" w:space="0" w:color="000000"/>
              <w:bottom w:val="single" w:sz="4" w:space="0" w:color="000000"/>
              <w:right w:val="single" w:sz="4" w:space="0" w:color="000000"/>
            </w:tcBorders>
          </w:tcPr>
          <w:p w14:paraId="4F6A38D1" w14:textId="77777777" w:rsidR="00610FC2" w:rsidRDefault="00610FC2">
            <w:pPr>
              <w:ind w:hanging="2"/>
            </w:pPr>
          </w:p>
        </w:tc>
        <w:tc>
          <w:tcPr>
            <w:tcW w:w="421" w:type="dxa"/>
            <w:tcBorders>
              <w:top w:val="single" w:sz="4" w:space="0" w:color="000000"/>
              <w:left w:val="single" w:sz="4" w:space="0" w:color="000000"/>
              <w:bottom w:val="single" w:sz="4" w:space="0" w:color="000000"/>
              <w:right w:val="single" w:sz="4" w:space="0" w:color="000000"/>
            </w:tcBorders>
          </w:tcPr>
          <w:p w14:paraId="39128A22" w14:textId="77777777" w:rsidR="00610FC2" w:rsidRDefault="00610FC2">
            <w:pPr>
              <w:ind w:hanging="2"/>
            </w:pPr>
          </w:p>
        </w:tc>
        <w:tc>
          <w:tcPr>
            <w:tcW w:w="390" w:type="dxa"/>
            <w:tcBorders>
              <w:top w:val="single" w:sz="4" w:space="0" w:color="000000"/>
              <w:left w:val="single" w:sz="4" w:space="0" w:color="000000"/>
              <w:bottom w:val="single" w:sz="4" w:space="0" w:color="000000"/>
              <w:right w:val="single" w:sz="4" w:space="0" w:color="000000"/>
            </w:tcBorders>
          </w:tcPr>
          <w:p w14:paraId="174A1CE3" w14:textId="77777777" w:rsidR="00610FC2" w:rsidRDefault="00610FC2">
            <w:pPr>
              <w:ind w:hanging="2"/>
            </w:pPr>
          </w:p>
        </w:tc>
        <w:tc>
          <w:tcPr>
            <w:tcW w:w="395" w:type="dxa"/>
            <w:tcBorders>
              <w:top w:val="single" w:sz="4" w:space="0" w:color="000000"/>
              <w:left w:val="single" w:sz="4" w:space="0" w:color="000000"/>
              <w:bottom w:val="single" w:sz="4" w:space="0" w:color="000000"/>
              <w:right w:val="single" w:sz="4" w:space="0" w:color="000000"/>
            </w:tcBorders>
          </w:tcPr>
          <w:p w14:paraId="1142DE79" w14:textId="77777777" w:rsidR="00610FC2" w:rsidRDefault="00610FC2">
            <w:pPr>
              <w:ind w:hanging="2"/>
            </w:pPr>
          </w:p>
        </w:tc>
      </w:tr>
      <w:tr w:rsidR="00610FC2" w14:paraId="4C68F384" w14:textId="77777777">
        <w:trPr>
          <w:trHeight w:val="490"/>
        </w:trPr>
        <w:tc>
          <w:tcPr>
            <w:tcW w:w="7590" w:type="dxa"/>
            <w:tcBorders>
              <w:top w:val="single" w:sz="4" w:space="0" w:color="000000"/>
              <w:left w:val="single" w:sz="4" w:space="0" w:color="000000"/>
              <w:bottom w:val="single" w:sz="4" w:space="0" w:color="000000"/>
              <w:right w:val="single" w:sz="4" w:space="0" w:color="000000"/>
            </w:tcBorders>
            <w:shd w:val="clear" w:color="auto" w:fill="C2D69B"/>
          </w:tcPr>
          <w:p w14:paraId="195D4015" w14:textId="77777777" w:rsidR="00610FC2" w:rsidRDefault="00000000">
            <w:pPr>
              <w:pBdr>
                <w:top w:val="nil"/>
                <w:left w:val="nil"/>
                <w:bottom w:val="nil"/>
                <w:right w:val="nil"/>
                <w:between w:val="nil"/>
              </w:pBdr>
              <w:spacing w:before="130"/>
              <w:ind w:right="2206" w:hanging="2"/>
              <w:rPr>
                <w:rFonts w:ascii="Times New Roman" w:eastAsia="Times New Roman" w:hAnsi="Times New Roman" w:cs="Times New Roman"/>
                <w:color w:val="000000"/>
                <w:sz w:val="24"/>
                <w:szCs w:val="24"/>
              </w:rPr>
            </w:pPr>
            <w:r>
              <w:rPr>
                <w:b/>
                <w:color w:val="000000"/>
                <w:sz w:val="20"/>
                <w:szCs w:val="20"/>
              </w:rPr>
              <w:t>Mitjana de puntuacions</w:t>
            </w:r>
          </w:p>
        </w:tc>
        <w:tc>
          <w:tcPr>
            <w:tcW w:w="2470" w:type="dxa"/>
            <w:gridSpan w:val="6"/>
            <w:tcBorders>
              <w:top w:val="single" w:sz="4" w:space="0" w:color="000000"/>
              <w:left w:val="single" w:sz="4" w:space="0" w:color="000000"/>
              <w:bottom w:val="single" w:sz="4" w:space="0" w:color="000000"/>
              <w:right w:val="single" w:sz="4" w:space="0" w:color="000000"/>
            </w:tcBorders>
          </w:tcPr>
          <w:p w14:paraId="29701882" w14:textId="77777777" w:rsidR="00610FC2" w:rsidRDefault="00610FC2">
            <w:pPr>
              <w:ind w:hanging="2"/>
            </w:pPr>
          </w:p>
        </w:tc>
      </w:tr>
      <w:tr w:rsidR="00610FC2" w14:paraId="13D94F82" w14:textId="77777777">
        <w:trPr>
          <w:trHeight w:val="490"/>
        </w:trPr>
        <w:tc>
          <w:tcPr>
            <w:tcW w:w="10060" w:type="dxa"/>
            <w:gridSpan w:val="7"/>
            <w:tcBorders>
              <w:top w:val="single" w:sz="4" w:space="0" w:color="000000"/>
              <w:left w:val="single" w:sz="4" w:space="0" w:color="000000"/>
              <w:bottom w:val="single" w:sz="4" w:space="0" w:color="000000"/>
              <w:right w:val="single" w:sz="4" w:space="0" w:color="000000"/>
            </w:tcBorders>
            <w:shd w:val="clear" w:color="auto" w:fill="C2D69B"/>
          </w:tcPr>
          <w:p w14:paraId="7152E2F2" w14:textId="77777777" w:rsidR="00610FC2" w:rsidRDefault="00000000">
            <w:pPr>
              <w:pBdr>
                <w:top w:val="nil"/>
                <w:left w:val="nil"/>
                <w:bottom w:val="nil"/>
                <w:right w:val="nil"/>
                <w:between w:val="nil"/>
              </w:pBdr>
              <w:spacing w:before="130"/>
              <w:ind w:right="1522" w:hanging="2"/>
              <w:rPr>
                <w:rFonts w:ascii="Times New Roman" w:eastAsia="Times New Roman" w:hAnsi="Times New Roman" w:cs="Times New Roman"/>
                <w:color w:val="000000"/>
                <w:sz w:val="24"/>
                <w:szCs w:val="24"/>
              </w:rPr>
            </w:pPr>
            <w:r>
              <w:rPr>
                <w:b/>
                <w:color w:val="000000"/>
                <w:sz w:val="20"/>
                <w:szCs w:val="20"/>
              </w:rPr>
              <w:t>OBSERVACIONS</w:t>
            </w:r>
          </w:p>
        </w:tc>
      </w:tr>
      <w:tr w:rsidR="00610FC2" w14:paraId="34BAEFC0" w14:textId="77777777">
        <w:trPr>
          <w:trHeight w:val="1333"/>
        </w:trPr>
        <w:tc>
          <w:tcPr>
            <w:tcW w:w="10060" w:type="dxa"/>
            <w:gridSpan w:val="7"/>
            <w:tcBorders>
              <w:top w:val="single" w:sz="4" w:space="0" w:color="000000"/>
              <w:left w:val="single" w:sz="4" w:space="0" w:color="000000"/>
              <w:bottom w:val="single" w:sz="4" w:space="0" w:color="000000"/>
              <w:right w:val="single" w:sz="4" w:space="0" w:color="000000"/>
            </w:tcBorders>
          </w:tcPr>
          <w:p w14:paraId="12CBEFCB" w14:textId="77777777" w:rsidR="00610FC2" w:rsidRDefault="00610FC2">
            <w:pPr>
              <w:ind w:hanging="2"/>
            </w:pPr>
          </w:p>
        </w:tc>
      </w:tr>
      <w:tr w:rsidR="00610FC2" w14:paraId="5FE42A3C" w14:textId="77777777">
        <w:trPr>
          <w:trHeight w:val="490"/>
        </w:trPr>
        <w:tc>
          <w:tcPr>
            <w:tcW w:w="10060" w:type="dxa"/>
            <w:gridSpan w:val="7"/>
            <w:tcBorders>
              <w:top w:val="single" w:sz="4" w:space="0" w:color="000000"/>
              <w:left w:val="single" w:sz="4" w:space="0" w:color="000000"/>
              <w:bottom w:val="single" w:sz="4" w:space="0" w:color="000000"/>
              <w:right w:val="single" w:sz="4" w:space="0" w:color="000000"/>
            </w:tcBorders>
            <w:shd w:val="clear" w:color="auto" w:fill="C2D69B"/>
          </w:tcPr>
          <w:p w14:paraId="028C6AA7" w14:textId="77777777" w:rsidR="00610FC2" w:rsidRDefault="00000000">
            <w:pPr>
              <w:pBdr>
                <w:top w:val="nil"/>
                <w:left w:val="nil"/>
                <w:bottom w:val="nil"/>
                <w:right w:val="nil"/>
                <w:between w:val="nil"/>
              </w:pBdr>
              <w:spacing w:before="130"/>
              <w:ind w:right="1522" w:hanging="2"/>
              <w:rPr>
                <w:rFonts w:ascii="Times New Roman" w:eastAsia="Times New Roman" w:hAnsi="Times New Roman" w:cs="Times New Roman"/>
                <w:color w:val="000000"/>
                <w:sz w:val="24"/>
                <w:szCs w:val="24"/>
              </w:rPr>
            </w:pPr>
            <w:r>
              <w:rPr>
                <w:b/>
                <w:color w:val="000000"/>
                <w:sz w:val="20"/>
                <w:szCs w:val="20"/>
              </w:rPr>
              <w:t>PROPOSTES DE MILLORA</w:t>
            </w:r>
          </w:p>
        </w:tc>
      </w:tr>
      <w:tr w:rsidR="00610FC2" w14:paraId="454D520F" w14:textId="77777777">
        <w:trPr>
          <w:trHeight w:val="1847"/>
        </w:trPr>
        <w:tc>
          <w:tcPr>
            <w:tcW w:w="10060" w:type="dxa"/>
            <w:gridSpan w:val="7"/>
            <w:tcBorders>
              <w:top w:val="single" w:sz="4" w:space="0" w:color="000000"/>
              <w:left w:val="single" w:sz="4" w:space="0" w:color="000000"/>
              <w:bottom w:val="single" w:sz="4" w:space="0" w:color="000000"/>
              <w:right w:val="single" w:sz="4" w:space="0" w:color="000000"/>
            </w:tcBorders>
          </w:tcPr>
          <w:p w14:paraId="4F352806" w14:textId="77777777" w:rsidR="00610FC2" w:rsidRDefault="00610FC2">
            <w:pPr>
              <w:ind w:hanging="2"/>
            </w:pPr>
          </w:p>
        </w:tc>
      </w:tr>
    </w:tbl>
    <w:p w14:paraId="4251E829" w14:textId="77777777" w:rsidR="00610FC2" w:rsidRDefault="00610FC2">
      <w:pPr>
        <w:spacing w:after="0" w:line="276" w:lineRule="auto"/>
        <w:ind w:hanging="2"/>
        <w:rPr>
          <w:color w:val="1F3864"/>
          <w:sz w:val="18"/>
          <w:szCs w:val="18"/>
        </w:rPr>
      </w:pPr>
    </w:p>
    <w:sectPr w:rsidR="00610FC2">
      <w:headerReference w:type="even" r:id="rId13"/>
      <w:headerReference w:type="default" r:id="rId14"/>
      <w:footerReference w:type="even" r:id="rId15"/>
      <w:footerReference w:type="default" r:id="rId16"/>
      <w:headerReference w:type="first" r:id="rId17"/>
      <w:footerReference w:type="first" r:id="rId18"/>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4895" w14:textId="77777777" w:rsidR="00063314" w:rsidRDefault="00063314">
      <w:pPr>
        <w:spacing w:after="0" w:line="240" w:lineRule="auto"/>
      </w:pPr>
      <w:r>
        <w:separator/>
      </w:r>
    </w:p>
  </w:endnote>
  <w:endnote w:type="continuationSeparator" w:id="0">
    <w:p w14:paraId="275838E7" w14:textId="77777777" w:rsidR="00063314" w:rsidRDefault="00063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A78DE18-976E-4AA9-9AE3-80B44C0DC2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C63A64-6ECC-42D3-8810-4CF1E0446F4D}"/>
    <w:embedBold r:id="rId3" w:fontKey="{BADD063F-248A-45A8-9B8D-A747D99AA4E6}"/>
    <w:embedItalic r:id="rId4" w:fontKey="{3C69D239-19D3-46D3-96F4-5B1A1196C8A8}"/>
    <w:embedBoldItalic r:id="rId5" w:fontKey="{12D1D7A5-1130-47CF-A020-F0F288F7AF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FFAB5F61-2623-447E-952F-B465D30FFFE6}"/>
    <w:embedItalic r:id="rId7" w:fontKey="{CB7790BA-6614-4C01-B672-4F680E3A98B1}"/>
  </w:font>
  <w:font w:name="Cambria">
    <w:panose1 w:val="02040503050406030204"/>
    <w:charset w:val="00"/>
    <w:family w:val="roman"/>
    <w:pitch w:val="variable"/>
    <w:sig w:usb0="E00006FF" w:usb1="420024FF" w:usb2="02000000" w:usb3="00000000" w:csb0="0000019F" w:csb1="00000000"/>
    <w:embedRegular r:id="rId8" w:fontKey="{9A19A60B-EF98-425E-9FE9-689732AF9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E4FE" w14:textId="77777777" w:rsidR="00AB3DC3" w:rsidRDefault="00AB3DC3">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98F3" w14:textId="6FC8CE11" w:rsidR="00610FC2" w:rsidRDefault="00610FC2">
    <w:pPr>
      <w:tabs>
        <w:tab w:val="center" w:pos="4252"/>
        <w:tab w:val="right" w:pos="8504"/>
      </w:tabs>
      <w:spacing w:after="0" w:line="240" w:lineRule="auto"/>
      <w:ind w:firstLine="0"/>
      <w:jc w:val="right"/>
    </w:pPr>
  </w:p>
  <w:p w14:paraId="7FB968B5" w14:textId="05964CA7" w:rsidR="00610FC2" w:rsidRDefault="00AB3DC3">
    <w:pPr>
      <w:pBdr>
        <w:top w:val="nil"/>
        <w:left w:val="nil"/>
        <w:bottom w:val="nil"/>
        <w:right w:val="nil"/>
        <w:between w:val="nil"/>
      </w:pBdr>
      <w:tabs>
        <w:tab w:val="center" w:pos="4252"/>
        <w:tab w:val="right" w:pos="8504"/>
      </w:tabs>
      <w:spacing w:after="0" w:line="240" w:lineRule="auto"/>
      <w:ind w:hanging="2"/>
      <w:jc w:val="right"/>
      <w:rPr>
        <w:color w:val="000000"/>
      </w:rPr>
    </w:pPr>
    <w:r>
      <w:rPr>
        <w:noProof/>
        <w:bdr w:val="none" w:sz="0" w:space="0" w:color="auto" w:frame="1"/>
      </w:rPr>
      <w:drawing>
        <wp:anchor distT="0" distB="0" distL="114300" distR="114300" simplePos="0" relativeHeight="251658240" behindDoc="0" locked="0" layoutInCell="1" allowOverlap="1" wp14:anchorId="04291CC1" wp14:editId="72075A7D">
          <wp:simplePos x="0" y="0"/>
          <wp:positionH relativeFrom="margin">
            <wp:align>center</wp:align>
          </wp:positionH>
          <wp:positionV relativeFrom="paragraph">
            <wp:posOffset>61595</wp:posOffset>
          </wp:positionV>
          <wp:extent cx="5124450" cy="336550"/>
          <wp:effectExtent l="0" t="0" r="0" b="6350"/>
          <wp:wrapSquare wrapText="bothSides"/>
          <wp:docPr id="1938727137"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06F2DE12" w14:textId="77777777" w:rsidR="00610FC2" w:rsidRDefault="00610FC2">
    <w:pPr>
      <w:pBdr>
        <w:top w:val="nil"/>
        <w:left w:val="nil"/>
        <w:bottom w:val="nil"/>
        <w:right w:val="nil"/>
        <w:between w:val="nil"/>
      </w:pBdr>
      <w:tabs>
        <w:tab w:val="center" w:pos="4252"/>
        <w:tab w:val="right" w:pos="8504"/>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F332" w14:textId="77777777" w:rsidR="00AB3DC3" w:rsidRDefault="00AB3DC3">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485DB" w14:textId="77777777" w:rsidR="00063314" w:rsidRDefault="00063314">
      <w:pPr>
        <w:spacing w:after="0" w:line="240" w:lineRule="auto"/>
      </w:pPr>
      <w:r>
        <w:separator/>
      </w:r>
    </w:p>
  </w:footnote>
  <w:footnote w:type="continuationSeparator" w:id="0">
    <w:p w14:paraId="4CC4475F" w14:textId="77777777" w:rsidR="00063314" w:rsidRDefault="00063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8D1E" w14:textId="77777777" w:rsidR="00AB3DC3" w:rsidRDefault="00AB3DC3">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C57B" w14:textId="77777777" w:rsidR="00610FC2" w:rsidRDefault="00610FC2">
    <w:pPr>
      <w:spacing w:after="0" w:line="240" w:lineRule="auto"/>
      <w:ind w:hanging="2"/>
      <w:jc w:val="right"/>
      <w:rPr>
        <w:color w:val="000000"/>
        <w:sz w:val="24"/>
        <w:szCs w:val="24"/>
      </w:rPr>
    </w:pPr>
  </w:p>
  <w:p w14:paraId="27FCC0F3" w14:textId="77777777" w:rsidR="00610FC2" w:rsidRDefault="00610FC2">
    <w:pPr>
      <w:pBdr>
        <w:top w:val="nil"/>
        <w:left w:val="nil"/>
        <w:bottom w:val="nil"/>
        <w:right w:val="nil"/>
        <w:between w:val="nil"/>
      </w:pBdr>
      <w:spacing w:after="0" w:line="240" w:lineRule="auto"/>
      <w:ind w:hanging="2"/>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1D7A" w14:textId="77777777" w:rsidR="00AB3DC3" w:rsidRDefault="00AB3DC3">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E12FB"/>
    <w:multiLevelType w:val="multilevel"/>
    <w:tmpl w:val="DBA4B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4712AC"/>
    <w:multiLevelType w:val="multilevel"/>
    <w:tmpl w:val="19A061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0924E8"/>
    <w:multiLevelType w:val="multilevel"/>
    <w:tmpl w:val="3CACE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D2394F"/>
    <w:multiLevelType w:val="multilevel"/>
    <w:tmpl w:val="903CE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AAF1C07"/>
    <w:multiLevelType w:val="multilevel"/>
    <w:tmpl w:val="F61E9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7607BB"/>
    <w:multiLevelType w:val="multilevel"/>
    <w:tmpl w:val="9BF6AD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C46EC5"/>
    <w:multiLevelType w:val="multilevel"/>
    <w:tmpl w:val="8BF0F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ACE7AD7"/>
    <w:multiLevelType w:val="multilevel"/>
    <w:tmpl w:val="C8027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9513E1A"/>
    <w:multiLevelType w:val="multilevel"/>
    <w:tmpl w:val="648A6E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6DF25E7"/>
    <w:multiLevelType w:val="multilevel"/>
    <w:tmpl w:val="B5F2B8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95628DB"/>
    <w:multiLevelType w:val="multilevel"/>
    <w:tmpl w:val="148CBB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07805043">
    <w:abstractNumId w:val="9"/>
  </w:num>
  <w:num w:numId="2" w16cid:durableId="2041779534">
    <w:abstractNumId w:val="10"/>
  </w:num>
  <w:num w:numId="3" w16cid:durableId="820386689">
    <w:abstractNumId w:val="8"/>
  </w:num>
  <w:num w:numId="4" w16cid:durableId="1317998511">
    <w:abstractNumId w:val="7"/>
  </w:num>
  <w:num w:numId="5" w16cid:durableId="1821993770">
    <w:abstractNumId w:val="5"/>
  </w:num>
  <w:num w:numId="6" w16cid:durableId="1053574667">
    <w:abstractNumId w:val="0"/>
  </w:num>
  <w:num w:numId="7" w16cid:durableId="696125670">
    <w:abstractNumId w:val="6"/>
  </w:num>
  <w:num w:numId="8" w16cid:durableId="166865448">
    <w:abstractNumId w:val="1"/>
  </w:num>
  <w:num w:numId="9" w16cid:durableId="642659997">
    <w:abstractNumId w:val="3"/>
  </w:num>
  <w:num w:numId="10" w16cid:durableId="1841770759">
    <w:abstractNumId w:val="4"/>
  </w:num>
  <w:num w:numId="11" w16cid:durableId="1104302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FC2"/>
    <w:rsid w:val="00063314"/>
    <w:rsid w:val="001E3BBC"/>
    <w:rsid w:val="00610FC2"/>
    <w:rsid w:val="00AB3DC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45FEEDB0"/>
  <w15:docId w15:val="{B9A71F31-5896-41FA-8A34-D8F920F0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ca-E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240" w:after="0"/>
      <w:outlineLvl w:val="0"/>
    </w:pPr>
    <w:rPr>
      <w:color w:val="2F5496"/>
      <w:sz w:val="32"/>
      <w:szCs w:val="32"/>
    </w:rPr>
  </w:style>
  <w:style w:type="paragraph" w:styleId="Ttol2">
    <w:name w:val="heading 2"/>
    <w:basedOn w:val="Normal"/>
    <w:next w:val="Normal"/>
    <w:uiPriority w:val="9"/>
    <w:unhideWhenUsed/>
    <w:qFormat/>
    <w:pPr>
      <w:keepNext/>
      <w:keepLines/>
      <w:spacing w:before="40" w:after="0"/>
      <w:outlineLvl w:val="1"/>
    </w:pPr>
    <w:rPr>
      <w:color w:val="2F5496"/>
      <w:sz w:val="26"/>
      <w:szCs w:val="26"/>
    </w:rPr>
  </w:style>
  <w:style w:type="paragraph" w:styleId="Ttol3">
    <w:name w:val="heading 3"/>
    <w:basedOn w:val="Normal"/>
    <w:next w:val="Normal"/>
    <w:uiPriority w:val="9"/>
    <w:unhideWhenUsed/>
    <w:qFormat/>
    <w:pPr>
      <w:keepNext/>
      <w:keepLines/>
      <w:spacing w:before="40" w:after="0"/>
      <w:outlineLvl w:val="2"/>
    </w:pPr>
    <w:rPr>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0">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1">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2">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3">
    <w:basedOn w:val="TableNormal0"/>
    <w:pPr>
      <w:spacing w:after="0" w:line="240" w:lineRule="auto"/>
      <w:jc w:val="center"/>
    </w:pPr>
    <w:tblPr>
      <w:tblStyleRowBandSize w:val="1"/>
      <w:tblStyleColBandSize w:val="1"/>
      <w:tblCellMar>
        <w:top w:w="100" w:type="dxa"/>
        <w:left w:w="115" w:type="dxa"/>
        <w:bottom w:w="100" w:type="dxa"/>
        <w:right w:w="1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6">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7">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8">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9">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AB3DC3"/>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AB3DC3"/>
  </w:style>
  <w:style w:type="paragraph" w:styleId="Peu">
    <w:name w:val="footer"/>
    <w:basedOn w:val="Normal"/>
    <w:link w:val="PeuCar"/>
    <w:uiPriority w:val="99"/>
    <w:unhideWhenUsed/>
    <w:rsid w:val="00AB3DC3"/>
    <w:pPr>
      <w:tabs>
        <w:tab w:val="center" w:pos="4252"/>
        <w:tab w:val="right" w:pos="8504"/>
      </w:tabs>
      <w:spacing w:after="0" w:line="240" w:lineRule="auto"/>
    </w:pPr>
  </w:style>
  <w:style w:type="character" w:customStyle="1" w:styleId="PeuCar">
    <w:name w:val="Peu Car"/>
    <w:basedOn w:val="Lletraperdefectedelpargraf"/>
    <w:link w:val="Peu"/>
    <w:uiPriority w:val="99"/>
    <w:rsid w:val="00AB3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ds.cepal.org/redesoc/publicacion?id=4160%2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ds.cepal.org/redesoc/publicacion?id=4160%2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Js4wWgGFgZeHkJ7JK/2AWQt8UA==">CgMxLjAyCGguZ2pkZ3hzOAByITE5eWhfNkRMQnVYVUt4aVdHWEthMjFkeWdrLTFoX3VnUg==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B05874-964F-44A1-9A78-76A4293FD361}">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E390644C-F6BA-459F-9B4E-25CF2C2956B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944FFE0-ED64-4EB1-A719-6F71906AB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2584</Words>
  <Characters>14731</Characters>
  <Application>Microsoft Office Word</Application>
  <DocSecurity>0</DocSecurity>
  <Lines>122</Lines>
  <Paragraphs>34</Paragraphs>
  <ScaleCrop>false</ScaleCrop>
  <Company>Generalitat de Catalunya</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2025-05-19T12:42:00Z</dcterms:created>
  <dcterms:modified xsi:type="dcterms:W3CDTF">2025-05-19T12:42:00Z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