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1760" w14:textId="77777777" w:rsidR="00D85803" w:rsidRDefault="00000000">
      <w:pPr>
        <w:keepNext/>
        <w:keepLines/>
        <w:pBdr>
          <w:top w:val="nil"/>
          <w:left w:val="nil"/>
          <w:bottom w:val="nil"/>
          <w:right w:val="nil"/>
          <w:between w:val="nil"/>
        </w:pBdr>
        <w:spacing w:before="240" w:after="0"/>
        <w:jc w:val="center"/>
        <w:rPr>
          <w:sz w:val="26"/>
          <w:szCs w:val="26"/>
        </w:rPr>
      </w:pPr>
      <w:r>
        <w:rPr>
          <w:b/>
          <w:sz w:val="36"/>
          <w:szCs w:val="36"/>
        </w:rPr>
        <w:t>A260: Docència compartida</w:t>
      </w:r>
    </w:p>
    <w:p w14:paraId="629F9ADC" w14:textId="77777777" w:rsidR="00D85803" w:rsidRDefault="00D85803">
      <w:pPr>
        <w:keepNext/>
        <w:keepLines/>
        <w:pBdr>
          <w:top w:val="nil"/>
          <w:left w:val="nil"/>
          <w:bottom w:val="nil"/>
          <w:right w:val="nil"/>
          <w:between w:val="nil"/>
        </w:pBdr>
        <w:spacing w:before="240" w:after="0"/>
        <w:ind w:left="360"/>
        <w:rPr>
          <w:color w:val="2F5496"/>
        </w:rPr>
      </w:pPr>
    </w:p>
    <w:tbl>
      <w:tblPr>
        <w:tblStyle w:val="a6"/>
        <w:tblW w:w="10173"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085"/>
        <w:gridCol w:w="992"/>
        <w:gridCol w:w="4145"/>
        <w:gridCol w:w="1951"/>
      </w:tblGrid>
      <w:tr w:rsidR="00D85803" w14:paraId="1C2C52B1" w14:textId="77777777">
        <w:tc>
          <w:tcPr>
            <w:tcW w:w="8222" w:type="dxa"/>
            <w:gridSpan w:val="3"/>
            <w:shd w:val="clear" w:color="auto" w:fill="A8D08D"/>
          </w:tcPr>
          <w:p w14:paraId="2004D3B9" w14:textId="77777777" w:rsidR="00D85803" w:rsidRDefault="00000000">
            <w:pPr>
              <w:spacing w:after="0" w:line="240" w:lineRule="auto"/>
              <w:jc w:val="left"/>
              <w:rPr>
                <w:color w:val="1F3864"/>
              </w:rPr>
            </w:pPr>
            <w:r>
              <w:rPr>
                <w:b/>
                <w:color w:val="1F3864"/>
              </w:rPr>
              <w:t xml:space="preserve">Centre:                                                                  </w:t>
            </w:r>
          </w:p>
        </w:tc>
        <w:tc>
          <w:tcPr>
            <w:tcW w:w="1951" w:type="dxa"/>
            <w:shd w:val="clear" w:color="auto" w:fill="A8D08D"/>
          </w:tcPr>
          <w:p w14:paraId="743B25F6" w14:textId="77777777" w:rsidR="00D85803" w:rsidRDefault="00000000">
            <w:pPr>
              <w:spacing w:after="0" w:line="240" w:lineRule="auto"/>
              <w:jc w:val="left"/>
              <w:rPr>
                <w:color w:val="1F3864"/>
              </w:rPr>
            </w:pPr>
            <w:r>
              <w:rPr>
                <w:b/>
                <w:color w:val="1F3864"/>
              </w:rPr>
              <w:t>Curs:</w:t>
            </w:r>
          </w:p>
        </w:tc>
      </w:tr>
      <w:tr w:rsidR="00D85803" w14:paraId="54B4873C" w14:textId="77777777">
        <w:tc>
          <w:tcPr>
            <w:tcW w:w="10173" w:type="dxa"/>
            <w:gridSpan w:val="4"/>
            <w:shd w:val="clear" w:color="auto" w:fill="E2EFD9"/>
          </w:tcPr>
          <w:p w14:paraId="6B6D21BF" w14:textId="77777777" w:rsidR="00D85803" w:rsidRDefault="00000000">
            <w:pPr>
              <w:spacing w:after="0" w:line="240" w:lineRule="auto"/>
              <w:rPr>
                <w:color w:val="1F3864"/>
              </w:rPr>
            </w:pPr>
            <w:r>
              <w:rPr>
                <w:b/>
                <w:color w:val="1F3864"/>
              </w:rPr>
              <w:t xml:space="preserve">Objectiu estratègic de centre que es vol aconseguir </w:t>
            </w:r>
          </w:p>
        </w:tc>
      </w:tr>
      <w:tr w:rsidR="00D85803" w14:paraId="3289D756" w14:textId="77777777">
        <w:trPr>
          <w:trHeight w:val="437"/>
        </w:trPr>
        <w:tc>
          <w:tcPr>
            <w:tcW w:w="10173" w:type="dxa"/>
            <w:gridSpan w:val="4"/>
          </w:tcPr>
          <w:p w14:paraId="2CB4E389" w14:textId="77777777" w:rsidR="00D85803" w:rsidRDefault="00000000">
            <w:pPr>
              <w:spacing w:after="0" w:line="240" w:lineRule="auto"/>
              <w:rPr>
                <w:color w:val="1F3864"/>
              </w:rPr>
            </w:pPr>
            <w:r>
              <w:rPr>
                <w:i/>
                <w:color w:val="FF0000"/>
              </w:rPr>
              <w:t>Definir l’objectiu o objectius estratègics de centre</w:t>
            </w:r>
          </w:p>
        </w:tc>
      </w:tr>
      <w:tr w:rsidR="00D85803" w14:paraId="1EB1C338" w14:textId="77777777">
        <w:tc>
          <w:tcPr>
            <w:tcW w:w="10173" w:type="dxa"/>
            <w:gridSpan w:val="4"/>
            <w:shd w:val="clear" w:color="auto" w:fill="A8D08D"/>
          </w:tcPr>
          <w:p w14:paraId="6D16CC8A" w14:textId="77777777" w:rsidR="00D85803" w:rsidRDefault="00000000">
            <w:pPr>
              <w:spacing w:after="0" w:line="240" w:lineRule="auto"/>
              <w:ind w:left="720"/>
              <w:rPr>
                <w:color w:val="1F3864"/>
              </w:rPr>
            </w:pPr>
            <w:r>
              <w:rPr>
                <w:b/>
                <w:color w:val="1F3864"/>
              </w:rPr>
              <w:t>ALINEACIÓ AMB PROA+</w:t>
            </w:r>
          </w:p>
        </w:tc>
      </w:tr>
      <w:tr w:rsidR="00D85803" w14:paraId="69D69CC8" w14:textId="77777777">
        <w:tc>
          <w:tcPr>
            <w:tcW w:w="10173" w:type="dxa"/>
            <w:gridSpan w:val="4"/>
            <w:shd w:val="clear" w:color="auto" w:fill="E2EFD9"/>
          </w:tcPr>
          <w:p w14:paraId="249B0334" w14:textId="77777777" w:rsidR="00D85803" w:rsidRDefault="00000000">
            <w:pPr>
              <w:spacing w:after="0" w:line="240" w:lineRule="auto"/>
              <w:rPr>
                <w:color w:val="1F3864"/>
              </w:rPr>
            </w:pPr>
            <w:r>
              <w:rPr>
                <w:b/>
                <w:color w:val="1F3864"/>
              </w:rPr>
              <w:t xml:space="preserve">Objectiu PROA+ que afavoreix </w:t>
            </w:r>
            <w:r>
              <w:rPr>
                <w:color w:val="1F3864"/>
                <w:sz w:val="18"/>
                <w:szCs w:val="18"/>
              </w:rPr>
              <w:t>(coherent amb 6.2 PEM)</w:t>
            </w:r>
          </w:p>
        </w:tc>
      </w:tr>
      <w:tr w:rsidR="00D85803" w14:paraId="0A55D6B4" w14:textId="77777777">
        <w:tc>
          <w:tcPr>
            <w:tcW w:w="10173" w:type="dxa"/>
            <w:gridSpan w:val="4"/>
          </w:tcPr>
          <w:p w14:paraId="69499C04" w14:textId="77777777" w:rsidR="00D85803" w:rsidRDefault="00000000">
            <w:pPr>
              <w:spacing w:after="0" w:line="240" w:lineRule="auto"/>
              <w:ind w:left="246"/>
              <w:jc w:val="left"/>
              <w:rPr>
                <w:color w:val="1F3864"/>
              </w:rPr>
            </w:pPr>
            <w:r>
              <w:rPr>
                <w:color w:val="1F3864"/>
              </w:rPr>
              <w:t xml:space="preserve">Objectius intermedis: </w:t>
            </w:r>
          </w:p>
          <w:p w14:paraId="47F32CDB" w14:textId="77777777" w:rsidR="00D85803" w:rsidRDefault="00000000">
            <w:pPr>
              <w:spacing w:after="0" w:line="240" w:lineRule="auto"/>
              <w:ind w:left="246"/>
              <w:jc w:val="left"/>
              <w:rPr>
                <w:color w:val="1F3864"/>
              </w:rPr>
            </w:pPr>
            <w:r>
              <w:rPr>
                <w:color w:val="1F3864"/>
              </w:rPr>
              <w:t xml:space="preserve">c) Incrementar els resultats escolars cognitius i </w:t>
            </w:r>
            <w:proofErr w:type="spellStart"/>
            <w:r>
              <w:rPr>
                <w:color w:val="1F3864"/>
              </w:rPr>
              <w:t>socioemocionals</w:t>
            </w:r>
            <w:proofErr w:type="spellEnd"/>
            <w:r>
              <w:rPr>
                <w:color w:val="1F3864"/>
              </w:rPr>
              <w:t>.</w:t>
            </w:r>
          </w:p>
          <w:p w14:paraId="570C9A82" w14:textId="77777777" w:rsidR="00D85803" w:rsidRDefault="00000000">
            <w:pPr>
              <w:spacing w:after="0" w:line="240" w:lineRule="auto"/>
              <w:ind w:left="246"/>
              <w:jc w:val="left"/>
              <w:rPr>
                <w:color w:val="1F3864"/>
              </w:rPr>
            </w:pPr>
            <w:r>
              <w:rPr>
                <w:color w:val="1F3864"/>
              </w:rPr>
              <w:t>e) Reduir l’alumnat amb dificultats per a l’aprenentatge.</w:t>
            </w:r>
          </w:p>
          <w:p w14:paraId="19905BF9" w14:textId="77777777" w:rsidR="00D85803" w:rsidRDefault="00000000">
            <w:pPr>
              <w:spacing w:after="0" w:line="240" w:lineRule="auto"/>
              <w:ind w:left="246"/>
              <w:jc w:val="left"/>
              <w:rPr>
                <w:color w:val="1F3864"/>
              </w:rPr>
            </w:pPr>
            <w:r>
              <w:rPr>
                <w:color w:val="1F3864"/>
              </w:rPr>
              <w:t>Objectius d’actitud de centre:</w:t>
            </w:r>
          </w:p>
          <w:p w14:paraId="522524C4" w14:textId="77777777" w:rsidR="00D85803" w:rsidRDefault="00000000">
            <w:pPr>
              <w:spacing w:after="0" w:line="240" w:lineRule="auto"/>
              <w:ind w:left="246"/>
              <w:jc w:val="left"/>
              <w:rPr>
                <w:color w:val="1F3864"/>
              </w:rPr>
            </w:pPr>
            <w:r>
              <w:rPr>
                <w:color w:val="1F3864"/>
              </w:rPr>
              <w:t>g) Aconseguir i mantenir un bon clima al centre d’educació.</w:t>
            </w:r>
            <w:r>
              <w:rPr>
                <w:color w:val="1F3864"/>
              </w:rPr>
              <w:br/>
              <w:t>h) Aconseguir un bon nivell de satisfacció d’aprendre i ensenyar.</w:t>
            </w:r>
          </w:p>
          <w:p w14:paraId="76004DB7" w14:textId="77777777" w:rsidR="00D85803" w:rsidRDefault="00000000">
            <w:pPr>
              <w:spacing w:after="0" w:line="240" w:lineRule="auto"/>
              <w:ind w:left="246"/>
              <w:jc w:val="left"/>
              <w:rPr>
                <w:color w:val="1F3864"/>
              </w:rPr>
            </w:pPr>
            <w:r>
              <w:rPr>
                <w:color w:val="1F3864"/>
              </w:rPr>
              <w:t>i) Aconseguir i mantenir expectatives positives.</w:t>
            </w:r>
          </w:p>
          <w:p w14:paraId="04B24F82" w14:textId="77777777" w:rsidR="00D85803" w:rsidRDefault="00000000">
            <w:pPr>
              <w:spacing w:after="0" w:line="240" w:lineRule="auto"/>
              <w:ind w:left="246"/>
              <w:jc w:val="left"/>
              <w:rPr>
                <w:color w:val="1F3864"/>
              </w:rPr>
            </w:pPr>
            <w:r>
              <w:rPr>
                <w:color w:val="1F3864"/>
              </w:rPr>
              <w:t>j)Avançar cap una escola inclusiva i sense segregació interna.</w:t>
            </w:r>
          </w:p>
          <w:p w14:paraId="47A0E29A" w14:textId="77777777" w:rsidR="00D85803" w:rsidRDefault="00000000">
            <w:pPr>
              <w:spacing w:after="0" w:line="240" w:lineRule="auto"/>
              <w:ind w:left="246"/>
              <w:jc w:val="left"/>
              <w:rPr>
                <w:color w:val="1F3864"/>
              </w:rPr>
            </w:pPr>
            <w:r>
              <w:rPr>
                <w:color w:val="1F3864"/>
              </w:rPr>
              <w:t>Objectius de desenvolupament:</w:t>
            </w:r>
          </w:p>
          <w:p w14:paraId="02220684" w14:textId="77777777" w:rsidR="00D85803" w:rsidRDefault="00000000">
            <w:pPr>
              <w:spacing w:after="0" w:line="240" w:lineRule="auto"/>
              <w:ind w:left="246"/>
              <w:jc w:val="left"/>
              <w:rPr>
                <w:color w:val="1F3864"/>
              </w:rPr>
            </w:pPr>
            <w:r>
              <w:rPr>
                <w:color w:val="1F3864"/>
              </w:rPr>
              <w:t>k) Aplicar estratègies i activitats palanca facilitadores dels objectius intermedis i actituds del  centre</w:t>
            </w:r>
          </w:p>
          <w:p w14:paraId="6E609DE3" w14:textId="77777777" w:rsidR="00D85803" w:rsidRDefault="00000000">
            <w:pPr>
              <w:spacing w:after="0" w:line="240" w:lineRule="auto"/>
              <w:ind w:left="246"/>
              <w:jc w:val="left"/>
              <w:rPr>
                <w:color w:val="1F3864"/>
              </w:rPr>
            </w:pPr>
            <w:r>
              <w:rPr>
                <w:color w:val="1F3864"/>
              </w:rPr>
              <w:t>Objectius de recursos:</w:t>
            </w:r>
          </w:p>
          <w:p w14:paraId="0B96068E" w14:textId="77777777" w:rsidR="00D85803" w:rsidRDefault="00000000">
            <w:pPr>
              <w:spacing w:after="0" w:line="240" w:lineRule="auto"/>
              <w:ind w:left="246"/>
              <w:jc w:val="left"/>
              <w:rPr>
                <w:color w:val="1F3864"/>
              </w:rPr>
            </w:pPr>
            <w:r>
              <w:rPr>
                <w:color w:val="1F3864"/>
              </w:rPr>
              <w:t>n) Utilitzar els recursos de forma eficaç i eficient per reduir l’abandonament abans d’hora i incrementar  l’èxit escolar.</w:t>
            </w:r>
          </w:p>
          <w:p w14:paraId="15862E29" w14:textId="77777777" w:rsidR="00D85803" w:rsidRDefault="00000000">
            <w:pPr>
              <w:spacing w:after="0" w:line="240" w:lineRule="auto"/>
              <w:ind w:left="246"/>
              <w:jc w:val="left"/>
              <w:rPr>
                <w:color w:val="1F3864"/>
              </w:rPr>
            </w:pPr>
            <w:r>
              <w:rPr>
                <w:color w:val="1F3864"/>
              </w:rPr>
              <w:t>Objectius d’entorn:</w:t>
            </w:r>
          </w:p>
          <w:p w14:paraId="57A593B0" w14:textId="77777777" w:rsidR="00D85803" w:rsidRDefault="00000000">
            <w:pPr>
              <w:spacing w:after="0" w:line="240" w:lineRule="auto"/>
              <w:ind w:left="246"/>
              <w:jc w:val="left"/>
              <w:rPr>
                <w:color w:val="1F3864"/>
              </w:rPr>
            </w:pPr>
            <w:r>
              <w:rPr>
                <w:color w:val="1F3864"/>
              </w:rPr>
              <w:t>o) Col·laborar en l’assegurament d’unes condicions mínimes d’educabilitat de l’alumnat.</w:t>
            </w:r>
          </w:p>
          <w:p w14:paraId="061FBB01" w14:textId="77777777" w:rsidR="00D85803" w:rsidRDefault="00D85803">
            <w:pPr>
              <w:spacing w:after="0" w:line="240" w:lineRule="auto"/>
              <w:rPr>
                <w:color w:val="1F3864"/>
              </w:rPr>
            </w:pPr>
          </w:p>
        </w:tc>
      </w:tr>
      <w:tr w:rsidR="00D85803" w14:paraId="04C17E76" w14:textId="77777777">
        <w:tc>
          <w:tcPr>
            <w:tcW w:w="10173" w:type="dxa"/>
            <w:gridSpan w:val="4"/>
            <w:shd w:val="clear" w:color="auto" w:fill="E2EFD9"/>
          </w:tcPr>
          <w:p w14:paraId="1A1A79DB" w14:textId="77777777" w:rsidR="00D85803" w:rsidRDefault="00000000">
            <w:pPr>
              <w:spacing w:after="0" w:line="240" w:lineRule="auto"/>
              <w:rPr>
                <w:color w:val="1F3864"/>
              </w:rPr>
            </w:pPr>
            <w:r>
              <w:rPr>
                <w:b/>
                <w:color w:val="1F3864"/>
              </w:rPr>
              <w:t xml:space="preserve">Estratègia PROA+ que impulsa </w:t>
            </w:r>
            <w:r>
              <w:rPr>
                <w:color w:val="1F3864"/>
                <w:sz w:val="18"/>
                <w:szCs w:val="18"/>
              </w:rPr>
              <w:t>(coherent amb 6.2 PEM)</w:t>
            </w:r>
          </w:p>
        </w:tc>
      </w:tr>
      <w:tr w:rsidR="00D85803" w14:paraId="44C7F6D1" w14:textId="77777777">
        <w:tc>
          <w:tcPr>
            <w:tcW w:w="10173" w:type="dxa"/>
            <w:gridSpan w:val="4"/>
          </w:tcPr>
          <w:p w14:paraId="0E1D1551" w14:textId="77777777" w:rsidR="00D85803" w:rsidRDefault="00000000">
            <w:pPr>
              <w:spacing w:after="0" w:line="240" w:lineRule="auto"/>
              <w:ind w:left="246"/>
              <w:jc w:val="both"/>
              <w:rPr>
                <w:color w:val="1F3864"/>
              </w:rPr>
            </w:pPr>
            <w:r>
              <w:rPr>
                <w:color w:val="1F3864"/>
              </w:rPr>
              <w:t>E2. Accions per donar suport a l’alumnat amb dificultats per a l’aprenentatge.</w:t>
            </w:r>
          </w:p>
          <w:p w14:paraId="0CC76A7E" w14:textId="77777777" w:rsidR="00D85803" w:rsidRDefault="00000000">
            <w:pPr>
              <w:spacing w:after="0" w:line="240" w:lineRule="auto"/>
              <w:ind w:left="246"/>
              <w:jc w:val="both"/>
              <w:rPr>
                <w:color w:val="1F3864"/>
              </w:rPr>
            </w:pPr>
            <w:r>
              <w:rPr>
                <w:color w:val="1F3864"/>
              </w:rPr>
              <w:t>E.4. Activitats per millorar el procés d’EA de les competències essencials (Competències referides a la ciutadania, valors cívics...).</w:t>
            </w:r>
          </w:p>
          <w:p w14:paraId="594D21BD" w14:textId="77777777" w:rsidR="00D85803" w:rsidRDefault="00000000">
            <w:pPr>
              <w:spacing w:after="0" w:line="240" w:lineRule="auto"/>
              <w:ind w:left="246"/>
              <w:jc w:val="both"/>
              <w:rPr>
                <w:color w:val="1F3864"/>
              </w:rPr>
            </w:pPr>
            <w:r>
              <w:rPr>
                <w:color w:val="1F3864"/>
              </w:rPr>
              <w:t>E.5. Accions i compromisos de gestió de centre per millorar l’estabilitat i qualitat dels professionals.</w:t>
            </w:r>
          </w:p>
          <w:p w14:paraId="7F1431D0" w14:textId="77777777" w:rsidR="00D85803" w:rsidRDefault="00D85803">
            <w:pPr>
              <w:spacing w:after="0" w:line="240" w:lineRule="auto"/>
              <w:ind w:left="246" w:right="178"/>
              <w:jc w:val="left"/>
              <w:rPr>
                <w:color w:val="1F3864"/>
              </w:rPr>
            </w:pPr>
          </w:p>
        </w:tc>
      </w:tr>
      <w:tr w:rsidR="00D85803" w14:paraId="3497B17B" w14:textId="77777777">
        <w:trPr>
          <w:trHeight w:val="323"/>
        </w:trPr>
        <w:tc>
          <w:tcPr>
            <w:tcW w:w="10173" w:type="dxa"/>
            <w:gridSpan w:val="4"/>
            <w:shd w:val="clear" w:color="auto" w:fill="E2EFD9"/>
          </w:tcPr>
          <w:p w14:paraId="46548C50" w14:textId="77777777" w:rsidR="00D85803" w:rsidRDefault="00000000">
            <w:pPr>
              <w:spacing w:after="0" w:line="240" w:lineRule="auto"/>
              <w:rPr>
                <w:color w:val="1F3864"/>
              </w:rPr>
            </w:pPr>
            <w:r>
              <w:rPr>
                <w:b/>
                <w:color w:val="1F3864"/>
              </w:rPr>
              <w:t>Requisits PROA+ que compleix i justificació</w:t>
            </w:r>
          </w:p>
        </w:tc>
      </w:tr>
      <w:tr w:rsidR="00D85803" w14:paraId="1398525B" w14:textId="77777777">
        <w:trPr>
          <w:trHeight w:val="323"/>
        </w:trPr>
        <w:tc>
          <w:tcPr>
            <w:tcW w:w="3085" w:type="dxa"/>
          </w:tcPr>
          <w:p w14:paraId="3A807C0C" w14:textId="77777777" w:rsidR="00D85803" w:rsidRDefault="00000000">
            <w:pPr>
              <w:spacing w:after="0" w:line="240" w:lineRule="auto"/>
              <w:rPr>
                <w:color w:val="1F3864"/>
                <w:sz w:val="20"/>
                <w:szCs w:val="20"/>
              </w:rPr>
            </w:pPr>
            <w:r>
              <w:rPr>
                <w:color w:val="1F3864"/>
                <w:sz w:val="20"/>
                <w:szCs w:val="20"/>
              </w:rPr>
              <w:t>Requisits</w:t>
            </w:r>
          </w:p>
        </w:tc>
        <w:tc>
          <w:tcPr>
            <w:tcW w:w="992" w:type="dxa"/>
          </w:tcPr>
          <w:p w14:paraId="6E23B352" w14:textId="77777777" w:rsidR="00D85803" w:rsidRDefault="00000000">
            <w:pPr>
              <w:spacing w:after="0" w:line="240" w:lineRule="auto"/>
              <w:rPr>
                <w:color w:val="1F3864"/>
                <w:sz w:val="20"/>
                <w:szCs w:val="20"/>
              </w:rPr>
            </w:pPr>
            <w:r>
              <w:rPr>
                <w:color w:val="1F3864"/>
                <w:sz w:val="20"/>
                <w:szCs w:val="20"/>
              </w:rPr>
              <w:t>Grau</w:t>
            </w:r>
          </w:p>
        </w:tc>
        <w:tc>
          <w:tcPr>
            <w:tcW w:w="6096" w:type="dxa"/>
            <w:gridSpan w:val="2"/>
          </w:tcPr>
          <w:p w14:paraId="6AA33E42" w14:textId="77777777" w:rsidR="00D85803" w:rsidRDefault="00000000">
            <w:pPr>
              <w:spacing w:after="0" w:line="240" w:lineRule="auto"/>
              <w:rPr>
                <w:color w:val="1F3864"/>
                <w:sz w:val="20"/>
                <w:szCs w:val="20"/>
              </w:rPr>
            </w:pPr>
            <w:r>
              <w:rPr>
                <w:color w:val="1F3864"/>
                <w:sz w:val="20"/>
                <w:szCs w:val="20"/>
              </w:rPr>
              <w:t>Explicar</w:t>
            </w:r>
          </w:p>
        </w:tc>
      </w:tr>
      <w:tr w:rsidR="00D85803" w14:paraId="636FF8E9" w14:textId="77777777">
        <w:trPr>
          <w:trHeight w:val="323"/>
        </w:trPr>
        <w:tc>
          <w:tcPr>
            <w:tcW w:w="3085" w:type="dxa"/>
          </w:tcPr>
          <w:p w14:paraId="559C2182" w14:textId="77777777" w:rsidR="00D85803" w:rsidRDefault="00000000">
            <w:pPr>
              <w:spacing w:after="0" w:line="240" w:lineRule="auto"/>
              <w:rPr>
                <w:color w:val="1F3864"/>
                <w:sz w:val="20"/>
                <w:szCs w:val="20"/>
              </w:rPr>
            </w:pPr>
            <w:r>
              <w:rPr>
                <w:color w:val="1F3864"/>
                <w:sz w:val="20"/>
                <w:szCs w:val="20"/>
              </w:rPr>
              <w:t>Equitat, igualtat equitativa d’oportunitats</w:t>
            </w:r>
          </w:p>
        </w:tc>
        <w:tc>
          <w:tcPr>
            <w:tcW w:w="992" w:type="dxa"/>
          </w:tcPr>
          <w:p w14:paraId="61BE57C2" w14:textId="77777777" w:rsidR="00D85803" w:rsidRDefault="00000000">
            <w:pPr>
              <w:spacing w:after="0" w:line="240" w:lineRule="auto"/>
              <w:rPr>
                <w:color w:val="1F3864"/>
                <w:sz w:val="20"/>
                <w:szCs w:val="20"/>
              </w:rPr>
            </w:pPr>
            <w:r>
              <w:rPr>
                <w:color w:val="1F3864"/>
                <w:sz w:val="20"/>
                <w:szCs w:val="20"/>
              </w:rPr>
              <w:t>T</w:t>
            </w:r>
          </w:p>
        </w:tc>
        <w:tc>
          <w:tcPr>
            <w:tcW w:w="6096" w:type="dxa"/>
            <w:gridSpan w:val="2"/>
          </w:tcPr>
          <w:p w14:paraId="5E399E04" w14:textId="77777777" w:rsidR="00D85803" w:rsidRDefault="00000000">
            <w:pPr>
              <w:pBdr>
                <w:top w:val="nil"/>
                <w:left w:val="nil"/>
                <w:bottom w:val="nil"/>
                <w:right w:val="nil"/>
                <w:between w:val="nil"/>
              </w:pBdr>
              <w:spacing w:line="240" w:lineRule="auto"/>
              <w:ind w:right="239"/>
              <w:jc w:val="both"/>
              <w:rPr>
                <w:color w:val="1F3864"/>
              </w:rPr>
            </w:pPr>
            <w:r>
              <w:rPr>
                <w:color w:val="1F3864"/>
              </w:rPr>
              <w:t>La proposta d’AP ressenyada reuneix els requisits d’equitat en considerar l’atenció.</w:t>
            </w:r>
          </w:p>
        </w:tc>
      </w:tr>
      <w:tr w:rsidR="00D85803" w14:paraId="1314E7A6" w14:textId="77777777">
        <w:trPr>
          <w:trHeight w:val="323"/>
        </w:trPr>
        <w:tc>
          <w:tcPr>
            <w:tcW w:w="3085" w:type="dxa"/>
          </w:tcPr>
          <w:p w14:paraId="59ACED57" w14:textId="77777777" w:rsidR="00D85803" w:rsidRDefault="00000000">
            <w:pPr>
              <w:spacing w:after="0" w:line="240" w:lineRule="auto"/>
              <w:rPr>
                <w:color w:val="1F3864"/>
                <w:sz w:val="20"/>
                <w:szCs w:val="20"/>
              </w:rPr>
            </w:pPr>
            <w:r>
              <w:rPr>
                <w:color w:val="1F3864"/>
                <w:sz w:val="20"/>
                <w:szCs w:val="20"/>
              </w:rPr>
              <w:t>Educació inclusiva, tots aprenen junts i  s’atén la diversitat de necessitats</w:t>
            </w:r>
          </w:p>
        </w:tc>
        <w:tc>
          <w:tcPr>
            <w:tcW w:w="992" w:type="dxa"/>
          </w:tcPr>
          <w:p w14:paraId="5A1A159E" w14:textId="77777777" w:rsidR="00D85803" w:rsidRDefault="00000000">
            <w:pPr>
              <w:spacing w:after="0" w:line="240" w:lineRule="auto"/>
              <w:rPr>
                <w:color w:val="1F3864"/>
                <w:sz w:val="20"/>
                <w:szCs w:val="20"/>
              </w:rPr>
            </w:pPr>
            <w:r>
              <w:rPr>
                <w:color w:val="1F3864"/>
                <w:sz w:val="20"/>
                <w:szCs w:val="20"/>
              </w:rPr>
              <w:t>T</w:t>
            </w:r>
          </w:p>
        </w:tc>
        <w:tc>
          <w:tcPr>
            <w:tcW w:w="6096" w:type="dxa"/>
            <w:gridSpan w:val="2"/>
          </w:tcPr>
          <w:p w14:paraId="35BC47A2" w14:textId="77777777" w:rsidR="00D85803" w:rsidRDefault="00000000">
            <w:pPr>
              <w:pBdr>
                <w:top w:val="nil"/>
                <w:left w:val="nil"/>
                <w:bottom w:val="nil"/>
                <w:right w:val="nil"/>
                <w:between w:val="nil"/>
              </w:pBdr>
              <w:spacing w:line="240" w:lineRule="auto"/>
              <w:ind w:right="239"/>
              <w:jc w:val="both"/>
              <w:rPr>
                <w:color w:val="1F3864"/>
              </w:rPr>
            </w:pPr>
            <w:r>
              <w:rPr>
                <w:color w:val="1F3864"/>
              </w:rPr>
              <w:t>La proposta va dirigida a tot l'alumnat, en considerar els principis del disseny universal d'aprenentatge, en tenir prevista la diversitat de metodologies, l’aprenentatge en interacció amb altres, agrupaments heterogenis, així com la diversitat d’instruments i procediments d'avaluació… que donin resposta a totes les necessitats de l'alumnat del centre/grup.</w:t>
            </w:r>
          </w:p>
        </w:tc>
      </w:tr>
      <w:tr w:rsidR="00D85803" w14:paraId="1FEF8347" w14:textId="77777777">
        <w:trPr>
          <w:trHeight w:val="323"/>
        </w:trPr>
        <w:tc>
          <w:tcPr>
            <w:tcW w:w="3085" w:type="dxa"/>
          </w:tcPr>
          <w:p w14:paraId="24077DF5" w14:textId="77777777" w:rsidR="00D85803" w:rsidRDefault="00000000">
            <w:pPr>
              <w:spacing w:after="0" w:line="240" w:lineRule="auto"/>
              <w:rPr>
                <w:color w:val="1F3864"/>
                <w:sz w:val="20"/>
                <w:szCs w:val="20"/>
              </w:rPr>
            </w:pPr>
            <w:r>
              <w:rPr>
                <w:color w:val="1F3864"/>
                <w:sz w:val="20"/>
                <w:szCs w:val="20"/>
              </w:rPr>
              <w:t>Expectatives positives, tots poden</w:t>
            </w:r>
          </w:p>
        </w:tc>
        <w:tc>
          <w:tcPr>
            <w:tcW w:w="992" w:type="dxa"/>
          </w:tcPr>
          <w:p w14:paraId="4E77F1C0" w14:textId="77777777" w:rsidR="00D85803" w:rsidRDefault="00000000">
            <w:pPr>
              <w:spacing w:after="0" w:line="240" w:lineRule="auto"/>
              <w:rPr>
                <w:color w:val="1F3864"/>
                <w:sz w:val="20"/>
                <w:szCs w:val="20"/>
              </w:rPr>
            </w:pPr>
            <w:r>
              <w:rPr>
                <w:color w:val="1F3864"/>
                <w:sz w:val="20"/>
                <w:szCs w:val="20"/>
              </w:rPr>
              <w:t>T</w:t>
            </w:r>
          </w:p>
        </w:tc>
        <w:tc>
          <w:tcPr>
            <w:tcW w:w="6096" w:type="dxa"/>
            <w:gridSpan w:val="2"/>
          </w:tcPr>
          <w:p w14:paraId="6A82331B" w14:textId="77777777" w:rsidR="00D85803" w:rsidRDefault="00000000">
            <w:pPr>
              <w:pBdr>
                <w:top w:val="nil"/>
                <w:left w:val="nil"/>
                <w:bottom w:val="nil"/>
                <w:right w:val="nil"/>
                <w:between w:val="nil"/>
              </w:pBdr>
              <w:spacing w:line="240" w:lineRule="auto"/>
              <w:ind w:right="239"/>
              <w:jc w:val="both"/>
              <w:rPr>
                <w:color w:val="1F3864"/>
              </w:rPr>
            </w:pPr>
            <w:r>
              <w:rPr>
                <w:color w:val="1F3864"/>
              </w:rPr>
              <w:t>L'esforç organitzatiu i de recursos humans que pugui suposar l’activitat respon a la certesa que amb ella tots poden i tindran possibilitats reals de millorar el seu rendiment, que tots podran  assolir l'objectiu d'aprenentatge imprescindible en funció de les seves possibilitats, sense que el model d'organització sigui un fre o un obstacle, sinó una solució.</w:t>
            </w:r>
          </w:p>
        </w:tc>
      </w:tr>
      <w:tr w:rsidR="00D85803" w14:paraId="5100DDA8" w14:textId="77777777">
        <w:trPr>
          <w:trHeight w:val="323"/>
        </w:trPr>
        <w:tc>
          <w:tcPr>
            <w:tcW w:w="3085" w:type="dxa"/>
          </w:tcPr>
          <w:p w14:paraId="428C06EC" w14:textId="77777777" w:rsidR="00D85803" w:rsidRDefault="00000000">
            <w:pPr>
              <w:spacing w:after="0" w:line="240" w:lineRule="auto"/>
              <w:rPr>
                <w:color w:val="1F3864"/>
                <w:sz w:val="20"/>
                <w:szCs w:val="20"/>
              </w:rPr>
            </w:pPr>
            <w:r>
              <w:rPr>
                <w:color w:val="1F3864"/>
                <w:sz w:val="20"/>
                <w:szCs w:val="20"/>
              </w:rPr>
              <w:lastRenderedPageBreak/>
              <w:t>Prevenció i detecció de les dificultats d’aprenentatge, mecanismes de reforç, suport i acompanyament</w:t>
            </w:r>
          </w:p>
        </w:tc>
        <w:tc>
          <w:tcPr>
            <w:tcW w:w="992" w:type="dxa"/>
          </w:tcPr>
          <w:p w14:paraId="10F25431" w14:textId="77777777" w:rsidR="00D85803" w:rsidRDefault="00000000">
            <w:pPr>
              <w:spacing w:after="0" w:line="240" w:lineRule="auto"/>
              <w:rPr>
                <w:color w:val="1F3864"/>
                <w:sz w:val="20"/>
                <w:szCs w:val="20"/>
              </w:rPr>
            </w:pPr>
            <w:r>
              <w:rPr>
                <w:color w:val="1F3864"/>
                <w:sz w:val="20"/>
                <w:szCs w:val="20"/>
              </w:rPr>
              <w:t>T</w:t>
            </w:r>
          </w:p>
        </w:tc>
        <w:tc>
          <w:tcPr>
            <w:tcW w:w="6096" w:type="dxa"/>
            <w:gridSpan w:val="2"/>
          </w:tcPr>
          <w:p w14:paraId="3B94A814" w14:textId="77777777" w:rsidR="00D85803" w:rsidRDefault="00000000">
            <w:pPr>
              <w:pBdr>
                <w:top w:val="nil"/>
                <w:left w:val="nil"/>
                <w:bottom w:val="nil"/>
                <w:right w:val="nil"/>
                <w:between w:val="nil"/>
              </w:pBdr>
              <w:spacing w:before="41" w:after="0" w:line="240" w:lineRule="auto"/>
              <w:ind w:left="79" w:right="139"/>
              <w:jc w:val="both"/>
              <w:rPr>
                <w:color w:val="1F3864"/>
              </w:rPr>
            </w:pPr>
            <w:r>
              <w:rPr>
                <w:color w:val="1F3864"/>
              </w:rPr>
              <w:t>L'AP que es proposa s'adreça a tot l'alumnat. Per això, té en compte les possibles dificultats d’aprenentatge i els estils cognitius del grup, per planificar la seqüència didàctica d’acord amb les característiques de manera que es puguin superar les barreres de qualsevol tipus: de participació, de comunicació, físiques, sensorials, estructurals, cognitives i curriculars. Des del principi, s'ha d'adequar l’avaluació.</w:t>
            </w:r>
          </w:p>
        </w:tc>
      </w:tr>
      <w:tr w:rsidR="00D85803" w14:paraId="4438D3B4" w14:textId="77777777">
        <w:trPr>
          <w:trHeight w:val="323"/>
        </w:trPr>
        <w:tc>
          <w:tcPr>
            <w:tcW w:w="3085" w:type="dxa"/>
          </w:tcPr>
          <w:p w14:paraId="2944606E" w14:textId="77777777" w:rsidR="00D85803" w:rsidRDefault="00000000">
            <w:pPr>
              <w:spacing w:after="0" w:line="240" w:lineRule="auto"/>
              <w:rPr>
                <w:color w:val="1F3864"/>
                <w:sz w:val="20"/>
                <w:szCs w:val="20"/>
              </w:rPr>
            </w:pPr>
            <w:r>
              <w:rPr>
                <w:color w:val="1F3864"/>
                <w:sz w:val="20"/>
                <w:szCs w:val="20"/>
              </w:rPr>
              <w:t>Educació no cognitiva, habilitats</w:t>
            </w:r>
          </w:p>
          <w:p w14:paraId="3F34331A" w14:textId="77777777" w:rsidR="00D85803" w:rsidRDefault="00000000">
            <w:pPr>
              <w:spacing w:after="0" w:line="240" w:lineRule="auto"/>
              <w:rPr>
                <w:color w:val="1F3864"/>
                <w:sz w:val="20"/>
                <w:szCs w:val="20"/>
              </w:rPr>
            </w:pPr>
            <w:proofErr w:type="spellStart"/>
            <w:r>
              <w:rPr>
                <w:color w:val="1F3864"/>
                <w:sz w:val="20"/>
                <w:szCs w:val="20"/>
              </w:rPr>
              <w:t>socio</w:t>
            </w:r>
            <w:proofErr w:type="spellEnd"/>
            <w:r>
              <w:rPr>
                <w:color w:val="1F3864"/>
                <w:sz w:val="20"/>
                <w:szCs w:val="20"/>
              </w:rPr>
              <w:t xml:space="preserve"> emocionals</w:t>
            </w:r>
          </w:p>
        </w:tc>
        <w:tc>
          <w:tcPr>
            <w:tcW w:w="992" w:type="dxa"/>
          </w:tcPr>
          <w:p w14:paraId="50994FCD" w14:textId="77777777" w:rsidR="00D85803" w:rsidRDefault="00000000">
            <w:pPr>
              <w:spacing w:after="0" w:line="240" w:lineRule="auto"/>
              <w:rPr>
                <w:color w:val="1F3864"/>
                <w:sz w:val="20"/>
                <w:szCs w:val="20"/>
              </w:rPr>
            </w:pPr>
            <w:r>
              <w:rPr>
                <w:color w:val="1F3864"/>
                <w:sz w:val="20"/>
                <w:szCs w:val="20"/>
              </w:rPr>
              <w:t>T</w:t>
            </w:r>
          </w:p>
        </w:tc>
        <w:tc>
          <w:tcPr>
            <w:tcW w:w="6096" w:type="dxa"/>
            <w:gridSpan w:val="2"/>
          </w:tcPr>
          <w:p w14:paraId="24973FC5" w14:textId="77777777" w:rsidR="00D85803" w:rsidRDefault="00000000">
            <w:pPr>
              <w:pBdr>
                <w:top w:val="nil"/>
                <w:left w:val="nil"/>
                <w:bottom w:val="nil"/>
                <w:right w:val="nil"/>
                <w:between w:val="nil"/>
              </w:pBdr>
              <w:spacing w:before="41" w:after="0" w:line="240" w:lineRule="auto"/>
              <w:ind w:left="79" w:right="139"/>
              <w:jc w:val="both"/>
              <w:rPr>
                <w:color w:val="1F3864"/>
              </w:rPr>
            </w:pPr>
            <w:r>
              <w:rPr>
                <w:color w:val="1F3864"/>
              </w:rPr>
              <w:t>Aquesta AP desenvolupa tant les habilitats socials com les emocionals de tot l’alumnat, especialment el vulnerable. En concret:</w:t>
            </w:r>
          </w:p>
          <w:p w14:paraId="5976294E" w14:textId="77777777" w:rsidR="00D85803" w:rsidRDefault="00000000">
            <w:pPr>
              <w:numPr>
                <w:ilvl w:val="0"/>
                <w:numId w:val="1"/>
              </w:numPr>
              <w:pBdr>
                <w:top w:val="nil"/>
                <w:left w:val="nil"/>
                <w:bottom w:val="nil"/>
                <w:right w:val="nil"/>
                <w:between w:val="nil"/>
              </w:pBdr>
              <w:spacing w:after="0" w:line="240" w:lineRule="auto"/>
              <w:ind w:left="634" w:right="139"/>
              <w:jc w:val="both"/>
              <w:rPr>
                <w:color w:val="1F3864"/>
              </w:rPr>
            </w:pPr>
            <w:r>
              <w:rPr>
                <w:color w:val="1F3864"/>
              </w:rPr>
              <w:t xml:space="preserve">Habilitats personals (iniciativa, resiliència, responsabilitat,  creativitat, autoregulació, adaptabilitat, gestió del temps, </w:t>
            </w:r>
            <w:proofErr w:type="spellStart"/>
            <w:r>
              <w:rPr>
                <w:color w:val="1F3864"/>
              </w:rPr>
              <w:t>autodesenvolupament</w:t>
            </w:r>
            <w:proofErr w:type="spellEnd"/>
            <w:r>
              <w:rPr>
                <w:color w:val="1F3864"/>
              </w:rPr>
              <w:t>).</w:t>
            </w:r>
          </w:p>
          <w:p w14:paraId="251B6CC7" w14:textId="77777777" w:rsidR="00D85803" w:rsidRDefault="00000000">
            <w:pPr>
              <w:numPr>
                <w:ilvl w:val="0"/>
                <w:numId w:val="1"/>
              </w:numPr>
              <w:pBdr>
                <w:top w:val="nil"/>
                <w:left w:val="nil"/>
                <w:bottom w:val="nil"/>
                <w:right w:val="nil"/>
                <w:between w:val="nil"/>
              </w:pBdr>
              <w:spacing w:before="3" w:after="0" w:line="240" w:lineRule="auto"/>
              <w:ind w:left="634" w:right="139"/>
              <w:jc w:val="both"/>
              <w:rPr>
                <w:color w:val="1F3864"/>
              </w:rPr>
            </w:pPr>
            <w:r>
              <w:rPr>
                <w:color w:val="1F3864"/>
              </w:rPr>
              <w:t>Habilitats socials (treball en equip, empatia, compassió, sensibilitat cultural, habilitat de comunicació, habilitats socials i lideratge).</w:t>
            </w:r>
          </w:p>
          <w:p w14:paraId="2828E729" w14:textId="77777777" w:rsidR="00D85803" w:rsidRDefault="00000000">
            <w:pPr>
              <w:numPr>
                <w:ilvl w:val="0"/>
                <w:numId w:val="1"/>
              </w:numPr>
              <w:pBdr>
                <w:top w:val="nil"/>
                <w:left w:val="nil"/>
                <w:bottom w:val="nil"/>
                <w:right w:val="nil"/>
                <w:between w:val="nil"/>
              </w:pBdr>
              <w:spacing w:before="2" w:after="0" w:line="240" w:lineRule="auto"/>
              <w:ind w:left="634" w:right="139"/>
              <w:jc w:val="both"/>
              <w:rPr>
                <w:color w:val="1F3864"/>
              </w:rPr>
            </w:pPr>
            <w:r>
              <w:rPr>
                <w:color w:val="1F3864"/>
              </w:rPr>
              <w:t>Habilitats d’aprenentatge (organització, resolució de problemes i pensament crític).</w:t>
            </w:r>
          </w:p>
        </w:tc>
      </w:tr>
    </w:tbl>
    <w:p w14:paraId="531E88FD" w14:textId="77777777" w:rsidR="00D85803" w:rsidRDefault="00000000">
      <w:pPr>
        <w:rPr>
          <w:color w:val="1F3864"/>
        </w:rPr>
      </w:pPr>
      <w:r>
        <w:rPr>
          <w:color w:val="1F3864"/>
          <w:sz w:val="18"/>
          <w:szCs w:val="18"/>
        </w:rPr>
        <w:t>Graus d’acompliment: Total (T), Majoritari (M), Parcial (P), Nul (N).</w:t>
      </w:r>
    </w:p>
    <w:p w14:paraId="557A41A1" w14:textId="77777777" w:rsidR="00D85803" w:rsidRDefault="00000000">
      <w:pPr>
        <w:jc w:val="both"/>
        <w:rPr>
          <w:color w:val="1F3864"/>
          <w:sz w:val="18"/>
          <w:szCs w:val="18"/>
        </w:rPr>
      </w:pPr>
      <w:r>
        <w:rPr>
          <w:color w:val="1F3864"/>
          <w:sz w:val="18"/>
          <w:szCs w:val="18"/>
        </w:rPr>
        <w:t>Observacions:  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4E3490A8" w14:textId="77777777" w:rsidR="00D85803" w:rsidRDefault="00D85803">
      <w:pPr>
        <w:jc w:val="both"/>
        <w:rPr>
          <w:color w:val="1F3864"/>
          <w:sz w:val="18"/>
          <w:szCs w:val="18"/>
        </w:rPr>
      </w:pPr>
    </w:p>
    <w:tbl>
      <w:tblPr>
        <w:tblStyle w:val="a7"/>
        <w:tblW w:w="10344"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5845"/>
        <w:gridCol w:w="567"/>
        <w:gridCol w:w="567"/>
        <w:gridCol w:w="661"/>
      </w:tblGrid>
      <w:tr w:rsidR="00D85803" w14:paraId="7821EE31" w14:textId="77777777">
        <w:trPr>
          <w:trHeight w:val="234"/>
        </w:trPr>
        <w:tc>
          <w:tcPr>
            <w:tcW w:w="2704" w:type="dxa"/>
            <w:shd w:val="clear" w:color="auto" w:fill="auto"/>
            <w:tcMar>
              <w:top w:w="12" w:type="dxa"/>
              <w:left w:w="39" w:type="dxa"/>
              <w:bottom w:w="0" w:type="dxa"/>
              <w:right w:w="39" w:type="dxa"/>
            </w:tcMar>
          </w:tcPr>
          <w:p w14:paraId="519E6EB2" w14:textId="77777777" w:rsidR="00D85803" w:rsidRDefault="00000000">
            <w:pPr>
              <w:spacing w:after="0" w:line="276" w:lineRule="auto"/>
              <w:jc w:val="left"/>
              <w:rPr>
                <w:color w:val="1F3864"/>
              </w:rPr>
            </w:pPr>
            <w:r>
              <w:rPr>
                <w:color w:val="1F3864"/>
              </w:rPr>
              <w:t xml:space="preserve">Activitat palanca </w:t>
            </w:r>
          </w:p>
        </w:tc>
        <w:tc>
          <w:tcPr>
            <w:tcW w:w="7640" w:type="dxa"/>
            <w:gridSpan w:val="4"/>
            <w:shd w:val="clear" w:color="auto" w:fill="FFF2CC"/>
            <w:tcMar>
              <w:top w:w="12" w:type="dxa"/>
              <w:left w:w="39" w:type="dxa"/>
              <w:bottom w:w="0" w:type="dxa"/>
              <w:right w:w="39" w:type="dxa"/>
            </w:tcMar>
          </w:tcPr>
          <w:p w14:paraId="4609918F" w14:textId="77777777" w:rsidR="00D85803" w:rsidRDefault="00000000">
            <w:pPr>
              <w:spacing w:after="0" w:line="276" w:lineRule="auto"/>
              <w:ind w:left="1080"/>
              <w:rPr>
                <w:color w:val="1F3864"/>
              </w:rPr>
            </w:pPr>
            <w:r>
              <w:rPr>
                <w:b/>
                <w:color w:val="1F3864"/>
              </w:rPr>
              <w:t>APLICACIÓ DE L’ACTIVITAT PALANCA</w:t>
            </w:r>
          </w:p>
        </w:tc>
      </w:tr>
      <w:tr w:rsidR="00D85803" w14:paraId="534D8CA6" w14:textId="77777777">
        <w:trPr>
          <w:trHeight w:val="234"/>
        </w:trPr>
        <w:tc>
          <w:tcPr>
            <w:tcW w:w="2704" w:type="dxa"/>
            <w:shd w:val="clear" w:color="auto" w:fill="FFF2CC"/>
            <w:tcMar>
              <w:top w:w="12" w:type="dxa"/>
              <w:left w:w="39" w:type="dxa"/>
              <w:bottom w:w="0" w:type="dxa"/>
              <w:right w:w="39" w:type="dxa"/>
            </w:tcMar>
          </w:tcPr>
          <w:p w14:paraId="48BBC66F" w14:textId="77777777" w:rsidR="00D85803" w:rsidRDefault="00000000">
            <w:pPr>
              <w:spacing w:after="0" w:line="276" w:lineRule="auto"/>
              <w:jc w:val="left"/>
              <w:rPr>
                <w:color w:val="1F3864"/>
              </w:rPr>
            </w:pPr>
            <w:r>
              <w:rPr>
                <w:color w:val="1F3864"/>
              </w:rPr>
              <w:t xml:space="preserve">Breu descripció </w:t>
            </w:r>
          </w:p>
        </w:tc>
        <w:tc>
          <w:tcPr>
            <w:tcW w:w="7640" w:type="dxa"/>
            <w:gridSpan w:val="4"/>
            <w:tcMar>
              <w:top w:w="12" w:type="dxa"/>
              <w:left w:w="39" w:type="dxa"/>
              <w:bottom w:w="0" w:type="dxa"/>
              <w:right w:w="39" w:type="dxa"/>
            </w:tcMar>
          </w:tcPr>
          <w:p w14:paraId="66B87B3F" w14:textId="77777777" w:rsidR="00D85803" w:rsidRDefault="00000000">
            <w:pPr>
              <w:spacing w:before="41" w:after="0" w:line="240" w:lineRule="auto"/>
              <w:ind w:left="80" w:right="284"/>
              <w:jc w:val="both"/>
              <w:rPr>
                <w:b/>
                <w:color w:val="1F3864"/>
              </w:rPr>
            </w:pPr>
            <w:r>
              <w:rPr>
                <w:b/>
                <w:color w:val="1F3864"/>
              </w:rPr>
              <w:t>Docència compartida. Dos docents a l’aula perseguint un mateix objectiu:  garantir la igualtat d’oportunitats d’accés als aprenentatges.</w:t>
            </w:r>
          </w:p>
          <w:p w14:paraId="4E5D0171" w14:textId="77777777" w:rsidR="00D85803" w:rsidRDefault="00000000">
            <w:pPr>
              <w:spacing w:before="41" w:after="0" w:line="240" w:lineRule="auto"/>
              <w:ind w:left="80" w:right="284"/>
              <w:jc w:val="both"/>
              <w:rPr>
                <w:b/>
                <w:color w:val="1F3864"/>
              </w:rPr>
            </w:pPr>
            <w:r>
              <w:rPr>
                <w:color w:val="1F3864"/>
              </w:rPr>
              <w:t>Degut a les dificultats observades en un sector de l'alumnat amb perfil de vulnerabilitat i amb mals resultats escolars, i la poca eficàcia dels suports i reforços de què disposa aquest alumnat fora de l'aula, ens proposem desenvolupar estratègies per a tot  l’alumnat i poder atendre'l d’una manera més personalitzada i impulsar  l’aprenentatge entre iguals.</w:t>
            </w:r>
          </w:p>
          <w:p w14:paraId="610D38EB" w14:textId="77777777" w:rsidR="00D85803" w:rsidRDefault="00D85803">
            <w:pPr>
              <w:spacing w:before="37" w:after="0" w:line="240" w:lineRule="auto"/>
              <w:ind w:left="80" w:right="284"/>
              <w:jc w:val="both"/>
              <w:rPr>
                <w:color w:val="1F3864"/>
              </w:rPr>
            </w:pPr>
          </w:p>
        </w:tc>
      </w:tr>
      <w:tr w:rsidR="00D85803" w14:paraId="03B7F978" w14:textId="77777777">
        <w:trPr>
          <w:trHeight w:val="234"/>
        </w:trPr>
        <w:tc>
          <w:tcPr>
            <w:tcW w:w="2704" w:type="dxa"/>
            <w:shd w:val="clear" w:color="auto" w:fill="FFF2CC"/>
            <w:tcMar>
              <w:top w:w="12" w:type="dxa"/>
              <w:left w:w="39" w:type="dxa"/>
              <w:bottom w:w="0" w:type="dxa"/>
              <w:right w:w="39" w:type="dxa"/>
            </w:tcMar>
          </w:tcPr>
          <w:p w14:paraId="6119B11E" w14:textId="77777777" w:rsidR="00D85803" w:rsidRDefault="00000000">
            <w:pPr>
              <w:spacing w:after="0" w:line="276" w:lineRule="auto"/>
              <w:jc w:val="left"/>
              <w:rPr>
                <w:color w:val="1F3864"/>
              </w:rPr>
            </w:pPr>
            <w:r>
              <w:rPr>
                <w:color w:val="1F3864"/>
              </w:rPr>
              <w:t>Finalitat de l’activitat / acció</w:t>
            </w:r>
          </w:p>
        </w:tc>
        <w:tc>
          <w:tcPr>
            <w:tcW w:w="7640" w:type="dxa"/>
            <w:gridSpan w:val="4"/>
            <w:tcMar>
              <w:top w:w="12" w:type="dxa"/>
              <w:left w:w="39" w:type="dxa"/>
              <w:bottom w:w="0" w:type="dxa"/>
              <w:right w:w="39" w:type="dxa"/>
            </w:tcMar>
          </w:tcPr>
          <w:p w14:paraId="31ACAC8F" w14:textId="77777777" w:rsidR="00D85803" w:rsidRDefault="00000000">
            <w:pPr>
              <w:spacing w:before="41" w:after="0" w:line="240" w:lineRule="auto"/>
              <w:ind w:left="80" w:right="117"/>
              <w:jc w:val="both"/>
              <w:rPr>
                <w:color w:val="1F3864"/>
              </w:rPr>
            </w:pPr>
            <w:r>
              <w:rPr>
                <w:color w:val="1F3864"/>
              </w:rPr>
              <w:t>Hem observat que els problemes de rendiment no obeeixen a un únic factor. Als primers esglaons de l'escala cap a l'èxit, hem vist com la satisfacció en el procés d’aprenentatge i el clima determinen els següents esglaons de progrés.</w:t>
            </w:r>
          </w:p>
          <w:p w14:paraId="4864A990" w14:textId="77777777" w:rsidR="00D85803" w:rsidRDefault="00000000">
            <w:pPr>
              <w:spacing w:before="41" w:after="0" w:line="240" w:lineRule="auto"/>
              <w:ind w:left="80" w:right="117"/>
              <w:jc w:val="both"/>
              <w:rPr>
                <w:color w:val="1F3864"/>
              </w:rPr>
            </w:pPr>
            <w:r>
              <w:rPr>
                <w:color w:val="1F3864"/>
              </w:rPr>
              <w:t>Per això, la finalitat és assegurar aquests graons inicials a través de dos docents a  l’aula, per poder realitzar una atenció més individualitzada a tot l’alumnat, però especialment en aquell amb més risc de desfasament curricular. En aquests moments de docència compartida és important treballar amb metodologies com ara grups interactius o aprenentatge cooperatiu per poder realitzar l'atenció individualitzada, promoure la interacció entre iguals, així com l’autonomia individual.</w:t>
            </w:r>
          </w:p>
          <w:p w14:paraId="58C9DB51" w14:textId="77777777" w:rsidR="00D85803" w:rsidRDefault="00000000">
            <w:pPr>
              <w:spacing w:before="41" w:after="0" w:line="240" w:lineRule="auto"/>
              <w:ind w:left="80" w:right="117"/>
              <w:jc w:val="both"/>
              <w:rPr>
                <w:color w:val="1F3864"/>
              </w:rPr>
            </w:pPr>
            <w:r>
              <w:rPr>
                <w:color w:val="1F3864"/>
              </w:rPr>
              <w:t>Per això, les administracions educatives i els centres d’educació han de facilitar i incorporar als seus models d’organització allò necessari per disposar dels recursos humans suficients per portar a terme aquesta docència compartida en el major número de  sessions.</w:t>
            </w:r>
          </w:p>
          <w:p w14:paraId="52EFA2BE" w14:textId="77777777" w:rsidR="00D85803" w:rsidRDefault="00000000">
            <w:pPr>
              <w:spacing w:before="41" w:after="0" w:line="240" w:lineRule="auto"/>
              <w:ind w:left="80" w:right="117"/>
              <w:jc w:val="both"/>
              <w:rPr>
                <w:color w:val="1F3864"/>
              </w:rPr>
            </w:pPr>
            <w:r>
              <w:rPr>
                <w:color w:val="1F3864"/>
              </w:rPr>
              <w:t>També el procés de formació d’aquest professorat ha de venir organitzat i planificat des de l’Administració educativa.</w:t>
            </w:r>
          </w:p>
          <w:p w14:paraId="4E433794" w14:textId="77777777" w:rsidR="00D85803" w:rsidRDefault="00D85803">
            <w:pPr>
              <w:spacing w:after="0" w:line="240" w:lineRule="auto"/>
              <w:ind w:left="80" w:right="150"/>
              <w:jc w:val="both"/>
              <w:rPr>
                <w:color w:val="1F3864"/>
              </w:rPr>
            </w:pPr>
          </w:p>
        </w:tc>
      </w:tr>
      <w:tr w:rsidR="00D85803" w14:paraId="32315E9C" w14:textId="77777777">
        <w:trPr>
          <w:cantSplit/>
          <w:trHeight w:val="566"/>
        </w:trPr>
        <w:tc>
          <w:tcPr>
            <w:tcW w:w="2704" w:type="dxa"/>
            <w:vMerge w:val="restart"/>
            <w:shd w:val="clear" w:color="auto" w:fill="FFF2CC"/>
            <w:tcMar>
              <w:top w:w="12" w:type="dxa"/>
              <w:left w:w="39" w:type="dxa"/>
              <w:bottom w:w="0" w:type="dxa"/>
              <w:right w:w="39" w:type="dxa"/>
            </w:tcMar>
          </w:tcPr>
          <w:p w14:paraId="43EA15C2" w14:textId="77777777" w:rsidR="00D85803" w:rsidRDefault="00000000">
            <w:pPr>
              <w:spacing w:after="0" w:line="276" w:lineRule="auto"/>
              <w:jc w:val="left"/>
              <w:rPr>
                <w:color w:val="1F3864"/>
              </w:rPr>
            </w:pPr>
            <w:r>
              <w:rPr>
                <w:color w:val="1F3864"/>
              </w:rPr>
              <w:lastRenderedPageBreak/>
              <w:t>OBJECTIUS</w:t>
            </w:r>
          </w:p>
          <w:p w14:paraId="065190EA" w14:textId="77777777" w:rsidR="00D85803" w:rsidRDefault="00D85803">
            <w:pPr>
              <w:spacing w:after="0" w:line="276" w:lineRule="auto"/>
              <w:jc w:val="left"/>
              <w:rPr>
                <w:color w:val="1F3864"/>
              </w:rPr>
            </w:pPr>
          </w:p>
        </w:tc>
        <w:tc>
          <w:tcPr>
            <w:tcW w:w="7640" w:type="dxa"/>
            <w:gridSpan w:val="4"/>
            <w:tcMar>
              <w:top w:w="12" w:type="dxa"/>
              <w:left w:w="39" w:type="dxa"/>
              <w:bottom w:w="0" w:type="dxa"/>
              <w:right w:w="39" w:type="dxa"/>
            </w:tcMar>
          </w:tcPr>
          <w:p w14:paraId="023127E5" w14:textId="77777777" w:rsidR="00D85803" w:rsidRDefault="00000000">
            <w:pPr>
              <w:spacing w:before="37" w:after="0" w:line="240" w:lineRule="auto"/>
              <w:ind w:left="80"/>
              <w:jc w:val="both"/>
              <w:rPr>
                <w:b/>
                <w:color w:val="1F3864"/>
              </w:rPr>
            </w:pPr>
            <w:r>
              <w:rPr>
                <w:b/>
                <w:color w:val="1F3864"/>
              </w:rPr>
              <w:t>Imprescindibles/mínims</w:t>
            </w:r>
          </w:p>
          <w:p w14:paraId="32D42939" w14:textId="77777777" w:rsidR="00D85803" w:rsidRDefault="00000000">
            <w:pPr>
              <w:numPr>
                <w:ilvl w:val="0"/>
                <w:numId w:val="2"/>
              </w:numPr>
              <w:spacing w:after="0" w:line="240" w:lineRule="auto"/>
              <w:ind w:left="635" w:right="101"/>
              <w:jc w:val="both"/>
              <w:rPr>
                <w:color w:val="1F3864"/>
              </w:rPr>
            </w:pPr>
            <w:r>
              <w:rPr>
                <w:color w:val="1F3864"/>
              </w:rPr>
              <w:t>Reduir un 50 % les repeticions de curs.</w:t>
            </w:r>
          </w:p>
          <w:p w14:paraId="103E4FEC" w14:textId="77777777" w:rsidR="00D85803" w:rsidRDefault="00000000">
            <w:pPr>
              <w:numPr>
                <w:ilvl w:val="0"/>
                <w:numId w:val="2"/>
              </w:numPr>
              <w:spacing w:after="0" w:line="240" w:lineRule="auto"/>
              <w:ind w:left="635" w:right="101"/>
              <w:jc w:val="both"/>
              <w:rPr>
                <w:color w:val="1F3864"/>
              </w:rPr>
            </w:pPr>
            <w:r>
              <w:rPr>
                <w:color w:val="1F3864"/>
              </w:rPr>
              <w:t>Reduir un 60 % l’absentisme.</w:t>
            </w:r>
          </w:p>
          <w:p w14:paraId="418CBD8B" w14:textId="77777777" w:rsidR="00D85803" w:rsidRDefault="00000000">
            <w:pPr>
              <w:numPr>
                <w:ilvl w:val="0"/>
                <w:numId w:val="2"/>
              </w:numPr>
              <w:spacing w:after="0" w:line="240" w:lineRule="auto"/>
              <w:ind w:left="635" w:right="101"/>
              <w:jc w:val="both"/>
              <w:rPr>
                <w:color w:val="1F3864"/>
              </w:rPr>
            </w:pPr>
            <w:r>
              <w:rPr>
                <w:color w:val="1F3864"/>
              </w:rPr>
              <w:t>Procurar que es compleixi el 75 % del pla de coordinació entre els docents.</w:t>
            </w:r>
          </w:p>
          <w:p w14:paraId="4F5048CC" w14:textId="77777777" w:rsidR="00D85803" w:rsidRDefault="00000000">
            <w:pPr>
              <w:numPr>
                <w:ilvl w:val="0"/>
                <w:numId w:val="2"/>
              </w:numPr>
              <w:spacing w:after="0" w:line="240" w:lineRule="auto"/>
              <w:ind w:left="635" w:right="101"/>
              <w:jc w:val="both"/>
              <w:rPr>
                <w:color w:val="1F3864"/>
              </w:rPr>
            </w:pPr>
            <w:r>
              <w:rPr>
                <w:color w:val="1F3864"/>
              </w:rPr>
              <w:t> Aconseguir que el 75 % dels docents percebin que amb la DC ha millorat la seva pràctica  docent. </w:t>
            </w:r>
          </w:p>
          <w:p w14:paraId="5605A901" w14:textId="77777777" w:rsidR="00D85803" w:rsidRDefault="00000000">
            <w:pPr>
              <w:numPr>
                <w:ilvl w:val="0"/>
                <w:numId w:val="2"/>
              </w:numPr>
              <w:spacing w:after="0" w:line="240" w:lineRule="auto"/>
              <w:ind w:left="635" w:right="101"/>
              <w:jc w:val="both"/>
              <w:rPr>
                <w:color w:val="000000"/>
              </w:rPr>
            </w:pPr>
            <w:r>
              <w:rPr>
                <w:color w:val="1F3864"/>
              </w:rPr>
              <w:t> Aconseguir que el 75 % de l'alumnat se senti acompanyat en el procés d'aprenentatge i disseny.</w:t>
            </w:r>
            <w:r>
              <w:rPr>
                <w:b/>
                <w:color w:val="000000"/>
              </w:rPr>
              <w:t> </w:t>
            </w:r>
          </w:p>
        </w:tc>
      </w:tr>
      <w:tr w:rsidR="00D85803" w14:paraId="0501553C" w14:textId="77777777">
        <w:trPr>
          <w:cantSplit/>
          <w:trHeight w:val="566"/>
        </w:trPr>
        <w:tc>
          <w:tcPr>
            <w:tcW w:w="2704" w:type="dxa"/>
            <w:vMerge/>
            <w:shd w:val="clear" w:color="auto" w:fill="FFF2CC"/>
            <w:tcMar>
              <w:top w:w="12" w:type="dxa"/>
              <w:left w:w="39" w:type="dxa"/>
              <w:bottom w:w="0" w:type="dxa"/>
              <w:right w:w="39" w:type="dxa"/>
            </w:tcMar>
          </w:tcPr>
          <w:p w14:paraId="2B0758F2" w14:textId="77777777" w:rsidR="00D85803" w:rsidRDefault="00D85803">
            <w:pPr>
              <w:widowControl w:val="0"/>
              <w:pBdr>
                <w:top w:val="nil"/>
                <w:left w:val="nil"/>
                <w:bottom w:val="nil"/>
                <w:right w:val="nil"/>
                <w:between w:val="nil"/>
              </w:pBdr>
              <w:spacing w:after="0" w:line="276" w:lineRule="auto"/>
              <w:jc w:val="left"/>
              <w:rPr>
                <w:color w:val="000000"/>
              </w:rPr>
            </w:pPr>
          </w:p>
        </w:tc>
        <w:tc>
          <w:tcPr>
            <w:tcW w:w="7640" w:type="dxa"/>
            <w:gridSpan w:val="4"/>
            <w:tcMar>
              <w:top w:w="12" w:type="dxa"/>
              <w:left w:w="39" w:type="dxa"/>
              <w:bottom w:w="0" w:type="dxa"/>
              <w:right w:w="39" w:type="dxa"/>
            </w:tcMar>
          </w:tcPr>
          <w:p w14:paraId="53EC0053" w14:textId="77777777" w:rsidR="00D85803" w:rsidRDefault="00000000">
            <w:pPr>
              <w:spacing w:before="37" w:after="0" w:line="240" w:lineRule="auto"/>
              <w:ind w:left="80"/>
              <w:jc w:val="both"/>
              <w:rPr>
                <w:b/>
                <w:color w:val="1F3864"/>
              </w:rPr>
            </w:pPr>
            <w:r>
              <w:rPr>
                <w:b/>
                <w:color w:val="1F3864"/>
              </w:rPr>
              <w:t>Desitjables/òptims</w:t>
            </w:r>
          </w:p>
          <w:p w14:paraId="1FD543C6" w14:textId="77777777" w:rsidR="00D85803" w:rsidRDefault="00000000">
            <w:pPr>
              <w:numPr>
                <w:ilvl w:val="0"/>
                <w:numId w:val="2"/>
              </w:numPr>
              <w:spacing w:after="0" w:line="240" w:lineRule="auto"/>
              <w:ind w:left="635" w:right="101"/>
              <w:jc w:val="both"/>
              <w:rPr>
                <w:color w:val="1F3864"/>
              </w:rPr>
            </w:pPr>
            <w:r>
              <w:rPr>
                <w:color w:val="1F3864"/>
              </w:rPr>
              <w:t>Reduir un 50 % els desfasament curriculars.</w:t>
            </w:r>
          </w:p>
          <w:p w14:paraId="5395D1AE" w14:textId="77777777" w:rsidR="00D85803" w:rsidRDefault="00000000">
            <w:pPr>
              <w:numPr>
                <w:ilvl w:val="0"/>
                <w:numId w:val="2"/>
              </w:numPr>
              <w:spacing w:after="0" w:line="240" w:lineRule="auto"/>
              <w:ind w:left="635" w:right="101"/>
              <w:jc w:val="both"/>
              <w:rPr>
                <w:color w:val="1F3864"/>
              </w:rPr>
            </w:pPr>
            <w:r>
              <w:rPr>
                <w:color w:val="1F3864"/>
              </w:rPr>
              <w:t>Reduir un 90 % les repeticions de curs.</w:t>
            </w:r>
          </w:p>
          <w:p w14:paraId="3599D661" w14:textId="77777777" w:rsidR="00D85803" w:rsidRDefault="00000000">
            <w:pPr>
              <w:numPr>
                <w:ilvl w:val="0"/>
                <w:numId w:val="2"/>
              </w:numPr>
              <w:spacing w:after="0" w:line="240" w:lineRule="auto"/>
              <w:ind w:left="635" w:right="101"/>
              <w:jc w:val="both"/>
              <w:rPr>
                <w:color w:val="1F3864"/>
              </w:rPr>
            </w:pPr>
            <w:r>
              <w:rPr>
                <w:color w:val="1F3864"/>
              </w:rPr>
              <w:t>Reduir un 90 % l’absentisme.</w:t>
            </w:r>
          </w:p>
          <w:p w14:paraId="69C21CBB" w14:textId="77777777" w:rsidR="00D85803" w:rsidRDefault="00000000">
            <w:pPr>
              <w:numPr>
                <w:ilvl w:val="0"/>
                <w:numId w:val="2"/>
              </w:numPr>
              <w:spacing w:after="0" w:line="240" w:lineRule="auto"/>
              <w:ind w:left="635" w:right="101"/>
              <w:jc w:val="both"/>
              <w:rPr>
                <w:color w:val="1F3864"/>
              </w:rPr>
            </w:pPr>
            <w:r>
              <w:rPr>
                <w:color w:val="1F3864"/>
              </w:rPr>
              <w:t>Procurar que es compleixi el 90 % del pla de coordinació entre els docents.</w:t>
            </w:r>
          </w:p>
          <w:p w14:paraId="56D51570" w14:textId="77777777" w:rsidR="00D85803" w:rsidRDefault="00000000">
            <w:pPr>
              <w:numPr>
                <w:ilvl w:val="0"/>
                <w:numId w:val="2"/>
              </w:numPr>
              <w:spacing w:after="0" w:line="240" w:lineRule="auto"/>
              <w:ind w:left="635" w:right="101"/>
              <w:jc w:val="both"/>
              <w:rPr>
                <w:color w:val="1F3864"/>
              </w:rPr>
            </w:pPr>
            <w:r>
              <w:rPr>
                <w:color w:val="1F3864"/>
              </w:rPr>
              <w:t> Aconseguir que el 90 % dels docents percebin que amb la DC ha millorat la seva pràctica  docent.</w:t>
            </w:r>
          </w:p>
          <w:p w14:paraId="47A44BEB" w14:textId="77777777" w:rsidR="00D85803" w:rsidRDefault="00000000">
            <w:pPr>
              <w:numPr>
                <w:ilvl w:val="0"/>
                <w:numId w:val="2"/>
              </w:numPr>
              <w:spacing w:after="0" w:line="240" w:lineRule="auto"/>
              <w:ind w:left="635" w:right="101"/>
              <w:jc w:val="both"/>
              <w:rPr>
                <w:color w:val="1F3864"/>
              </w:rPr>
            </w:pPr>
            <w:r>
              <w:rPr>
                <w:color w:val="1F3864"/>
              </w:rPr>
              <w:t> Aconseguir que el 90 % de l'alumnat se senti acompanyat en el procés d'aprenentatge i  disseny.</w:t>
            </w:r>
          </w:p>
        </w:tc>
      </w:tr>
      <w:tr w:rsidR="00D85803" w14:paraId="7758FA3D" w14:textId="77777777">
        <w:trPr>
          <w:trHeight w:val="108"/>
        </w:trPr>
        <w:tc>
          <w:tcPr>
            <w:tcW w:w="2704" w:type="dxa"/>
            <w:tcMar>
              <w:top w:w="12" w:type="dxa"/>
              <w:left w:w="39" w:type="dxa"/>
              <w:bottom w:w="0" w:type="dxa"/>
              <w:right w:w="39" w:type="dxa"/>
            </w:tcMar>
          </w:tcPr>
          <w:p w14:paraId="1F2F90A0" w14:textId="77777777" w:rsidR="00D85803" w:rsidRDefault="00D85803">
            <w:pPr>
              <w:spacing w:after="0" w:line="276" w:lineRule="auto"/>
              <w:rPr>
                <w:color w:val="1F3864"/>
                <w:sz w:val="4"/>
                <w:szCs w:val="4"/>
              </w:rPr>
            </w:pPr>
          </w:p>
        </w:tc>
        <w:tc>
          <w:tcPr>
            <w:tcW w:w="7640" w:type="dxa"/>
            <w:gridSpan w:val="4"/>
            <w:tcMar>
              <w:top w:w="12" w:type="dxa"/>
              <w:left w:w="39" w:type="dxa"/>
              <w:bottom w:w="0" w:type="dxa"/>
              <w:right w:w="39" w:type="dxa"/>
            </w:tcMar>
          </w:tcPr>
          <w:p w14:paraId="7ECC1BF1" w14:textId="77777777" w:rsidR="00D85803" w:rsidRDefault="00D85803">
            <w:pPr>
              <w:spacing w:after="0" w:line="276" w:lineRule="auto"/>
              <w:rPr>
                <w:color w:val="1F3864"/>
                <w:sz w:val="4"/>
                <w:szCs w:val="4"/>
              </w:rPr>
            </w:pPr>
          </w:p>
        </w:tc>
      </w:tr>
      <w:tr w:rsidR="00D85803" w14:paraId="41C6FA74" w14:textId="77777777">
        <w:trPr>
          <w:trHeight w:val="234"/>
        </w:trPr>
        <w:tc>
          <w:tcPr>
            <w:tcW w:w="2704" w:type="dxa"/>
            <w:shd w:val="clear" w:color="auto" w:fill="FFF2CC"/>
            <w:tcMar>
              <w:top w:w="12" w:type="dxa"/>
              <w:left w:w="39" w:type="dxa"/>
              <w:bottom w:w="0" w:type="dxa"/>
              <w:right w:w="39" w:type="dxa"/>
            </w:tcMar>
          </w:tcPr>
          <w:p w14:paraId="2B84E295" w14:textId="77777777" w:rsidR="00D85803" w:rsidRDefault="00000000">
            <w:pPr>
              <w:spacing w:after="0" w:line="276" w:lineRule="auto"/>
              <w:rPr>
                <w:color w:val="1F3864"/>
              </w:rPr>
            </w:pPr>
            <w:r>
              <w:rPr>
                <w:color w:val="1F3864"/>
              </w:rPr>
              <w:t xml:space="preserve">Responsable </w:t>
            </w:r>
          </w:p>
        </w:tc>
        <w:tc>
          <w:tcPr>
            <w:tcW w:w="7640" w:type="dxa"/>
            <w:gridSpan w:val="4"/>
            <w:tcMar>
              <w:top w:w="12" w:type="dxa"/>
              <w:left w:w="39" w:type="dxa"/>
              <w:bottom w:w="0" w:type="dxa"/>
              <w:right w:w="39" w:type="dxa"/>
            </w:tcMar>
          </w:tcPr>
          <w:p w14:paraId="23F541AD" w14:textId="77777777" w:rsidR="00D85803" w:rsidRDefault="00000000">
            <w:pPr>
              <w:spacing w:before="41" w:after="0" w:line="240" w:lineRule="auto"/>
              <w:ind w:left="80" w:right="117"/>
              <w:jc w:val="both"/>
              <w:rPr>
                <w:color w:val="1F3864"/>
              </w:rPr>
            </w:pPr>
            <w:r>
              <w:rPr>
                <w:color w:val="1F3864"/>
              </w:rPr>
              <w:t>Es tracta d’una activitat que es porta a terme des de diferents nivells de l’Administració educativa i que es desplega verticalment fins a arribar a la pròpia aula. Per això, hem de definir els responsables d’aquests nivells:</w:t>
            </w:r>
          </w:p>
          <w:p w14:paraId="12E551A2" w14:textId="77777777" w:rsidR="00D85803" w:rsidRDefault="00000000">
            <w:pPr>
              <w:numPr>
                <w:ilvl w:val="0"/>
                <w:numId w:val="3"/>
              </w:numPr>
              <w:pBdr>
                <w:top w:val="nil"/>
                <w:left w:val="nil"/>
                <w:bottom w:val="nil"/>
                <w:right w:val="nil"/>
                <w:between w:val="nil"/>
              </w:pBdr>
              <w:spacing w:before="41" w:after="0" w:line="240" w:lineRule="auto"/>
              <w:ind w:right="117"/>
              <w:jc w:val="both"/>
              <w:rPr>
                <w:color w:val="1F3864"/>
              </w:rPr>
            </w:pPr>
            <w:r>
              <w:rPr>
                <w:color w:val="1F3864"/>
              </w:rPr>
              <w:t>Administració: Director/a general que atengui les necessitats dels centres promovent la formació de grups motors d'inclusió que impulsin la transformació dels centres.</w:t>
            </w:r>
          </w:p>
          <w:p w14:paraId="027967C8" w14:textId="77777777" w:rsidR="00D85803" w:rsidRDefault="00000000">
            <w:pPr>
              <w:numPr>
                <w:ilvl w:val="0"/>
                <w:numId w:val="3"/>
              </w:numPr>
              <w:pBdr>
                <w:top w:val="nil"/>
                <w:left w:val="nil"/>
                <w:bottom w:val="nil"/>
                <w:right w:val="nil"/>
                <w:between w:val="nil"/>
              </w:pBdr>
              <w:spacing w:after="0" w:line="240" w:lineRule="auto"/>
              <w:ind w:right="117"/>
              <w:jc w:val="both"/>
              <w:rPr>
                <w:color w:val="1F3864"/>
              </w:rPr>
            </w:pPr>
            <w:r>
              <w:rPr>
                <w:color w:val="1F3864"/>
              </w:rPr>
              <w:t>Direcció dels centres d’educació: Cap d’estudis que contempli els horaris per portar a terme la DC i la coordinació del professorat.</w:t>
            </w:r>
          </w:p>
          <w:p w14:paraId="068F126A" w14:textId="77777777" w:rsidR="00D85803" w:rsidRDefault="00000000">
            <w:pPr>
              <w:numPr>
                <w:ilvl w:val="0"/>
                <w:numId w:val="3"/>
              </w:numPr>
              <w:pBdr>
                <w:top w:val="nil"/>
                <w:left w:val="nil"/>
                <w:bottom w:val="nil"/>
                <w:right w:val="nil"/>
                <w:between w:val="nil"/>
              </w:pBdr>
              <w:spacing w:after="0" w:line="240" w:lineRule="auto"/>
              <w:ind w:right="117"/>
              <w:jc w:val="both"/>
              <w:rPr>
                <w:color w:val="1F3864"/>
              </w:rPr>
            </w:pPr>
            <w:r>
              <w:rPr>
                <w:color w:val="1F3864"/>
              </w:rPr>
              <w:t>Grup Motor d’Inclusió: responsable de la coordinació de l’equip de formació i suport als/les tutors/es.</w:t>
            </w:r>
          </w:p>
          <w:p w14:paraId="39C22D2D" w14:textId="77777777" w:rsidR="00D85803" w:rsidRDefault="00000000">
            <w:pPr>
              <w:numPr>
                <w:ilvl w:val="0"/>
                <w:numId w:val="3"/>
              </w:numPr>
              <w:pBdr>
                <w:top w:val="nil"/>
                <w:left w:val="nil"/>
                <w:bottom w:val="nil"/>
                <w:right w:val="nil"/>
                <w:between w:val="nil"/>
              </w:pBdr>
              <w:spacing w:after="0" w:line="240" w:lineRule="auto"/>
              <w:ind w:right="117"/>
              <w:jc w:val="both"/>
              <w:rPr>
                <w:color w:val="1F3864"/>
              </w:rPr>
            </w:pPr>
            <w:r>
              <w:rPr>
                <w:color w:val="1F3864"/>
              </w:rPr>
              <w:t>Docents: tutors/es i professorat de suport que van a desenvolupar la tasca encomanada.</w:t>
            </w:r>
          </w:p>
          <w:p w14:paraId="694BD873" w14:textId="77777777" w:rsidR="00D85803" w:rsidRDefault="00D85803">
            <w:pPr>
              <w:spacing w:after="0" w:line="240" w:lineRule="auto"/>
              <w:rPr>
                <w:color w:val="1F3864"/>
              </w:rPr>
            </w:pPr>
          </w:p>
          <w:p w14:paraId="1DBB9EC7" w14:textId="77777777" w:rsidR="00D85803" w:rsidRDefault="00000000">
            <w:pPr>
              <w:spacing w:after="0" w:line="240" w:lineRule="auto"/>
              <w:ind w:left="80" w:right="134"/>
              <w:jc w:val="both"/>
              <w:rPr>
                <w:color w:val="1F3864"/>
              </w:rPr>
            </w:pPr>
            <w:r>
              <w:rPr>
                <w:color w:val="1F3864"/>
              </w:rPr>
              <w:t>Tots són corresponsables en diferent grau i àmbit.</w:t>
            </w:r>
          </w:p>
        </w:tc>
      </w:tr>
      <w:tr w:rsidR="00D85803" w14:paraId="6C227BAE" w14:textId="77777777">
        <w:trPr>
          <w:trHeight w:val="1547"/>
        </w:trPr>
        <w:tc>
          <w:tcPr>
            <w:tcW w:w="2704" w:type="dxa"/>
            <w:shd w:val="clear" w:color="auto" w:fill="FFF2CC"/>
            <w:tcMar>
              <w:top w:w="12" w:type="dxa"/>
              <w:left w:w="39" w:type="dxa"/>
              <w:bottom w:w="0" w:type="dxa"/>
              <w:right w:w="39" w:type="dxa"/>
            </w:tcMar>
          </w:tcPr>
          <w:p w14:paraId="09831CE5" w14:textId="77777777" w:rsidR="00D85803" w:rsidRDefault="00000000">
            <w:pPr>
              <w:spacing w:after="0" w:line="276" w:lineRule="auto"/>
              <w:rPr>
                <w:color w:val="1F3864"/>
              </w:rPr>
            </w:pPr>
            <w:r>
              <w:rPr>
                <w:color w:val="1F3864"/>
              </w:rPr>
              <w:t xml:space="preserve">Professorat i altres professionals que participen </w:t>
            </w:r>
          </w:p>
        </w:tc>
        <w:tc>
          <w:tcPr>
            <w:tcW w:w="7640" w:type="dxa"/>
            <w:gridSpan w:val="4"/>
            <w:tcMar>
              <w:top w:w="12" w:type="dxa"/>
              <w:left w:w="39" w:type="dxa"/>
              <w:bottom w:w="0" w:type="dxa"/>
              <w:right w:w="39" w:type="dxa"/>
            </w:tcMar>
          </w:tcPr>
          <w:p w14:paraId="05F82E20" w14:textId="77777777" w:rsidR="00D85803" w:rsidRDefault="00D85803">
            <w:pPr>
              <w:widowControl w:val="0"/>
              <w:pBdr>
                <w:top w:val="nil"/>
                <w:left w:val="nil"/>
                <w:bottom w:val="nil"/>
                <w:right w:val="nil"/>
                <w:between w:val="nil"/>
              </w:pBdr>
              <w:spacing w:after="0" w:line="276" w:lineRule="auto"/>
              <w:jc w:val="left"/>
              <w:rPr>
                <w:color w:val="1F3864"/>
              </w:rPr>
            </w:pPr>
          </w:p>
          <w:tbl>
            <w:tblPr>
              <w:tblStyle w:val="a8"/>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D85803" w14:paraId="7C4E22D6" w14:textId="77777777">
              <w:tc>
                <w:tcPr>
                  <w:tcW w:w="1234" w:type="dxa"/>
                  <w:gridSpan w:val="5"/>
                </w:tcPr>
                <w:p w14:paraId="1D0E2631" w14:textId="77777777" w:rsidR="00D85803" w:rsidRDefault="00000000">
                  <w:pPr>
                    <w:spacing w:after="0" w:line="276" w:lineRule="auto"/>
                    <w:rPr>
                      <w:color w:val="1F3864"/>
                      <w:sz w:val="18"/>
                      <w:szCs w:val="18"/>
                    </w:rPr>
                  </w:pPr>
                  <w:r>
                    <w:rPr>
                      <w:b/>
                      <w:color w:val="1F3864"/>
                      <w:sz w:val="18"/>
                      <w:szCs w:val="18"/>
                    </w:rPr>
                    <w:t>Del centre</w:t>
                  </w:r>
                </w:p>
              </w:tc>
              <w:tc>
                <w:tcPr>
                  <w:tcW w:w="1134" w:type="dxa"/>
                  <w:gridSpan w:val="6"/>
                </w:tcPr>
                <w:p w14:paraId="42DBF1DA" w14:textId="77777777" w:rsidR="00D85803" w:rsidRDefault="00000000">
                  <w:pPr>
                    <w:spacing w:after="0" w:line="276" w:lineRule="auto"/>
                    <w:rPr>
                      <w:color w:val="1F3864"/>
                      <w:sz w:val="18"/>
                      <w:szCs w:val="18"/>
                    </w:rPr>
                  </w:pPr>
                  <w:r>
                    <w:rPr>
                      <w:color w:val="1F3864"/>
                      <w:sz w:val="18"/>
                      <w:szCs w:val="18"/>
                    </w:rPr>
                    <w:t>Professorat</w:t>
                  </w:r>
                </w:p>
              </w:tc>
              <w:tc>
                <w:tcPr>
                  <w:tcW w:w="284" w:type="dxa"/>
                </w:tcPr>
                <w:p w14:paraId="0ADA200D" w14:textId="77777777" w:rsidR="00D85803" w:rsidRDefault="00D85803">
                  <w:pPr>
                    <w:spacing w:after="0" w:line="276" w:lineRule="auto"/>
                    <w:rPr>
                      <w:color w:val="1F3864"/>
                      <w:sz w:val="18"/>
                      <w:szCs w:val="18"/>
                    </w:rPr>
                  </w:pPr>
                </w:p>
              </w:tc>
              <w:tc>
                <w:tcPr>
                  <w:tcW w:w="1276" w:type="dxa"/>
                  <w:gridSpan w:val="3"/>
                </w:tcPr>
                <w:p w14:paraId="6D0C3CC1" w14:textId="77777777" w:rsidR="00D85803" w:rsidRDefault="00000000">
                  <w:pPr>
                    <w:spacing w:after="0" w:line="276" w:lineRule="auto"/>
                    <w:rPr>
                      <w:color w:val="1F3864"/>
                      <w:sz w:val="18"/>
                      <w:szCs w:val="18"/>
                    </w:rPr>
                  </w:pPr>
                  <w:r>
                    <w:rPr>
                      <w:color w:val="1F3864"/>
                      <w:sz w:val="18"/>
                      <w:szCs w:val="18"/>
                    </w:rPr>
                    <w:t>Orientadors</w:t>
                  </w:r>
                </w:p>
              </w:tc>
              <w:tc>
                <w:tcPr>
                  <w:tcW w:w="283" w:type="dxa"/>
                  <w:gridSpan w:val="2"/>
                </w:tcPr>
                <w:p w14:paraId="0983B47F" w14:textId="77777777" w:rsidR="00D85803" w:rsidRDefault="00D85803">
                  <w:pPr>
                    <w:spacing w:after="0" w:line="276" w:lineRule="auto"/>
                    <w:rPr>
                      <w:color w:val="1F3864"/>
                      <w:sz w:val="18"/>
                      <w:szCs w:val="18"/>
                    </w:rPr>
                  </w:pPr>
                </w:p>
              </w:tc>
              <w:tc>
                <w:tcPr>
                  <w:tcW w:w="2268" w:type="dxa"/>
                  <w:gridSpan w:val="5"/>
                </w:tcPr>
                <w:p w14:paraId="1CB033B2" w14:textId="77777777" w:rsidR="00D85803" w:rsidRDefault="00000000">
                  <w:pPr>
                    <w:spacing w:after="0" w:line="276" w:lineRule="auto"/>
                    <w:rPr>
                      <w:color w:val="1F3864"/>
                      <w:sz w:val="18"/>
                      <w:szCs w:val="18"/>
                    </w:rPr>
                  </w:pPr>
                  <w:r>
                    <w:rPr>
                      <w:color w:val="1F3864"/>
                      <w:sz w:val="18"/>
                      <w:szCs w:val="18"/>
                    </w:rPr>
                    <w:t>TIS/Educador social…</w:t>
                  </w:r>
                </w:p>
              </w:tc>
              <w:tc>
                <w:tcPr>
                  <w:tcW w:w="461" w:type="dxa"/>
                  <w:gridSpan w:val="2"/>
                </w:tcPr>
                <w:p w14:paraId="2EBBF90D" w14:textId="77777777" w:rsidR="00D85803" w:rsidRDefault="00D85803">
                  <w:pPr>
                    <w:spacing w:after="0" w:line="276" w:lineRule="auto"/>
                    <w:rPr>
                      <w:color w:val="1F3864"/>
                      <w:sz w:val="18"/>
                      <w:szCs w:val="18"/>
                    </w:rPr>
                  </w:pPr>
                </w:p>
              </w:tc>
            </w:tr>
            <w:tr w:rsidR="00D85803" w14:paraId="766C5D11" w14:textId="77777777">
              <w:tc>
                <w:tcPr>
                  <w:tcW w:w="526" w:type="dxa"/>
                </w:tcPr>
                <w:p w14:paraId="5C9B7802" w14:textId="77777777" w:rsidR="00D85803" w:rsidRDefault="00000000">
                  <w:pPr>
                    <w:spacing w:after="0" w:line="276" w:lineRule="auto"/>
                    <w:rPr>
                      <w:color w:val="1F3864"/>
                      <w:sz w:val="18"/>
                      <w:szCs w:val="18"/>
                    </w:rPr>
                  </w:pPr>
                  <w:r>
                    <w:rPr>
                      <w:color w:val="1F3864"/>
                      <w:sz w:val="18"/>
                      <w:szCs w:val="18"/>
                    </w:rPr>
                    <w:t>PAS</w:t>
                  </w:r>
                </w:p>
              </w:tc>
              <w:tc>
                <w:tcPr>
                  <w:tcW w:w="283" w:type="dxa"/>
                </w:tcPr>
                <w:p w14:paraId="5357BFC3" w14:textId="77777777" w:rsidR="00D85803" w:rsidRDefault="00D85803">
                  <w:pPr>
                    <w:spacing w:after="0" w:line="276" w:lineRule="auto"/>
                    <w:rPr>
                      <w:color w:val="1F3864"/>
                      <w:sz w:val="18"/>
                      <w:szCs w:val="18"/>
                    </w:rPr>
                  </w:pPr>
                </w:p>
              </w:tc>
              <w:tc>
                <w:tcPr>
                  <w:tcW w:w="851" w:type="dxa"/>
                  <w:gridSpan w:val="5"/>
                </w:tcPr>
                <w:p w14:paraId="68649047" w14:textId="77777777" w:rsidR="00D85803" w:rsidRDefault="00000000">
                  <w:pPr>
                    <w:spacing w:after="0" w:line="276" w:lineRule="auto"/>
                    <w:rPr>
                      <w:color w:val="1F3864"/>
                      <w:sz w:val="18"/>
                      <w:szCs w:val="18"/>
                    </w:rPr>
                  </w:pPr>
                  <w:r>
                    <w:rPr>
                      <w:color w:val="1F3864"/>
                      <w:sz w:val="18"/>
                      <w:szCs w:val="18"/>
                    </w:rPr>
                    <w:t>Famílies</w:t>
                  </w:r>
                </w:p>
              </w:tc>
              <w:tc>
                <w:tcPr>
                  <w:tcW w:w="283" w:type="dxa"/>
                </w:tcPr>
                <w:p w14:paraId="74FFD7F8" w14:textId="77777777" w:rsidR="00D85803" w:rsidRDefault="00D85803">
                  <w:pPr>
                    <w:spacing w:after="0" w:line="276" w:lineRule="auto"/>
                    <w:rPr>
                      <w:color w:val="1F3864"/>
                      <w:sz w:val="18"/>
                      <w:szCs w:val="18"/>
                    </w:rPr>
                  </w:pPr>
                </w:p>
              </w:tc>
              <w:tc>
                <w:tcPr>
                  <w:tcW w:w="1985" w:type="dxa"/>
                  <w:gridSpan w:val="7"/>
                </w:tcPr>
                <w:p w14:paraId="160D3FAE" w14:textId="77777777" w:rsidR="00D85803" w:rsidRDefault="00D85803">
                  <w:pPr>
                    <w:spacing w:after="0" w:line="276" w:lineRule="auto"/>
                    <w:rPr>
                      <w:color w:val="1F3864"/>
                      <w:sz w:val="18"/>
                      <w:szCs w:val="18"/>
                    </w:rPr>
                  </w:pPr>
                </w:p>
              </w:tc>
              <w:tc>
                <w:tcPr>
                  <w:tcW w:w="283" w:type="dxa"/>
                  <w:gridSpan w:val="2"/>
                </w:tcPr>
                <w:p w14:paraId="1550AFFC" w14:textId="77777777" w:rsidR="00D85803" w:rsidRDefault="00D85803">
                  <w:pPr>
                    <w:spacing w:after="0" w:line="276" w:lineRule="auto"/>
                    <w:rPr>
                      <w:color w:val="1F3864"/>
                      <w:sz w:val="18"/>
                      <w:szCs w:val="18"/>
                    </w:rPr>
                  </w:pPr>
                </w:p>
              </w:tc>
              <w:tc>
                <w:tcPr>
                  <w:tcW w:w="2268" w:type="dxa"/>
                  <w:gridSpan w:val="5"/>
                </w:tcPr>
                <w:p w14:paraId="537C0BBF" w14:textId="77777777" w:rsidR="00D85803" w:rsidRDefault="00D85803">
                  <w:pPr>
                    <w:spacing w:after="0" w:line="276" w:lineRule="auto"/>
                    <w:rPr>
                      <w:color w:val="1F3864"/>
                      <w:sz w:val="18"/>
                      <w:szCs w:val="18"/>
                    </w:rPr>
                  </w:pPr>
                </w:p>
              </w:tc>
              <w:tc>
                <w:tcPr>
                  <w:tcW w:w="461" w:type="dxa"/>
                  <w:gridSpan w:val="2"/>
                </w:tcPr>
                <w:p w14:paraId="58DB76E0" w14:textId="77777777" w:rsidR="00D85803" w:rsidRDefault="00D85803">
                  <w:pPr>
                    <w:spacing w:after="0" w:line="276" w:lineRule="auto"/>
                    <w:rPr>
                      <w:color w:val="1F3864"/>
                      <w:sz w:val="18"/>
                      <w:szCs w:val="18"/>
                    </w:rPr>
                  </w:pPr>
                </w:p>
              </w:tc>
            </w:tr>
            <w:tr w:rsidR="00D85803" w14:paraId="1648D899" w14:textId="77777777">
              <w:tc>
                <w:tcPr>
                  <w:tcW w:w="951" w:type="dxa"/>
                  <w:gridSpan w:val="3"/>
                </w:tcPr>
                <w:p w14:paraId="363B5262" w14:textId="77777777" w:rsidR="00D85803" w:rsidRDefault="00000000">
                  <w:pPr>
                    <w:spacing w:after="0" w:line="276" w:lineRule="auto"/>
                    <w:rPr>
                      <w:color w:val="1F3864"/>
                      <w:sz w:val="18"/>
                      <w:szCs w:val="18"/>
                    </w:rPr>
                  </w:pPr>
                  <w:r>
                    <w:rPr>
                      <w:b/>
                      <w:color w:val="1F3864"/>
                      <w:sz w:val="18"/>
                      <w:szCs w:val="18"/>
                    </w:rPr>
                    <w:t>Externs</w:t>
                  </w:r>
                </w:p>
              </w:tc>
              <w:tc>
                <w:tcPr>
                  <w:tcW w:w="1009" w:type="dxa"/>
                  <w:gridSpan w:val="6"/>
                </w:tcPr>
                <w:p w14:paraId="1CD44129" w14:textId="77777777" w:rsidR="00D85803" w:rsidRDefault="00000000">
                  <w:pPr>
                    <w:spacing w:after="0" w:line="276" w:lineRule="auto"/>
                    <w:rPr>
                      <w:color w:val="1F3864"/>
                      <w:sz w:val="18"/>
                      <w:szCs w:val="18"/>
                    </w:rPr>
                  </w:pPr>
                  <w:r>
                    <w:rPr>
                      <w:color w:val="1F3864"/>
                      <w:sz w:val="18"/>
                      <w:szCs w:val="18"/>
                    </w:rPr>
                    <w:t>Assessors</w:t>
                  </w:r>
                </w:p>
              </w:tc>
              <w:tc>
                <w:tcPr>
                  <w:tcW w:w="267" w:type="dxa"/>
                </w:tcPr>
                <w:p w14:paraId="15D48748" w14:textId="77777777" w:rsidR="00D85803" w:rsidRDefault="00D85803">
                  <w:pPr>
                    <w:spacing w:after="0" w:line="276" w:lineRule="auto"/>
                    <w:rPr>
                      <w:color w:val="1F3864"/>
                      <w:sz w:val="18"/>
                      <w:szCs w:val="18"/>
                    </w:rPr>
                  </w:pPr>
                </w:p>
              </w:tc>
              <w:tc>
                <w:tcPr>
                  <w:tcW w:w="1965" w:type="dxa"/>
                  <w:gridSpan w:val="6"/>
                </w:tcPr>
                <w:p w14:paraId="15569047" w14:textId="77777777" w:rsidR="00D85803" w:rsidRDefault="00000000">
                  <w:pPr>
                    <w:spacing w:after="0" w:line="276" w:lineRule="auto"/>
                    <w:rPr>
                      <w:color w:val="1F3864"/>
                      <w:sz w:val="18"/>
                      <w:szCs w:val="18"/>
                    </w:rPr>
                  </w:pPr>
                  <w:r>
                    <w:rPr>
                      <w:color w:val="1F3864"/>
                      <w:sz w:val="18"/>
                      <w:szCs w:val="18"/>
                    </w:rPr>
                    <w:t>TIS/Treballador social…</w:t>
                  </w:r>
                </w:p>
              </w:tc>
              <w:tc>
                <w:tcPr>
                  <w:tcW w:w="236" w:type="dxa"/>
                  <w:gridSpan w:val="2"/>
                </w:tcPr>
                <w:p w14:paraId="34E9B355" w14:textId="77777777" w:rsidR="00D85803" w:rsidRDefault="00D85803">
                  <w:pPr>
                    <w:spacing w:after="0" w:line="276" w:lineRule="auto"/>
                    <w:rPr>
                      <w:color w:val="1F3864"/>
                      <w:sz w:val="18"/>
                      <w:szCs w:val="18"/>
                    </w:rPr>
                  </w:pPr>
                </w:p>
              </w:tc>
              <w:tc>
                <w:tcPr>
                  <w:tcW w:w="1059" w:type="dxa"/>
                  <w:gridSpan w:val="3"/>
                </w:tcPr>
                <w:p w14:paraId="04919EEC" w14:textId="77777777" w:rsidR="00D85803" w:rsidRDefault="00000000">
                  <w:pPr>
                    <w:spacing w:after="0" w:line="276" w:lineRule="auto"/>
                    <w:rPr>
                      <w:color w:val="1F3864"/>
                      <w:sz w:val="18"/>
                      <w:szCs w:val="18"/>
                    </w:rPr>
                  </w:pPr>
                  <w:r>
                    <w:rPr>
                      <w:color w:val="1F3864"/>
                      <w:sz w:val="18"/>
                      <w:szCs w:val="18"/>
                    </w:rPr>
                    <w:t>psicòlegs</w:t>
                  </w:r>
                </w:p>
              </w:tc>
              <w:tc>
                <w:tcPr>
                  <w:tcW w:w="1453" w:type="dxa"/>
                  <w:gridSpan w:val="3"/>
                </w:tcPr>
                <w:p w14:paraId="618A6B72" w14:textId="77777777" w:rsidR="00D85803" w:rsidRDefault="00D85803">
                  <w:pPr>
                    <w:spacing w:after="0" w:line="276" w:lineRule="auto"/>
                    <w:rPr>
                      <w:color w:val="1F3864"/>
                      <w:sz w:val="18"/>
                      <w:szCs w:val="18"/>
                    </w:rPr>
                  </w:pPr>
                </w:p>
              </w:tc>
            </w:tr>
            <w:tr w:rsidR="00D85803" w14:paraId="2BC9B364" w14:textId="77777777">
              <w:tc>
                <w:tcPr>
                  <w:tcW w:w="1093" w:type="dxa"/>
                  <w:gridSpan w:val="4"/>
                </w:tcPr>
                <w:p w14:paraId="03AA1371" w14:textId="77777777" w:rsidR="00D85803" w:rsidRDefault="00000000">
                  <w:pPr>
                    <w:spacing w:after="0" w:line="276" w:lineRule="auto"/>
                    <w:rPr>
                      <w:color w:val="1F3864"/>
                      <w:sz w:val="18"/>
                      <w:szCs w:val="18"/>
                    </w:rPr>
                  </w:pPr>
                  <w:r>
                    <w:rPr>
                      <w:color w:val="1F3864"/>
                      <w:sz w:val="18"/>
                      <w:szCs w:val="18"/>
                    </w:rPr>
                    <w:t>Monitores</w:t>
                  </w:r>
                </w:p>
              </w:tc>
              <w:tc>
                <w:tcPr>
                  <w:tcW w:w="283" w:type="dxa"/>
                  <w:gridSpan w:val="2"/>
                </w:tcPr>
                <w:p w14:paraId="2EB88FD2" w14:textId="77777777" w:rsidR="00D85803" w:rsidRDefault="00D85803">
                  <w:pPr>
                    <w:spacing w:after="0" w:line="276" w:lineRule="auto"/>
                    <w:rPr>
                      <w:color w:val="1F3864"/>
                      <w:sz w:val="18"/>
                      <w:szCs w:val="18"/>
                    </w:rPr>
                  </w:pPr>
                </w:p>
              </w:tc>
              <w:tc>
                <w:tcPr>
                  <w:tcW w:w="1559" w:type="dxa"/>
                  <w:gridSpan w:val="7"/>
                </w:tcPr>
                <w:p w14:paraId="797246D9" w14:textId="77777777" w:rsidR="00D85803" w:rsidRDefault="00000000">
                  <w:pPr>
                    <w:spacing w:after="0" w:line="276" w:lineRule="auto"/>
                    <w:rPr>
                      <w:color w:val="1F3864"/>
                      <w:sz w:val="18"/>
                      <w:szCs w:val="18"/>
                    </w:rPr>
                  </w:pPr>
                  <w:r>
                    <w:rPr>
                      <w:color w:val="1F3864"/>
                      <w:sz w:val="18"/>
                      <w:szCs w:val="18"/>
                    </w:rPr>
                    <w:t>Antics alumnes</w:t>
                  </w:r>
                </w:p>
              </w:tc>
              <w:tc>
                <w:tcPr>
                  <w:tcW w:w="284" w:type="dxa"/>
                </w:tcPr>
                <w:p w14:paraId="3014F1B0" w14:textId="77777777" w:rsidR="00D85803" w:rsidRDefault="00D85803">
                  <w:pPr>
                    <w:spacing w:after="0" w:line="276" w:lineRule="auto"/>
                    <w:rPr>
                      <w:color w:val="1F3864"/>
                      <w:sz w:val="18"/>
                      <w:szCs w:val="18"/>
                    </w:rPr>
                  </w:pPr>
                </w:p>
              </w:tc>
              <w:tc>
                <w:tcPr>
                  <w:tcW w:w="1276" w:type="dxa"/>
                  <w:gridSpan w:val="5"/>
                </w:tcPr>
                <w:p w14:paraId="2E88B458" w14:textId="77777777" w:rsidR="00D85803" w:rsidRDefault="00D85803">
                  <w:pPr>
                    <w:spacing w:after="0" w:line="276" w:lineRule="auto"/>
                    <w:rPr>
                      <w:color w:val="1F3864"/>
                      <w:sz w:val="18"/>
                      <w:szCs w:val="18"/>
                    </w:rPr>
                  </w:pPr>
                </w:p>
              </w:tc>
              <w:tc>
                <w:tcPr>
                  <w:tcW w:w="283" w:type="dxa"/>
                </w:tcPr>
                <w:p w14:paraId="4D7B71C7" w14:textId="77777777" w:rsidR="00D85803" w:rsidRDefault="00D85803">
                  <w:pPr>
                    <w:spacing w:after="0" w:line="276" w:lineRule="auto"/>
                    <w:rPr>
                      <w:color w:val="1F3864"/>
                      <w:sz w:val="18"/>
                      <w:szCs w:val="18"/>
                    </w:rPr>
                  </w:pPr>
                </w:p>
              </w:tc>
              <w:tc>
                <w:tcPr>
                  <w:tcW w:w="1843" w:type="dxa"/>
                  <w:gridSpan w:val="3"/>
                </w:tcPr>
                <w:p w14:paraId="13C8C905" w14:textId="77777777" w:rsidR="00D85803" w:rsidRDefault="00D85803">
                  <w:pPr>
                    <w:spacing w:after="0" w:line="276" w:lineRule="auto"/>
                    <w:rPr>
                      <w:color w:val="1F3864"/>
                      <w:sz w:val="18"/>
                      <w:szCs w:val="18"/>
                    </w:rPr>
                  </w:pPr>
                </w:p>
              </w:tc>
              <w:tc>
                <w:tcPr>
                  <w:tcW w:w="319" w:type="dxa"/>
                </w:tcPr>
                <w:p w14:paraId="18D4839C" w14:textId="77777777" w:rsidR="00D85803" w:rsidRDefault="00D85803">
                  <w:pPr>
                    <w:spacing w:after="0" w:line="276" w:lineRule="auto"/>
                    <w:rPr>
                      <w:color w:val="1F3864"/>
                      <w:sz w:val="18"/>
                      <w:szCs w:val="18"/>
                    </w:rPr>
                  </w:pPr>
                </w:p>
              </w:tc>
            </w:tr>
          </w:tbl>
          <w:p w14:paraId="73F3D43F" w14:textId="77777777" w:rsidR="00D85803" w:rsidRDefault="00D85803">
            <w:pPr>
              <w:spacing w:after="0" w:line="276" w:lineRule="auto"/>
              <w:rPr>
                <w:color w:val="1F3864"/>
              </w:rPr>
            </w:pPr>
          </w:p>
        </w:tc>
      </w:tr>
      <w:tr w:rsidR="00D85803" w14:paraId="54CF010B" w14:textId="77777777">
        <w:trPr>
          <w:trHeight w:val="234"/>
        </w:trPr>
        <w:tc>
          <w:tcPr>
            <w:tcW w:w="2704" w:type="dxa"/>
            <w:shd w:val="clear" w:color="auto" w:fill="FFF2CC"/>
            <w:tcMar>
              <w:top w:w="12" w:type="dxa"/>
              <w:left w:w="39" w:type="dxa"/>
              <w:bottom w:w="0" w:type="dxa"/>
              <w:right w:w="39" w:type="dxa"/>
            </w:tcMar>
          </w:tcPr>
          <w:p w14:paraId="01EFB9BA" w14:textId="77777777" w:rsidR="00D85803" w:rsidRDefault="00000000">
            <w:pPr>
              <w:spacing w:after="0" w:line="276" w:lineRule="auto"/>
              <w:rPr>
                <w:color w:val="1F3864"/>
              </w:rPr>
            </w:pPr>
            <w:r>
              <w:rPr>
                <w:color w:val="1F3864"/>
              </w:rPr>
              <w:t>Diagnosi de competències i necessitats de formació</w:t>
            </w:r>
          </w:p>
        </w:tc>
        <w:tc>
          <w:tcPr>
            <w:tcW w:w="7640" w:type="dxa"/>
            <w:gridSpan w:val="4"/>
            <w:tcMar>
              <w:top w:w="12" w:type="dxa"/>
              <w:left w:w="39" w:type="dxa"/>
              <w:bottom w:w="0" w:type="dxa"/>
              <w:right w:w="39" w:type="dxa"/>
            </w:tcMar>
          </w:tcPr>
          <w:p w14:paraId="64B4BD41" w14:textId="77777777" w:rsidR="00D85803" w:rsidRDefault="00000000">
            <w:pPr>
              <w:pBdr>
                <w:top w:val="nil"/>
                <w:left w:val="nil"/>
                <w:bottom w:val="nil"/>
                <w:right w:val="nil"/>
                <w:between w:val="nil"/>
              </w:pBdr>
              <w:spacing w:after="280" w:line="240" w:lineRule="auto"/>
              <w:ind w:left="80" w:right="134"/>
              <w:jc w:val="both"/>
              <w:rPr>
                <w:color w:val="1F3864"/>
              </w:rPr>
            </w:pPr>
            <w:r>
              <w:rPr>
                <w:color w:val="1F3864"/>
              </w:rPr>
              <w:t>Competència de treball en equip; competència en innovació i investigació educativa; competència personal i social; competències pedagògica i didàctica.</w:t>
            </w:r>
          </w:p>
          <w:p w14:paraId="04CD58A9" w14:textId="77777777" w:rsidR="00D85803" w:rsidRDefault="00D85803">
            <w:pPr>
              <w:pBdr>
                <w:top w:val="nil"/>
                <w:left w:val="nil"/>
                <w:bottom w:val="nil"/>
                <w:right w:val="nil"/>
                <w:between w:val="nil"/>
              </w:pBdr>
              <w:spacing w:after="0" w:line="240" w:lineRule="auto"/>
              <w:ind w:right="279"/>
              <w:jc w:val="both"/>
              <w:rPr>
                <w:rFonts w:ascii="Times New Roman" w:eastAsia="Times New Roman" w:hAnsi="Times New Roman" w:cs="Times New Roman"/>
                <w:color w:val="000000"/>
                <w:sz w:val="24"/>
                <w:szCs w:val="24"/>
              </w:rPr>
            </w:pPr>
          </w:p>
        </w:tc>
      </w:tr>
      <w:tr w:rsidR="00D85803" w14:paraId="12AA0DF9" w14:textId="77777777">
        <w:trPr>
          <w:trHeight w:val="234"/>
        </w:trPr>
        <w:tc>
          <w:tcPr>
            <w:tcW w:w="2704" w:type="dxa"/>
            <w:shd w:val="clear" w:color="auto" w:fill="FFF2CC"/>
            <w:tcMar>
              <w:top w:w="12" w:type="dxa"/>
              <w:left w:w="39" w:type="dxa"/>
              <w:bottom w:w="0" w:type="dxa"/>
              <w:right w:w="39" w:type="dxa"/>
            </w:tcMar>
          </w:tcPr>
          <w:p w14:paraId="2467DEEF" w14:textId="77777777" w:rsidR="00D85803" w:rsidRDefault="00000000">
            <w:pPr>
              <w:spacing w:after="0" w:line="276" w:lineRule="auto"/>
              <w:rPr>
                <w:color w:val="1F3864"/>
              </w:rPr>
            </w:pPr>
            <w:r>
              <w:rPr>
                <w:color w:val="1F3864"/>
              </w:rPr>
              <w:t>Alumnat implicat i síntesi del seu perfil. Altres destinataris de la Comunitat educativa.</w:t>
            </w:r>
          </w:p>
        </w:tc>
        <w:tc>
          <w:tcPr>
            <w:tcW w:w="7640" w:type="dxa"/>
            <w:gridSpan w:val="4"/>
            <w:tcMar>
              <w:top w:w="12" w:type="dxa"/>
              <w:left w:w="39" w:type="dxa"/>
              <w:bottom w:w="0" w:type="dxa"/>
              <w:right w:w="39" w:type="dxa"/>
            </w:tcMar>
          </w:tcPr>
          <w:p w14:paraId="3FE04BCB" w14:textId="77777777" w:rsidR="00D85803" w:rsidRDefault="00000000">
            <w:pPr>
              <w:spacing w:after="0" w:line="276" w:lineRule="auto"/>
              <w:rPr>
                <w:color w:val="1F3864"/>
                <w:sz w:val="18"/>
                <w:szCs w:val="18"/>
              </w:rPr>
            </w:pPr>
            <w:r>
              <w:rPr>
                <w:color w:val="1F3864"/>
                <w:sz w:val="18"/>
                <w:szCs w:val="18"/>
              </w:rPr>
              <w:t xml:space="preserve">Número d’alumnat implicat </w:t>
            </w:r>
          </w:p>
          <w:tbl>
            <w:tblPr>
              <w:tblStyle w:val="a9"/>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D85803" w14:paraId="564936E2" w14:textId="77777777">
              <w:tc>
                <w:tcPr>
                  <w:tcW w:w="980" w:type="dxa"/>
                  <w:tcBorders>
                    <w:top w:val="single" w:sz="4" w:space="0" w:color="ACB9CA"/>
                    <w:left w:val="single" w:sz="4" w:space="0" w:color="ACB9CA"/>
                    <w:bottom w:val="single" w:sz="4" w:space="0" w:color="ACB9CA"/>
                    <w:right w:val="single" w:sz="4" w:space="0" w:color="ACB9CA"/>
                  </w:tcBorders>
                </w:tcPr>
                <w:p w14:paraId="1AC883D7" w14:textId="77777777" w:rsidR="00D85803" w:rsidRDefault="00D85803">
                  <w:pPr>
                    <w:spacing w:after="0" w:line="276" w:lineRule="auto"/>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19768176" w14:textId="77777777" w:rsidR="00D85803" w:rsidRDefault="00000000">
                  <w:pPr>
                    <w:spacing w:after="0" w:line="276" w:lineRule="auto"/>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725141BD" w14:textId="77777777" w:rsidR="00D85803" w:rsidRDefault="00000000">
                  <w:pPr>
                    <w:spacing w:after="0" w:line="276" w:lineRule="auto"/>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3253E081" w14:textId="77777777" w:rsidR="00D85803" w:rsidRDefault="00000000">
                  <w:pPr>
                    <w:spacing w:after="0" w:line="276" w:lineRule="auto"/>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56D87D9E" w14:textId="77777777" w:rsidR="00D85803" w:rsidRDefault="00000000">
                  <w:pPr>
                    <w:spacing w:after="0" w:line="276" w:lineRule="auto"/>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4A57FE8C" w14:textId="77777777" w:rsidR="00D85803" w:rsidRDefault="00000000">
                  <w:pPr>
                    <w:spacing w:after="0" w:line="276" w:lineRule="auto"/>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2CCD2D22" w14:textId="77777777" w:rsidR="00D85803" w:rsidRDefault="00000000">
                  <w:pPr>
                    <w:spacing w:after="0" w:line="276" w:lineRule="auto"/>
                    <w:rPr>
                      <w:color w:val="1F3864"/>
                      <w:sz w:val="18"/>
                      <w:szCs w:val="18"/>
                    </w:rPr>
                  </w:pPr>
                  <w:r>
                    <w:rPr>
                      <w:color w:val="1F3864"/>
                      <w:sz w:val="18"/>
                      <w:szCs w:val="18"/>
                    </w:rPr>
                    <w:t>6</w:t>
                  </w:r>
                </w:p>
              </w:tc>
            </w:tr>
            <w:tr w:rsidR="00D85803" w14:paraId="524BE2D8" w14:textId="77777777">
              <w:tc>
                <w:tcPr>
                  <w:tcW w:w="980" w:type="dxa"/>
                  <w:tcBorders>
                    <w:top w:val="single" w:sz="4" w:space="0" w:color="ACB9CA"/>
                    <w:left w:val="single" w:sz="4" w:space="0" w:color="ACB9CA"/>
                    <w:bottom w:val="single" w:sz="4" w:space="0" w:color="ACB9CA"/>
                    <w:right w:val="single" w:sz="4" w:space="0" w:color="ACB9CA"/>
                  </w:tcBorders>
                </w:tcPr>
                <w:p w14:paraId="51CB6B85" w14:textId="77777777" w:rsidR="00D85803" w:rsidRDefault="00000000">
                  <w:pPr>
                    <w:spacing w:after="0" w:line="276" w:lineRule="auto"/>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03E8AAFB"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FF4149C"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1C76BB5"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A7BB9B8"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790C62B"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080F696B" w14:textId="77777777" w:rsidR="00D85803" w:rsidRDefault="00D85803">
                  <w:pPr>
                    <w:pBdr>
                      <w:top w:val="nil"/>
                      <w:left w:val="nil"/>
                      <w:bottom w:val="nil"/>
                      <w:right w:val="nil"/>
                      <w:between w:val="nil"/>
                    </w:pBdr>
                    <w:spacing w:after="0" w:line="276" w:lineRule="auto"/>
                    <w:jc w:val="left"/>
                    <w:rPr>
                      <w:color w:val="1F3864"/>
                      <w:sz w:val="18"/>
                      <w:szCs w:val="18"/>
                    </w:rPr>
                  </w:pPr>
                </w:p>
              </w:tc>
            </w:tr>
            <w:tr w:rsidR="00D85803" w14:paraId="3C19895B" w14:textId="77777777">
              <w:tc>
                <w:tcPr>
                  <w:tcW w:w="980" w:type="dxa"/>
                  <w:tcBorders>
                    <w:top w:val="single" w:sz="4" w:space="0" w:color="ACB9CA"/>
                    <w:left w:val="single" w:sz="4" w:space="0" w:color="ACB9CA"/>
                    <w:bottom w:val="single" w:sz="4" w:space="0" w:color="ACB9CA"/>
                    <w:right w:val="single" w:sz="4" w:space="0" w:color="ACB9CA"/>
                  </w:tcBorders>
                </w:tcPr>
                <w:p w14:paraId="444A626B" w14:textId="77777777" w:rsidR="00D85803" w:rsidRDefault="00000000">
                  <w:pPr>
                    <w:spacing w:after="0" w:line="276" w:lineRule="auto"/>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74AE7690"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4076E64"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C22EABE"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2942A87"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9305D06"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F6DA32B" w14:textId="77777777" w:rsidR="00D85803" w:rsidRDefault="00D85803">
                  <w:pPr>
                    <w:spacing w:after="0" w:line="276" w:lineRule="auto"/>
                    <w:rPr>
                      <w:color w:val="1F3864"/>
                      <w:sz w:val="18"/>
                      <w:szCs w:val="18"/>
                    </w:rPr>
                  </w:pPr>
                </w:p>
              </w:tc>
            </w:tr>
            <w:tr w:rsidR="00D85803" w14:paraId="031EC9D2" w14:textId="77777777">
              <w:tc>
                <w:tcPr>
                  <w:tcW w:w="980" w:type="dxa"/>
                  <w:tcBorders>
                    <w:top w:val="single" w:sz="4" w:space="0" w:color="ACB9CA"/>
                    <w:left w:val="single" w:sz="4" w:space="0" w:color="ACB9CA"/>
                    <w:bottom w:val="single" w:sz="4" w:space="0" w:color="ACB9CA"/>
                    <w:right w:val="single" w:sz="4" w:space="0" w:color="ACB9CA"/>
                  </w:tcBorders>
                </w:tcPr>
                <w:p w14:paraId="3AB72EA4" w14:textId="77777777" w:rsidR="00D85803" w:rsidRDefault="00000000">
                  <w:pPr>
                    <w:spacing w:after="0" w:line="276" w:lineRule="auto"/>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20852777"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F47CA90"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032B0FB"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3BC6FA3"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4F13B421" w14:textId="77777777" w:rsidR="00D85803" w:rsidRDefault="00D85803">
                  <w:pPr>
                    <w:spacing w:after="0" w:line="276" w:lineRule="auto"/>
                    <w:rPr>
                      <w:color w:val="1F3864"/>
                      <w:sz w:val="18"/>
                      <w:szCs w:val="18"/>
                    </w:rPr>
                  </w:pPr>
                </w:p>
              </w:tc>
              <w:tc>
                <w:tcPr>
                  <w:tcW w:w="981" w:type="dxa"/>
                  <w:tcBorders>
                    <w:top w:val="single" w:sz="4" w:space="0" w:color="ACB9CA"/>
                    <w:left w:val="nil"/>
                    <w:bottom w:val="nil"/>
                    <w:right w:val="nil"/>
                  </w:tcBorders>
                </w:tcPr>
                <w:p w14:paraId="41F22FC1" w14:textId="77777777" w:rsidR="00D85803" w:rsidRDefault="00D85803">
                  <w:pPr>
                    <w:spacing w:after="0" w:line="276" w:lineRule="auto"/>
                    <w:rPr>
                      <w:color w:val="1F3864"/>
                      <w:sz w:val="18"/>
                      <w:szCs w:val="18"/>
                    </w:rPr>
                  </w:pPr>
                </w:p>
              </w:tc>
            </w:tr>
            <w:tr w:rsidR="00D85803" w14:paraId="7DADBEBB" w14:textId="77777777">
              <w:tc>
                <w:tcPr>
                  <w:tcW w:w="980" w:type="dxa"/>
                  <w:tcBorders>
                    <w:top w:val="single" w:sz="4" w:space="0" w:color="ACB9CA"/>
                    <w:left w:val="single" w:sz="4" w:space="0" w:color="ACB9CA"/>
                    <w:bottom w:val="single" w:sz="4" w:space="0" w:color="ACB9CA"/>
                    <w:right w:val="single" w:sz="4" w:space="0" w:color="ACB9CA"/>
                  </w:tcBorders>
                </w:tcPr>
                <w:p w14:paraId="4F313470" w14:textId="77777777" w:rsidR="00D85803" w:rsidRDefault="00000000">
                  <w:pPr>
                    <w:spacing w:after="0" w:line="276" w:lineRule="auto"/>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2DB57A8B"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62AE669"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56D621A9" w14:textId="77777777" w:rsidR="00D85803" w:rsidRDefault="00D85803">
                  <w:pPr>
                    <w:spacing w:after="0" w:line="276" w:lineRule="auto"/>
                    <w:rPr>
                      <w:color w:val="1F3864"/>
                      <w:sz w:val="18"/>
                      <w:szCs w:val="18"/>
                    </w:rPr>
                  </w:pPr>
                </w:p>
              </w:tc>
              <w:tc>
                <w:tcPr>
                  <w:tcW w:w="981" w:type="dxa"/>
                  <w:tcBorders>
                    <w:top w:val="single" w:sz="4" w:space="0" w:color="ACB9CA"/>
                    <w:left w:val="nil"/>
                    <w:bottom w:val="nil"/>
                    <w:right w:val="nil"/>
                  </w:tcBorders>
                </w:tcPr>
                <w:p w14:paraId="6FD6303A"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07050720"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66EF1962" w14:textId="77777777" w:rsidR="00D85803" w:rsidRDefault="00D85803">
                  <w:pPr>
                    <w:spacing w:after="0" w:line="276" w:lineRule="auto"/>
                    <w:rPr>
                      <w:color w:val="1F3864"/>
                      <w:sz w:val="18"/>
                      <w:szCs w:val="18"/>
                    </w:rPr>
                  </w:pPr>
                </w:p>
              </w:tc>
            </w:tr>
            <w:tr w:rsidR="00D85803" w14:paraId="39AF7003" w14:textId="77777777">
              <w:tc>
                <w:tcPr>
                  <w:tcW w:w="980" w:type="dxa"/>
                  <w:tcBorders>
                    <w:top w:val="single" w:sz="4" w:space="0" w:color="ACB9CA"/>
                    <w:left w:val="single" w:sz="4" w:space="0" w:color="ACB9CA"/>
                    <w:bottom w:val="single" w:sz="4" w:space="0" w:color="ACB9CA"/>
                    <w:right w:val="single" w:sz="4" w:space="0" w:color="ACB9CA"/>
                  </w:tcBorders>
                </w:tcPr>
                <w:p w14:paraId="0D7B0EFD" w14:textId="77777777" w:rsidR="00D85803" w:rsidRDefault="00000000">
                  <w:pPr>
                    <w:spacing w:after="0" w:line="276" w:lineRule="auto"/>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44FAA78C"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5EFA8312" w14:textId="77777777" w:rsidR="00D85803" w:rsidRDefault="00D85803">
                  <w:pPr>
                    <w:spacing w:after="0" w:line="276" w:lineRule="auto"/>
                    <w:rPr>
                      <w:color w:val="1F3864"/>
                      <w:sz w:val="18"/>
                      <w:szCs w:val="18"/>
                    </w:rPr>
                  </w:pPr>
                </w:p>
              </w:tc>
              <w:tc>
                <w:tcPr>
                  <w:tcW w:w="981" w:type="dxa"/>
                  <w:tcBorders>
                    <w:top w:val="nil"/>
                    <w:left w:val="single" w:sz="4" w:space="0" w:color="808080"/>
                    <w:bottom w:val="nil"/>
                    <w:right w:val="nil"/>
                  </w:tcBorders>
                </w:tcPr>
                <w:p w14:paraId="4B8321E1"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00B79480"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1DC8AB39"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365D7071" w14:textId="77777777" w:rsidR="00D85803" w:rsidRDefault="00D85803">
                  <w:pPr>
                    <w:spacing w:after="0" w:line="276" w:lineRule="auto"/>
                    <w:rPr>
                      <w:color w:val="1F3864"/>
                      <w:sz w:val="18"/>
                      <w:szCs w:val="18"/>
                    </w:rPr>
                  </w:pPr>
                </w:p>
              </w:tc>
            </w:tr>
            <w:tr w:rsidR="00D85803" w14:paraId="61BE7703" w14:textId="77777777">
              <w:tc>
                <w:tcPr>
                  <w:tcW w:w="980" w:type="dxa"/>
                  <w:tcBorders>
                    <w:top w:val="single" w:sz="4" w:space="0" w:color="ACB9CA"/>
                    <w:left w:val="single" w:sz="4" w:space="0" w:color="ACB9CA"/>
                    <w:bottom w:val="single" w:sz="4" w:space="0" w:color="ACB9CA"/>
                    <w:right w:val="single" w:sz="4" w:space="0" w:color="ACB9CA"/>
                  </w:tcBorders>
                </w:tcPr>
                <w:p w14:paraId="1A68F3DD" w14:textId="77777777" w:rsidR="00D85803" w:rsidRDefault="00000000">
                  <w:pPr>
                    <w:spacing w:after="0" w:line="276" w:lineRule="auto"/>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476037C8" w14:textId="77777777" w:rsidR="00D85803" w:rsidRDefault="00D85803">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5148CCF8" w14:textId="77777777" w:rsidR="00D85803" w:rsidRDefault="00D85803">
                  <w:pPr>
                    <w:spacing w:after="0" w:line="276" w:lineRule="auto"/>
                    <w:rPr>
                      <w:color w:val="1F3864"/>
                      <w:sz w:val="18"/>
                      <w:szCs w:val="18"/>
                    </w:rPr>
                  </w:pPr>
                </w:p>
              </w:tc>
              <w:tc>
                <w:tcPr>
                  <w:tcW w:w="981" w:type="dxa"/>
                  <w:tcBorders>
                    <w:top w:val="nil"/>
                    <w:left w:val="single" w:sz="4" w:space="0" w:color="808080"/>
                    <w:bottom w:val="nil"/>
                    <w:right w:val="nil"/>
                  </w:tcBorders>
                </w:tcPr>
                <w:p w14:paraId="70EC33B6"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3088C35B"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09BB45D1" w14:textId="77777777" w:rsidR="00D85803" w:rsidRDefault="00D85803">
                  <w:pPr>
                    <w:spacing w:after="0" w:line="276" w:lineRule="auto"/>
                    <w:rPr>
                      <w:color w:val="1F3864"/>
                      <w:sz w:val="18"/>
                      <w:szCs w:val="18"/>
                    </w:rPr>
                  </w:pPr>
                </w:p>
              </w:tc>
              <w:tc>
                <w:tcPr>
                  <w:tcW w:w="981" w:type="dxa"/>
                  <w:tcBorders>
                    <w:top w:val="nil"/>
                    <w:left w:val="nil"/>
                    <w:bottom w:val="nil"/>
                    <w:right w:val="nil"/>
                  </w:tcBorders>
                </w:tcPr>
                <w:p w14:paraId="7072088A" w14:textId="77777777" w:rsidR="00D85803" w:rsidRDefault="00D85803">
                  <w:pPr>
                    <w:spacing w:after="0" w:line="276" w:lineRule="auto"/>
                    <w:rPr>
                      <w:color w:val="1F3864"/>
                      <w:sz w:val="18"/>
                      <w:szCs w:val="18"/>
                    </w:rPr>
                  </w:pPr>
                </w:p>
              </w:tc>
            </w:tr>
          </w:tbl>
          <w:p w14:paraId="62E8A90C" w14:textId="77777777" w:rsidR="00D85803" w:rsidRDefault="00000000">
            <w:pPr>
              <w:pBdr>
                <w:top w:val="nil"/>
                <w:left w:val="nil"/>
                <w:bottom w:val="nil"/>
                <w:right w:val="nil"/>
                <w:between w:val="nil"/>
              </w:pBdr>
              <w:spacing w:before="280" w:line="240" w:lineRule="auto"/>
              <w:ind w:right="134"/>
              <w:jc w:val="left"/>
              <w:rPr>
                <w:rFonts w:ascii="Times New Roman" w:eastAsia="Times New Roman" w:hAnsi="Times New Roman" w:cs="Times New Roman"/>
                <w:color w:val="000000"/>
                <w:sz w:val="24"/>
                <w:szCs w:val="24"/>
              </w:rPr>
            </w:pPr>
            <w:r>
              <w:rPr>
                <w:color w:val="1F3864"/>
              </w:rPr>
              <w:lastRenderedPageBreak/>
              <w:t>Tot l’alumnat al mateix espai i temps i organitzat en grups. Es recomana  utilitzar metodologies com AC/CA i grups interactius.</w:t>
            </w:r>
          </w:p>
        </w:tc>
      </w:tr>
      <w:tr w:rsidR="00D85803" w14:paraId="254FE31A" w14:textId="77777777">
        <w:trPr>
          <w:trHeight w:val="254"/>
        </w:trPr>
        <w:tc>
          <w:tcPr>
            <w:tcW w:w="2704" w:type="dxa"/>
            <w:shd w:val="clear" w:color="auto" w:fill="FFF2CC"/>
            <w:tcMar>
              <w:top w:w="12" w:type="dxa"/>
              <w:left w:w="39" w:type="dxa"/>
              <w:bottom w:w="0" w:type="dxa"/>
              <w:right w:w="39" w:type="dxa"/>
            </w:tcMar>
          </w:tcPr>
          <w:p w14:paraId="20E6D06B" w14:textId="77777777" w:rsidR="00D85803" w:rsidRDefault="00000000">
            <w:pPr>
              <w:spacing w:after="0" w:line="276" w:lineRule="auto"/>
              <w:rPr>
                <w:color w:val="1F3864"/>
              </w:rPr>
            </w:pPr>
            <w:r>
              <w:rPr>
                <w:color w:val="1F3864"/>
              </w:rPr>
              <w:lastRenderedPageBreak/>
              <w:t xml:space="preserve">Àrees o àmbits on s’aplica </w:t>
            </w:r>
          </w:p>
        </w:tc>
        <w:tc>
          <w:tcPr>
            <w:tcW w:w="7640" w:type="dxa"/>
            <w:gridSpan w:val="4"/>
            <w:tcMar>
              <w:top w:w="12" w:type="dxa"/>
              <w:left w:w="39" w:type="dxa"/>
              <w:bottom w:w="0" w:type="dxa"/>
              <w:right w:w="39" w:type="dxa"/>
            </w:tcMar>
          </w:tcPr>
          <w:p w14:paraId="51D64CDF" w14:textId="77777777" w:rsidR="00D85803" w:rsidRDefault="00000000">
            <w:pPr>
              <w:pBdr>
                <w:top w:val="nil"/>
                <w:left w:val="nil"/>
                <w:bottom w:val="nil"/>
                <w:right w:val="nil"/>
                <w:between w:val="nil"/>
              </w:pBdr>
              <w:spacing w:line="240" w:lineRule="auto"/>
              <w:ind w:right="279"/>
              <w:jc w:val="both"/>
              <w:rPr>
                <w:rFonts w:ascii="Times New Roman" w:eastAsia="Times New Roman" w:hAnsi="Times New Roman" w:cs="Times New Roman"/>
                <w:color w:val="000000"/>
                <w:sz w:val="24"/>
                <w:szCs w:val="24"/>
              </w:rPr>
            </w:pPr>
            <w:r>
              <w:rPr>
                <w:color w:val="1F3864"/>
              </w:rPr>
              <w:t>A totes les àrees.</w:t>
            </w:r>
          </w:p>
        </w:tc>
      </w:tr>
      <w:tr w:rsidR="00D85803" w14:paraId="791BD3BE" w14:textId="77777777">
        <w:trPr>
          <w:trHeight w:val="234"/>
        </w:trPr>
        <w:tc>
          <w:tcPr>
            <w:tcW w:w="2704" w:type="dxa"/>
            <w:shd w:val="clear" w:color="auto" w:fill="FFF2CC"/>
            <w:tcMar>
              <w:top w:w="12" w:type="dxa"/>
              <w:left w:w="39" w:type="dxa"/>
              <w:bottom w:w="0" w:type="dxa"/>
              <w:right w:w="39" w:type="dxa"/>
            </w:tcMar>
          </w:tcPr>
          <w:p w14:paraId="04C818FE" w14:textId="77777777" w:rsidR="00D85803" w:rsidRDefault="00000000">
            <w:pPr>
              <w:spacing w:after="0" w:line="276" w:lineRule="auto"/>
              <w:rPr>
                <w:color w:val="1F3864"/>
              </w:rPr>
            </w:pPr>
            <w:r>
              <w:rPr>
                <w:color w:val="1F3864"/>
              </w:rPr>
              <w:t>Metodologia. Com es desenvoluparà l’activitat i com s’atén la diversitat</w:t>
            </w:r>
          </w:p>
        </w:tc>
        <w:tc>
          <w:tcPr>
            <w:tcW w:w="7640" w:type="dxa"/>
            <w:gridSpan w:val="4"/>
            <w:tcMar>
              <w:top w:w="12" w:type="dxa"/>
              <w:left w:w="39" w:type="dxa"/>
              <w:bottom w:w="0" w:type="dxa"/>
              <w:right w:w="39" w:type="dxa"/>
            </w:tcMar>
          </w:tcPr>
          <w:p w14:paraId="0B7372C3" w14:textId="77777777" w:rsidR="00D85803" w:rsidRDefault="00000000">
            <w:pPr>
              <w:pBdr>
                <w:top w:val="nil"/>
                <w:left w:val="nil"/>
                <w:bottom w:val="nil"/>
                <w:right w:val="nil"/>
                <w:between w:val="nil"/>
              </w:pBdr>
              <w:spacing w:after="280" w:line="240" w:lineRule="auto"/>
              <w:ind w:left="80" w:right="270"/>
              <w:jc w:val="left"/>
              <w:rPr>
                <w:color w:val="1F3864"/>
              </w:rPr>
            </w:pPr>
            <w:r>
              <w:rPr>
                <w:color w:val="1F3864"/>
              </w:rPr>
              <w:t>Ensenyament presencial, però es pot adequar al virtual.</w:t>
            </w:r>
          </w:p>
          <w:p w14:paraId="670655F0" w14:textId="77777777" w:rsidR="00D85803" w:rsidRDefault="00D85803">
            <w:pPr>
              <w:spacing w:after="0" w:line="276" w:lineRule="auto"/>
              <w:jc w:val="left"/>
              <w:rPr>
                <w:color w:val="1F3864"/>
              </w:rPr>
            </w:pPr>
          </w:p>
        </w:tc>
      </w:tr>
      <w:tr w:rsidR="00D85803" w14:paraId="32B728FC" w14:textId="77777777">
        <w:trPr>
          <w:trHeight w:val="234"/>
        </w:trPr>
        <w:tc>
          <w:tcPr>
            <w:tcW w:w="2704" w:type="dxa"/>
            <w:shd w:val="clear" w:color="auto" w:fill="FFF2CC"/>
            <w:tcMar>
              <w:top w:w="12" w:type="dxa"/>
              <w:left w:w="39" w:type="dxa"/>
              <w:bottom w:w="0" w:type="dxa"/>
              <w:right w:w="39" w:type="dxa"/>
            </w:tcMar>
          </w:tcPr>
          <w:p w14:paraId="3B970E05" w14:textId="77777777" w:rsidR="00D85803" w:rsidRDefault="00000000">
            <w:pPr>
              <w:spacing w:after="0" w:line="276" w:lineRule="auto"/>
              <w:rPr>
                <w:color w:val="1F3864"/>
              </w:rPr>
            </w:pPr>
            <w:r>
              <w:rPr>
                <w:color w:val="1F3864"/>
              </w:rPr>
              <w:t>Espais presencials o virtuals necessaris</w:t>
            </w:r>
          </w:p>
        </w:tc>
        <w:tc>
          <w:tcPr>
            <w:tcW w:w="7640" w:type="dxa"/>
            <w:gridSpan w:val="4"/>
            <w:tcMar>
              <w:top w:w="12" w:type="dxa"/>
              <w:left w:w="39" w:type="dxa"/>
              <w:bottom w:w="0" w:type="dxa"/>
              <w:right w:w="39" w:type="dxa"/>
            </w:tcMar>
          </w:tcPr>
          <w:p w14:paraId="2D01A22B" w14:textId="77777777" w:rsidR="00D85803" w:rsidRDefault="00000000">
            <w:pPr>
              <w:pBdr>
                <w:top w:val="nil"/>
                <w:left w:val="nil"/>
                <w:bottom w:val="nil"/>
                <w:right w:val="nil"/>
                <w:between w:val="nil"/>
              </w:pBdr>
              <w:spacing w:line="240" w:lineRule="auto"/>
              <w:ind w:right="270"/>
              <w:jc w:val="left"/>
              <w:rPr>
                <w:color w:val="1F3864"/>
              </w:rPr>
            </w:pPr>
            <w:r>
              <w:rPr>
                <w:color w:val="1F3864"/>
              </w:rPr>
              <w:t xml:space="preserve">Aula o sales de </w:t>
            </w:r>
            <w:proofErr w:type="spellStart"/>
            <w:r>
              <w:rPr>
                <w:color w:val="1F3864"/>
              </w:rPr>
              <w:t>classroom</w:t>
            </w:r>
            <w:proofErr w:type="spellEnd"/>
            <w:r>
              <w:rPr>
                <w:color w:val="1F3864"/>
              </w:rPr>
              <w:t>, o de programes creats per això (reunió en gran grup, pas a petit grup o individual i tornada al gran grup...)</w:t>
            </w:r>
          </w:p>
        </w:tc>
      </w:tr>
      <w:tr w:rsidR="00D85803" w14:paraId="2A81B48A" w14:textId="77777777">
        <w:trPr>
          <w:trHeight w:val="234"/>
        </w:trPr>
        <w:tc>
          <w:tcPr>
            <w:tcW w:w="2704" w:type="dxa"/>
            <w:shd w:val="clear" w:color="auto" w:fill="FFF2CC"/>
            <w:tcMar>
              <w:top w:w="12" w:type="dxa"/>
              <w:left w:w="39" w:type="dxa"/>
              <w:bottom w:w="0" w:type="dxa"/>
              <w:right w:w="39" w:type="dxa"/>
            </w:tcMar>
          </w:tcPr>
          <w:p w14:paraId="37AC0B76" w14:textId="77777777" w:rsidR="00D85803" w:rsidRDefault="00000000">
            <w:pPr>
              <w:spacing w:after="0" w:line="276" w:lineRule="auto"/>
              <w:rPr>
                <w:color w:val="1F3864"/>
              </w:rPr>
            </w:pPr>
            <w:r>
              <w:rPr>
                <w:color w:val="1F3864"/>
              </w:rPr>
              <w:t>Recursos i suports necessaris per a l’ escola/ professorat</w:t>
            </w:r>
          </w:p>
          <w:p w14:paraId="5E408562" w14:textId="77777777" w:rsidR="00D85803" w:rsidRDefault="00D85803">
            <w:pPr>
              <w:spacing w:after="0" w:line="276" w:lineRule="auto"/>
              <w:jc w:val="left"/>
              <w:rPr>
                <w:color w:val="1F3864"/>
              </w:rPr>
            </w:pPr>
          </w:p>
        </w:tc>
        <w:tc>
          <w:tcPr>
            <w:tcW w:w="7640" w:type="dxa"/>
            <w:gridSpan w:val="4"/>
            <w:tcMar>
              <w:top w:w="12" w:type="dxa"/>
              <w:left w:w="39" w:type="dxa"/>
              <w:bottom w:w="0" w:type="dxa"/>
              <w:right w:w="39" w:type="dxa"/>
            </w:tcMar>
          </w:tcPr>
          <w:p w14:paraId="6C49E06F" w14:textId="77777777" w:rsidR="00D85803" w:rsidRDefault="00000000">
            <w:pPr>
              <w:spacing w:before="41" w:after="0" w:line="240" w:lineRule="auto"/>
              <w:ind w:left="80" w:right="270"/>
              <w:jc w:val="both"/>
              <w:rPr>
                <w:color w:val="1F3864"/>
              </w:rPr>
            </w:pPr>
            <w:r>
              <w:rPr>
                <w:color w:val="1F3864"/>
              </w:rPr>
              <w:t>Per a la docència compartida necessitarem els recursos ordinaris del centre, però organitzats des d'una altra perspectiva.</w:t>
            </w:r>
          </w:p>
          <w:p w14:paraId="6933E860" w14:textId="77777777" w:rsidR="00D85803" w:rsidRDefault="00000000">
            <w:pPr>
              <w:spacing w:after="0" w:line="240" w:lineRule="auto"/>
              <w:ind w:left="80" w:right="270"/>
              <w:jc w:val="both"/>
              <w:rPr>
                <w:color w:val="1F3864"/>
              </w:rPr>
            </w:pPr>
            <w:r>
              <w:rPr>
                <w:color w:val="1F3864"/>
              </w:rPr>
              <w:t>La dotació d’eines digitals afavorirà les possibilitats.</w:t>
            </w:r>
          </w:p>
          <w:p w14:paraId="07669401" w14:textId="77777777" w:rsidR="00D85803" w:rsidRDefault="00000000">
            <w:pPr>
              <w:spacing w:after="0" w:line="240" w:lineRule="auto"/>
              <w:ind w:left="80" w:right="270"/>
              <w:jc w:val="both"/>
              <w:rPr>
                <w:color w:val="1F3864"/>
              </w:rPr>
            </w:pPr>
            <w:r>
              <w:rPr>
                <w:color w:val="1F3864"/>
              </w:rPr>
              <w:t>Únicament per a aquell alumnat en situació vulnerable es preveuran els recursos tecnològics necessaris per garantir un accés equitatiu a tots els materials didàctics, així com els que li permetin una comunicació fluïda amb el centre i l’equip docent.</w:t>
            </w:r>
          </w:p>
          <w:p w14:paraId="054897C6" w14:textId="77777777" w:rsidR="00D85803" w:rsidRDefault="00000000">
            <w:pPr>
              <w:spacing w:after="0" w:line="240" w:lineRule="auto"/>
              <w:ind w:left="80" w:right="270"/>
              <w:jc w:val="both"/>
              <w:rPr>
                <w:color w:val="1F3864"/>
              </w:rPr>
            </w:pPr>
            <w:r>
              <w:rPr>
                <w:color w:val="1F3864"/>
              </w:rPr>
              <w:t>En el desenvolupament de metodologies actives la participació de la comunitat educativa (tant famílies com voluntariat) no només enriquiran les possibilitats, sinó que també poden permetre que aquelles amb vulnerabilitat clara es facin i se sentin part de l’entorn escolar.</w:t>
            </w:r>
          </w:p>
          <w:p w14:paraId="4CF33D41" w14:textId="77777777" w:rsidR="00D85803" w:rsidRDefault="00D85803">
            <w:pPr>
              <w:spacing w:after="0" w:line="240" w:lineRule="auto"/>
              <w:ind w:left="179" w:right="158"/>
              <w:jc w:val="both"/>
              <w:rPr>
                <w:color w:val="1F3864"/>
              </w:rPr>
            </w:pPr>
          </w:p>
        </w:tc>
      </w:tr>
      <w:tr w:rsidR="00D85803" w14:paraId="0C46CDA1" w14:textId="77777777">
        <w:trPr>
          <w:trHeight w:val="234"/>
        </w:trPr>
        <w:tc>
          <w:tcPr>
            <w:tcW w:w="2704" w:type="dxa"/>
            <w:shd w:val="clear" w:color="auto" w:fill="FFF2CC"/>
            <w:tcMar>
              <w:top w:w="12" w:type="dxa"/>
              <w:left w:w="39" w:type="dxa"/>
              <w:bottom w:w="0" w:type="dxa"/>
              <w:right w:w="39" w:type="dxa"/>
            </w:tcMar>
          </w:tcPr>
          <w:p w14:paraId="4CF7E860" w14:textId="77777777" w:rsidR="00D85803" w:rsidRDefault="00000000">
            <w:pPr>
              <w:spacing w:after="0" w:line="276" w:lineRule="auto"/>
              <w:rPr>
                <w:color w:val="1F3864"/>
              </w:rPr>
            </w:pPr>
            <w:r>
              <w:rPr>
                <w:color w:val="1F3864"/>
              </w:rPr>
              <w:t>Recursos necessaris per a l’alumnat o altres destinataris</w:t>
            </w:r>
          </w:p>
        </w:tc>
        <w:tc>
          <w:tcPr>
            <w:tcW w:w="7640" w:type="dxa"/>
            <w:gridSpan w:val="4"/>
            <w:tcMar>
              <w:top w:w="12" w:type="dxa"/>
              <w:left w:w="39" w:type="dxa"/>
              <w:bottom w:w="0" w:type="dxa"/>
              <w:right w:w="39" w:type="dxa"/>
            </w:tcMar>
          </w:tcPr>
          <w:p w14:paraId="5D9A8756" w14:textId="77777777" w:rsidR="00D85803" w:rsidRDefault="00000000">
            <w:pPr>
              <w:spacing w:after="0" w:line="240" w:lineRule="auto"/>
              <w:ind w:left="80" w:right="270"/>
              <w:jc w:val="both"/>
            </w:pPr>
            <w:r>
              <w:rPr>
                <w:color w:val="1F3864"/>
              </w:rPr>
              <w:t>L'alumnat necessita els recursos i materials de què disposa el centre per utilitzar-los de manera comuna. Únicament per aquell alumnat en situació vulnerable es preveuran els recursos tecnològics necessaris per garantir un accés equitatiu a tots els materials didàctics, així com els que li permetin una comunicació fluida amb el centre i l’equip docent.</w:t>
            </w:r>
          </w:p>
        </w:tc>
      </w:tr>
      <w:tr w:rsidR="00D85803" w14:paraId="7554D63B" w14:textId="77777777">
        <w:trPr>
          <w:cantSplit/>
          <w:trHeight w:val="234"/>
        </w:trPr>
        <w:tc>
          <w:tcPr>
            <w:tcW w:w="2704" w:type="dxa"/>
            <w:vMerge w:val="restart"/>
            <w:shd w:val="clear" w:color="auto" w:fill="FFF2CC"/>
            <w:tcMar>
              <w:top w:w="12" w:type="dxa"/>
              <w:left w:w="39" w:type="dxa"/>
              <w:bottom w:w="0" w:type="dxa"/>
              <w:right w:w="39" w:type="dxa"/>
            </w:tcMar>
          </w:tcPr>
          <w:p w14:paraId="134B55BC" w14:textId="77777777" w:rsidR="00D85803" w:rsidRDefault="00D85803">
            <w:pPr>
              <w:spacing w:after="0" w:line="276" w:lineRule="auto"/>
              <w:rPr>
                <w:color w:val="1F3864"/>
              </w:rPr>
            </w:pPr>
          </w:p>
          <w:p w14:paraId="4C24C245" w14:textId="77777777" w:rsidR="00D85803" w:rsidRDefault="00D85803">
            <w:pPr>
              <w:spacing w:after="0" w:line="276" w:lineRule="auto"/>
              <w:rPr>
                <w:color w:val="1F3864"/>
              </w:rPr>
            </w:pPr>
          </w:p>
          <w:p w14:paraId="393DBB04" w14:textId="77777777" w:rsidR="00D85803" w:rsidRDefault="00D85803">
            <w:pPr>
              <w:spacing w:after="0" w:line="276" w:lineRule="auto"/>
              <w:rPr>
                <w:color w:val="1F3864"/>
              </w:rPr>
            </w:pPr>
          </w:p>
          <w:p w14:paraId="103C5C27" w14:textId="77777777" w:rsidR="00D85803" w:rsidRDefault="00000000">
            <w:pPr>
              <w:spacing w:after="0" w:line="276" w:lineRule="auto"/>
              <w:rPr>
                <w:color w:val="1F3864"/>
              </w:rPr>
            </w:pPr>
            <w:r>
              <w:rPr>
                <w:color w:val="1F3864"/>
              </w:rPr>
              <w:t xml:space="preserve">Accions, tasques, </w:t>
            </w:r>
          </w:p>
          <w:p w14:paraId="76A7F385" w14:textId="77777777" w:rsidR="00D85803" w:rsidRDefault="00000000">
            <w:pPr>
              <w:spacing w:after="0" w:line="276" w:lineRule="auto"/>
              <w:rPr>
                <w:color w:val="1F3864"/>
              </w:rPr>
            </w:pPr>
            <w:r>
              <w:rPr>
                <w:color w:val="1F3864"/>
              </w:rPr>
              <w:t>i temporització</w:t>
            </w:r>
          </w:p>
          <w:p w14:paraId="24362DBA" w14:textId="77777777" w:rsidR="00D85803" w:rsidRDefault="00D85803">
            <w:pPr>
              <w:spacing w:after="0" w:line="276" w:lineRule="auto"/>
              <w:jc w:val="both"/>
              <w:rPr>
                <w:color w:val="1F3864"/>
              </w:rPr>
            </w:pPr>
          </w:p>
        </w:tc>
        <w:tc>
          <w:tcPr>
            <w:tcW w:w="5845" w:type="dxa"/>
            <w:tcMar>
              <w:top w:w="12" w:type="dxa"/>
              <w:left w:w="39" w:type="dxa"/>
              <w:bottom w:w="0" w:type="dxa"/>
              <w:right w:w="39" w:type="dxa"/>
            </w:tcMar>
          </w:tcPr>
          <w:p w14:paraId="4D850E83" w14:textId="77777777" w:rsidR="00D85803" w:rsidRDefault="00000000">
            <w:pPr>
              <w:spacing w:after="0" w:line="276" w:lineRule="auto"/>
              <w:rPr>
                <w:color w:val="1F3864"/>
              </w:rPr>
            </w:pPr>
            <w:r>
              <w:rPr>
                <w:color w:val="1F3864"/>
              </w:rPr>
              <w:t>Tasca</w:t>
            </w:r>
          </w:p>
        </w:tc>
        <w:tc>
          <w:tcPr>
            <w:tcW w:w="567" w:type="dxa"/>
            <w:tcMar>
              <w:top w:w="12" w:type="dxa"/>
              <w:left w:w="39" w:type="dxa"/>
              <w:bottom w:w="0" w:type="dxa"/>
              <w:right w:w="39" w:type="dxa"/>
            </w:tcMar>
            <w:vAlign w:val="center"/>
          </w:tcPr>
          <w:p w14:paraId="048A9E8C" w14:textId="77777777" w:rsidR="00D85803" w:rsidRDefault="00000000">
            <w:pPr>
              <w:spacing w:after="0" w:line="240" w:lineRule="auto"/>
              <w:rPr>
                <w:color w:val="1F3864"/>
              </w:rPr>
            </w:pPr>
            <w:r>
              <w:rPr>
                <w:color w:val="1F3864"/>
              </w:rPr>
              <w:t xml:space="preserve">1rT </w:t>
            </w:r>
          </w:p>
        </w:tc>
        <w:tc>
          <w:tcPr>
            <w:tcW w:w="567" w:type="dxa"/>
            <w:tcMar>
              <w:top w:w="12" w:type="dxa"/>
              <w:left w:w="39" w:type="dxa"/>
              <w:bottom w:w="0" w:type="dxa"/>
              <w:right w:w="39" w:type="dxa"/>
            </w:tcMar>
            <w:vAlign w:val="center"/>
          </w:tcPr>
          <w:p w14:paraId="54F10400" w14:textId="77777777" w:rsidR="00D85803" w:rsidRDefault="00000000">
            <w:pPr>
              <w:spacing w:after="0" w:line="240" w:lineRule="auto"/>
              <w:rPr>
                <w:color w:val="1F3864"/>
              </w:rPr>
            </w:pPr>
            <w:r>
              <w:rPr>
                <w:color w:val="1F3864"/>
              </w:rPr>
              <w:t xml:space="preserve">2nT </w:t>
            </w:r>
          </w:p>
        </w:tc>
        <w:tc>
          <w:tcPr>
            <w:tcW w:w="661" w:type="dxa"/>
            <w:tcMar>
              <w:top w:w="12" w:type="dxa"/>
              <w:left w:w="39" w:type="dxa"/>
              <w:bottom w:w="0" w:type="dxa"/>
              <w:right w:w="39" w:type="dxa"/>
            </w:tcMar>
            <w:vAlign w:val="center"/>
          </w:tcPr>
          <w:p w14:paraId="3D33551C" w14:textId="77777777" w:rsidR="00D85803" w:rsidRDefault="00000000">
            <w:pPr>
              <w:spacing w:after="0" w:line="240" w:lineRule="auto"/>
              <w:rPr>
                <w:color w:val="1F3864"/>
              </w:rPr>
            </w:pPr>
            <w:r>
              <w:rPr>
                <w:color w:val="1F3864"/>
              </w:rPr>
              <w:t xml:space="preserve">3rT </w:t>
            </w:r>
          </w:p>
        </w:tc>
      </w:tr>
      <w:tr w:rsidR="00D85803" w14:paraId="0CDD1D53" w14:textId="77777777">
        <w:trPr>
          <w:cantSplit/>
          <w:trHeight w:val="270"/>
        </w:trPr>
        <w:tc>
          <w:tcPr>
            <w:tcW w:w="2704" w:type="dxa"/>
            <w:vMerge/>
            <w:shd w:val="clear" w:color="auto" w:fill="FFF2CC"/>
            <w:tcMar>
              <w:top w:w="12" w:type="dxa"/>
              <w:left w:w="39" w:type="dxa"/>
              <w:bottom w:w="0" w:type="dxa"/>
              <w:right w:w="39" w:type="dxa"/>
            </w:tcMar>
          </w:tcPr>
          <w:p w14:paraId="52AB8513" w14:textId="77777777" w:rsidR="00D85803" w:rsidRDefault="00D85803">
            <w:pPr>
              <w:widowControl w:val="0"/>
              <w:pBdr>
                <w:top w:val="nil"/>
                <w:left w:val="nil"/>
                <w:bottom w:val="nil"/>
                <w:right w:val="nil"/>
                <w:between w:val="nil"/>
              </w:pBdr>
              <w:spacing w:after="0" w:line="276" w:lineRule="auto"/>
              <w:jc w:val="left"/>
              <w:rPr>
                <w:color w:val="1F3864"/>
              </w:rPr>
            </w:pPr>
          </w:p>
        </w:tc>
        <w:tc>
          <w:tcPr>
            <w:tcW w:w="5845" w:type="dxa"/>
            <w:tcMar>
              <w:top w:w="12" w:type="dxa"/>
              <w:left w:w="39" w:type="dxa"/>
              <w:bottom w:w="0" w:type="dxa"/>
              <w:right w:w="39" w:type="dxa"/>
            </w:tcMar>
          </w:tcPr>
          <w:p w14:paraId="191D1C9F" w14:textId="77777777" w:rsidR="00D85803" w:rsidRDefault="00000000">
            <w:pPr>
              <w:pBdr>
                <w:top w:val="nil"/>
                <w:left w:val="nil"/>
                <w:bottom w:val="nil"/>
                <w:right w:val="nil"/>
                <w:between w:val="nil"/>
              </w:pBdr>
              <w:spacing w:before="40" w:after="0" w:line="240" w:lineRule="auto"/>
              <w:ind w:left="80" w:right="211"/>
              <w:jc w:val="left"/>
              <w:rPr>
                <w:rFonts w:ascii="Times New Roman" w:eastAsia="Times New Roman" w:hAnsi="Times New Roman" w:cs="Times New Roman"/>
                <w:i/>
                <w:color w:val="FF0000"/>
                <w:sz w:val="24"/>
                <w:szCs w:val="24"/>
              </w:rPr>
            </w:pPr>
            <w:r>
              <w:rPr>
                <w:i/>
                <w:color w:val="FF0000"/>
              </w:rPr>
              <w:t>Formació per als docents que exerciran la docència compartida.</w:t>
            </w:r>
          </w:p>
        </w:tc>
        <w:tc>
          <w:tcPr>
            <w:tcW w:w="567" w:type="dxa"/>
            <w:tcMar>
              <w:top w:w="12" w:type="dxa"/>
              <w:left w:w="39" w:type="dxa"/>
              <w:bottom w:w="0" w:type="dxa"/>
              <w:right w:w="39" w:type="dxa"/>
            </w:tcMar>
          </w:tcPr>
          <w:p w14:paraId="0CDFB6C3" w14:textId="77777777" w:rsidR="00D85803" w:rsidRDefault="00000000">
            <w:pPr>
              <w:pBdr>
                <w:top w:val="nil"/>
                <w:left w:val="nil"/>
                <w:bottom w:val="nil"/>
                <w:right w:val="nil"/>
                <w:between w:val="nil"/>
              </w:pBdr>
              <w:spacing w:before="163" w:after="0" w:line="240" w:lineRule="auto"/>
              <w:ind w:left="17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7D7316C0" w14:textId="77777777" w:rsidR="00D85803" w:rsidRDefault="00000000">
            <w:pPr>
              <w:pBdr>
                <w:top w:val="nil"/>
                <w:left w:val="nil"/>
                <w:bottom w:val="nil"/>
                <w:right w:val="nil"/>
                <w:between w:val="nil"/>
              </w:pBdr>
              <w:spacing w:before="163" w:after="0" w:line="240" w:lineRule="auto"/>
              <w:ind w:left="5"/>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433CC1A1" w14:textId="77777777" w:rsidR="00D85803" w:rsidRDefault="00D85803"/>
        </w:tc>
      </w:tr>
      <w:tr w:rsidR="00D85803" w14:paraId="157EB2D0" w14:textId="77777777">
        <w:trPr>
          <w:cantSplit/>
          <w:trHeight w:val="234"/>
        </w:trPr>
        <w:tc>
          <w:tcPr>
            <w:tcW w:w="2704" w:type="dxa"/>
            <w:vMerge/>
            <w:shd w:val="clear" w:color="auto" w:fill="FFF2CC"/>
            <w:tcMar>
              <w:top w:w="12" w:type="dxa"/>
              <w:left w:w="39" w:type="dxa"/>
              <w:bottom w:w="0" w:type="dxa"/>
              <w:right w:w="39" w:type="dxa"/>
            </w:tcMar>
          </w:tcPr>
          <w:p w14:paraId="19BAB8D8" w14:textId="77777777" w:rsidR="00D85803" w:rsidRDefault="00D85803">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2B51F915" w14:textId="77777777" w:rsidR="00D85803" w:rsidRDefault="00000000">
            <w:pPr>
              <w:pBdr>
                <w:top w:val="nil"/>
                <w:left w:val="nil"/>
                <w:bottom w:val="nil"/>
                <w:right w:val="nil"/>
                <w:between w:val="nil"/>
              </w:pBdr>
              <w:spacing w:before="40" w:after="0" w:line="240" w:lineRule="auto"/>
              <w:ind w:left="79" w:right="120"/>
              <w:jc w:val="left"/>
              <w:rPr>
                <w:rFonts w:ascii="Times New Roman" w:eastAsia="Times New Roman" w:hAnsi="Times New Roman" w:cs="Times New Roman"/>
                <w:i/>
                <w:color w:val="FF0000"/>
                <w:sz w:val="24"/>
                <w:szCs w:val="24"/>
              </w:rPr>
            </w:pPr>
            <w:r>
              <w:rPr>
                <w:i/>
                <w:color w:val="FF0000"/>
              </w:rPr>
              <w:t>Horaris personals i de grup que contemplin metodologies actives i inclusives per poder realitzar la DC.</w:t>
            </w:r>
          </w:p>
        </w:tc>
        <w:tc>
          <w:tcPr>
            <w:tcW w:w="567" w:type="dxa"/>
            <w:tcMar>
              <w:top w:w="12" w:type="dxa"/>
              <w:left w:w="39" w:type="dxa"/>
              <w:bottom w:w="0" w:type="dxa"/>
              <w:right w:w="39" w:type="dxa"/>
            </w:tcMar>
          </w:tcPr>
          <w:p w14:paraId="02CD6077" w14:textId="77777777" w:rsidR="00D85803" w:rsidRDefault="00000000">
            <w:pPr>
              <w:pBdr>
                <w:top w:val="nil"/>
                <w:left w:val="nil"/>
                <w:bottom w:val="nil"/>
                <w:right w:val="nil"/>
                <w:between w:val="nil"/>
              </w:pBdr>
              <w:spacing w:before="163" w:after="0" w:line="240" w:lineRule="auto"/>
              <w:ind w:left="17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1BFA73CC" w14:textId="77777777" w:rsidR="00D85803" w:rsidRDefault="00D85803"/>
        </w:tc>
        <w:tc>
          <w:tcPr>
            <w:tcW w:w="661" w:type="dxa"/>
            <w:tcMar>
              <w:top w:w="12" w:type="dxa"/>
              <w:left w:w="39" w:type="dxa"/>
              <w:bottom w:w="0" w:type="dxa"/>
              <w:right w:w="39" w:type="dxa"/>
            </w:tcMar>
          </w:tcPr>
          <w:p w14:paraId="72392649" w14:textId="77777777" w:rsidR="00D85803" w:rsidRDefault="00D85803"/>
        </w:tc>
      </w:tr>
      <w:tr w:rsidR="00D85803" w14:paraId="50639FC1" w14:textId="77777777">
        <w:trPr>
          <w:cantSplit/>
          <w:trHeight w:val="246"/>
        </w:trPr>
        <w:tc>
          <w:tcPr>
            <w:tcW w:w="2704" w:type="dxa"/>
            <w:vMerge/>
            <w:shd w:val="clear" w:color="auto" w:fill="FFF2CC"/>
            <w:tcMar>
              <w:top w:w="12" w:type="dxa"/>
              <w:left w:w="39" w:type="dxa"/>
              <w:bottom w:w="0" w:type="dxa"/>
              <w:right w:w="39" w:type="dxa"/>
            </w:tcMar>
          </w:tcPr>
          <w:p w14:paraId="389E8571" w14:textId="77777777" w:rsidR="00D85803" w:rsidRDefault="00D85803">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34721C83" w14:textId="77777777" w:rsidR="00D85803" w:rsidRDefault="00000000">
            <w:pPr>
              <w:pBdr>
                <w:top w:val="nil"/>
                <w:left w:val="nil"/>
                <w:bottom w:val="nil"/>
                <w:right w:val="nil"/>
                <w:between w:val="nil"/>
              </w:pBdr>
              <w:spacing w:before="36" w:after="0" w:line="240" w:lineRule="auto"/>
              <w:ind w:left="79"/>
              <w:jc w:val="left"/>
              <w:rPr>
                <w:rFonts w:ascii="Times New Roman" w:eastAsia="Times New Roman" w:hAnsi="Times New Roman" w:cs="Times New Roman"/>
                <w:i/>
                <w:color w:val="FF0000"/>
                <w:sz w:val="24"/>
                <w:szCs w:val="24"/>
              </w:rPr>
            </w:pPr>
            <w:r>
              <w:rPr>
                <w:i/>
                <w:color w:val="FF0000"/>
              </w:rPr>
              <w:t>Pla d’acollida al professorat.</w:t>
            </w:r>
          </w:p>
        </w:tc>
        <w:tc>
          <w:tcPr>
            <w:tcW w:w="567" w:type="dxa"/>
            <w:tcMar>
              <w:top w:w="12" w:type="dxa"/>
              <w:left w:w="39" w:type="dxa"/>
              <w:bottom w:w="0" w:type="dxa"/>
              <w:right w:w="39" w:type="dxa"/>
            </w:tcMar>
          </w:tcPr>
          <w:p w14:paraId="18BCACFA" w14:textId="77777777" w:rsidR="00D85803" w:rsidRDefault="00000000">
            <w:pPr>
              <w:pBdr>
                <w:top w:val="nil"/>
                <w:left w:val="nil"/>
                <w:bottom w:val="nil"/>
                <w:right w:val="nil"/>
                <w:between w:val="nil"/>
              </w:pBdr>
              <w:spacing w:before="40" w:after="0" w:line="240" w:lineRule="auto"/>
              <w:ind w:left="17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1944AF11" w14:textId="77777777" w:rsidR="00D85803" w:rsidRDefault="00D85803"/>
        </w:tc>
        <w:tc>
          <w:tcPr>
            <w:tcW w:w="661" w:type="dxa"/>
            <w:tcMar>
              <w:top w:w="12" w:type="dxa"/>
              <w:left w:w="39" w:type="dxa"/>
              <w:bottom w:w="0" w:type="dxa"/>
              <w:right w:w="39" w:type="dxa"/>
            </w:tcMar>
          </w:tcPr>
          <w:p w14:paraId="7AFCD426" w14:textId="77777777" w:rsidR="00D85803" w:rsidRDefault="00D85803"/>
        </w:tc>
      </w:tr>
      <w:tr w:rsidR="00D85803" w14:paraId="647E5024" w14:textId="77777777">
        <w:trPr>
          <w:cantSplit/>
          <w:trHeight w:val="250"/>
        </w:trPr>
        <w:tc>
          <w:tcPr>
            <w:tcW w:w="2704" w:type="dxa"/>
            <w:vMerge/>
            <w:shd w:val="clear" w:color="auto" w:fill="FFF2CC"/>
            <w:tcMar>
              <w:top w:w="12" w:type="dxa"/>
              <w:left w:w="39" w:type="dxa"/>
              <w:bottom w:w="0" w:type="dxa"/>
              <w:right w:w="39" w:type="dxa"/>
            </w:tcMar>
          </w:tcPr>
          <w:p w14:paraId="18F482F6" w14:textId="77777777" w:rsidR="00D85803" w:rsidRDefault="00D85803">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7750D4A8" w14:textId="77777777" w:rsidR="00D85803" w:rsidRDefault="00000000">
            <w:pPr>
              <w:pBdr>
                <w:top w:val="nil"/>
                <w:left w:val="nil"/>
                <w:bottom w:val="nil"/>
                <w:right w:val="nil"/>
                <w:between w:val="nil"/>
              </w:pBdr>
              <w:spacing w:before="36" w:after="0" w:line="240" w:lineRule="auto"/>
              <w:ind w:left="79"/>
              <w:jc w:val="left"/>
              <w:rPr>
                <w:rFonts w:ascii="Times New Roman" w:eastAsia="Times New Roman" w:hAnsi="Times New Roman" w:cs="Times New Roman"/>
                <w:i/>
                <w:color w:val="FF0000"/>
                <w:sz w:val="24"/>
                <w:szCs w:val="24"/>
              </w:rPr>
            </w:pPr>
            <w:r>
              <w:rPr>
                <w:i/>
                <w:color w:val="FF0000"/>
              </w:rPr>
              <w:t>Horari per a la coordinació.</w:t>
            </w:r>
          </w:p>
        </w:tc>
        <w:tc>
          <w:tcPr>
            <w:tcW w:w="567" w:type="dxa"/>
            <w:tcMar>
              <w:top w:w="12" w:type="dxa"/>
              <w:left w:w="39" w:type="dxa"/>
              <w:bottom w:w="0" w:type="dxa"/>
              <w:right w:w="39" w:type="dxa"/>
            </w:tcMar>
          </w:tcPr>
          <w:p w14:paraId="72FB2132" w14:textId="77777777" w:rsidR="00D85803" w:rsidRDefault="00000000">
            <w:pPr>
              <w:pBdr>
                <w:top w:val="nil"/>
                <w:left w:val="nil"/>
                <w:bottom w:val="nil"/>
                <w:right w:val="nil"/>
                <w:between w:val="nil"/>
              </w:pBdr>
              <w:spacing w:before="40" w:after="0" w:line="240" w:lineRule="auto"/>
              <w:ind w:left="17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27357839" w14:textId="77777777" w:rsidR="00D85803" w:rsidRDefault="00D85803"/>
        </w:tc>
        <w:tc>
          <w:tcPr>
            <w:tcW w:w="661" w:type="dxa"/>
            <w:tcMar>
              <w:top w:w="12" w:type="dxa"/>
              <w:left w:w="39" w:type="dxa"/>
              <w:bottom w:w="0" w:type="dxa"/>
              <w:right w:w="39" w:type="dxa"/>
            </w:tcMar>
          </w:tcPr>
          <w:p w14:paraId="4951DC54" w14:textId="77777777" w:rsidR="00D85803" w:rsidRDefault="00D85803"/>
        </w:tc>
      </w:tr>
      <w:tr w:rsidR="00D85803" w14:paraId="368B0DD9" w14:textId="77777777">
        <w:trPr>
          <w:cantSplit/>
          <w:trHeight w:val="383"/>
        </w:trPr>
        <w:tc>
          <w:tcPr>
            <w:tcW w:w="2704" w:type="dxa"/>
            <w:vMerge/>
            <w:shd w:val="clear" w:color="auto" w:fill="FFF2CC"/>
            <w:tcMar>
              <w:top w:w="12" w:type="dxa"/>
              <w:left w:w="39" w:type="dxa"/>
              <w:bottom w:w="0" w:type="dxa"/>
              <w:right w:w="39" w:type="dxa"/>
            </w:tcMar>
          </w:tcPr>
          <w:p w14:paraId="5CD555CF" w14:textId="77777777" w:rsidR="00D85803" w:rsidRDefault="00D85803">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7F49D324" w14:textId="77777777" w:rsidR="00D85803" w:rsidRDefault="00000000">
            <w:pPr>
              <w:pBdr>
                <w:top w:val="nil"/>
                <w:left w:val="nil"/>
                <w:bottom w:val="nil"/>
                <w:right w:val="nil"/>
                <w:between w:val="nil"/>
              </w:pBdr>
              <w:spacing w:before="40" w:after="0" w:line="240" w:lineRule="auto"/>
              <w:ind w:left="79" w:right="120"/>
              <w:jc w:val="left"/>
              <w:rPr>
                <w:rFonts w:ascii="Times New Roman" w:eastAsia="Times New Roman" w:hAnsi="Times New Roman" w:cs="Times New Roman"/>
                <w:i/>
                <w:color w:val="FF0000"/>
                <w:sz w:val="24"/>
                <w:szCs w:val="24"/>
              </w:rPr>
            </w:pPr>
            <w:r>
              <w:rPr>
                <w:i/>
                <w:color w:val="FF0000"/>
              </w:rPr>
              <w:t>Coordinació per arribar a acords metodològics i responsabilitats de cadascun dels docents.</w:t>
            </w:r>
          </w:p>
        </w:tc>
        <w:tc>
          <w:tcPr>
            <w:tcW w:w="567" w:type="dxa"/>
            <w:tcMar>
              <w:top w:w="12" w:type="dxa"/>
              <w:left w:w="39" w:type="dxa"/>
              <w:bottom w:w="0" w:type="dxa"/>
              <w:right w:w="39" w:type="dxa"/>
            </w:tcMar>
          </w:tcPr>
          <w:p w14:paraId="4E361053" w14:textId="77777777" w:rsidR="00D85803" w:rsidRDefault="00000000">
            <w:pPr>
              <w:pBdr>
                <w:top w:val="nil"/>
                <w:left w:val="nil"/>
                <w:bottom w:val="nil"/>
                <w:right w:val="nil"/>
                <w:between w:val="nil"/>
              </w:pBdr>
              <w:spacing w:before="162" w:after="0" w:line="240" w:lineRule="auto"/>
              <w:ind w:left="17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0B1D30EC" w14:textId="77777777" w:rsidR="00D85803" w:rsidRDefault="00000000">
            <w:pPr>
              <w:pBdr>
                <w:top w:val="nil"/>
                <w:left w:val="nil"/>
                <w:bottom w:val="nil"/>
                <w:right w:val="nil"/>
                <w:between w:val="nil"/>
              </w:pBdr>
              <w:spacing w:before="162" w:after="0" w:line="240" w:lineRule="auto"/>
              <w:ind w:left="5"/>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79EA8F5E" w14:textId="77777777" w:rsidR="00D85803" w:rsidRDefault="00000000">
            <w:pPr>
              <w:pBdr>
                <w:top w:val="nil"/>
                <w:left w:val="nil"/>
                <w:bottom w:val="nil"/>
                <w:right w:val="nil"/>
                <w:between w:val="nil"/>
              </w:pBdr>
              <w:spacing w:before="162" w:after="0" w:line="240" w:lineRule="auto"/>
              <w:ind w:left="5"/>
              <w:jc w:val="left"/>
              <w:rPr>
                <w:rFonts w:ascii="Times New Roman" w:eastAsia="Times New Roman" w:hAnsi="Times New Roman" w:cs="Times New Roman"/>
                <w:color w:val="000000"/>
                <w:sz w:val="24"/>
                <w:szCs w:val="24"/>
              </w:rPr>
            </w:pPr>
            <w:r>
              <w:rPr>
                <w:color w:val="000000"/>
              </w:rPr>
              <w:t>X</w:t>
            </w:r>
          </w:p>
        </w:tc>
      </w:tr>
      <w:tr w:rsidR="00D85803" w14:paraId="2C055E49" w14:textId="77777777">
        <w:trPr>
          <w:cantSplit/>
          <w:trHeight w:val="383"/>
        </w:trPr>
        <w:tc>
          <w:tcPr>
            <w:tcW w:w="2704" w:type="dxa"/>
            <w:vMerge/>
            <w:shd w:val="clear" w:color="auto" w:fill="FFF2CC"/>
            <w:tcMar>
              <w:top w:w="12" w:type="dxa"/>
              <w:left w:w="39" w:type="dxa"/>
              <w:bottom w:w="0" w:type="dxa"/>
              <w:right w:w="39" w:type="dxa"/>
            </w:tcMar>
          </w:tcPr>
          <w:p w14:paraId="0F9F0BB0" w14:textId="77777777" w:rsidR="00D85803" w:rsidRDefault="00D85803">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845" w:type="dxa"/>
            <w:tcMar>
              <w:top w:w="12" w:type="dxa"/>
              <w:left w:w="39" w:type="dxa"/>
              <w:bottom w:w="0" w:type="dxa"/>
              <w:right w:w="39" w:type="dxa"/>
            </w:tcMar>
          </w:tcPr>
          <w:p w14:paraId="639007D9" w14:textId="77777777" w:rsidR="00D85803" w:rsidRDefault="00000000">
            <w:pPr>
              <w:pBdr>
                <w:top w:val="nil"/>
                <w:left w:val="nil"/>
                <w:bottom w:val="nil"/>
                <w:right w:val="nil"/>
                <w:between w:val="nil"/>
              </w:pBdr>
              <w:spacing w:before="40" w:after="0" w:line="240" w:lineRule="auto"/>
              <w:ind w:left="79" w:right="568"/>
              <w:jc w:val="left"/>
              <w:rPr>
                <w:rFonts w:ascii="Times New Roman" w:eastAsia="Times New Roman" w:hAnsi="Times New Roman" w:cs="Times New Roman"/>
                <w:i/>
                <w:color w:val="FF0000"/>
                <w:sz w:val="24"/>
                <w:szCs w:val="24"/>
              </w:rPr>
            </w:pPr>
            <w:r>
              <w:rPr>
                <w:i/>
                <w:color w:val="FF0000"/>
              </w:rPr>
              <w:t>Planificació d’activitats diverses per atendre la diversitat de l’alumnat.</w:t>
            </w:r>
          </w:p>
        </w:tc>
        <w:tc>
          <w:tcPr>
            <w:tcW w:w="567" w:type="dxa"/>
            <w:tcMar>
              <w:top w:w="12" w:type="dxa"/>
              <w:left w:w="39" w:type="dxa"/>
              <w:bottom w:w="0" w:type="dxa"/>
              <w:right w:w="39" w:type="dxa"/>
            </w:tcMar>
          </w:tcPr>
          <w:p w14:paraId="2789F06B" w14:textId="77777777" w:rsidR="00D85803" w:rsidRDefault="00D85803"/>
        </w:tc>
        <w:tc>
          <w:tcPr>
            <w:tcW w:w="567" w:type="dxa"/>
            <w:tcMar>
              <w:top w:w="12" w:type="dxa"/>
              <w:left w:w="39" w:type="dxa"/>
              <w:bottom w:w="0" w:type="dxa"/>
              <w:right w:w="39" w:type="dxa"/>
            </w:tcMar>
          </w:tcPr>
          <w:p w14:paraId="71D8F184" w14:textId="77777777" w:rsidR="00D85803" w:rsidRDefault="00D85803"/>
        </w:tc>
        <w:tc>
          <w:tcPr>
            <w:tcW w:w="661" w:type="dxa"/>
            <w:tcMar>
              <w:top w:w="12" w:type="dxa"/>
              <w:left w:w="39" w:type="dxa"/>
              <w:bottom w:w="0" w:type="dxa"/>
              <w:right w:w="39" w:type="dxa"/>
            </w:tcMar>
          </w:tcPr>
          <w:p w14:paraId="2AB63B15" w14:textId="77777777" w:rsidR="00D85803" w:rsidRDefault="00D85803"/>
        </w:tc>
      </w:tr>
      <w:tr w:rsidR="00D85803" w14:paraId="0CF230C1" w14:textId="77777777">
        <w:trPr>
          <w:cantSplit/>
          <w:trHeight w:val="383"/>
        </w:trPr>
        <w:tc>
          <w:tcPr>
            <w:tcW w:w="2704" w:type="dxa"/>
            <w:vMerge/>
            <w:shd w:val="clear" w:color="auto" w:fill="FFF2CC"/>
            <w:tcMar>
              <w:top w:w="12" w:type="dxa"/>
              <w:left w:w="39" w:type="dxa"/>
              <w:bottom w:w="0" w:type="dxa"/>
              <w:right w:w="39" w:type="dxa"/>
            </w:tcMar>
          </w:tcPr>
          <w:p w14:paraId="64FEDF33" w14:textId="77777777" w:rsidR="00D85803" w:rsidRDefault="00D85803">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20C588B6" w14:textId="77777777" w:rsidR="00D85803" w:rsidRDefault="00000000">
            <w:pPr>
              <w:pBdr>
                <w:top w:val="nil"/>
                <w:left w:val="nil"/>
                <w:bottom w:val="nil"/>
                <w:right w:val="nil"/>
                <w:between w:val="nil"/>
              </w:pBdr>
              <w:spacing w:before="40" w:after="0" w:line="240" w:lineRule="auto"/>
              <w:ind w:left="79" w:right="120"/>
              <w:jc w:val="left"/>
              <w:rPr>
                <w:rFonts w:ascii="Times New Roman" w:eastAsia="Times New Roman" w:hAnsi="Times New Roman" w:cs="Times New Roman"/>
                <w:i/>
                <w:color w:val="FF0000"/>
                <w:sz w:val="24"/>
                <w:szCs w:val="24"/>
              </w:rPr>
            </w:pPr>
            <w:r>
              <w:rPr>
                <w:i/>
                <w:color w:val="FF0000"/>
              </w:rPr>
              <w:t>Organització física de l’aula: ubicació i organització de materials, docents i estudiants.</w:t>
            </w:r>
          </w:p>
        </w:tc>
        <w:tc>
          <w:tcPr>
            <w:tcW w:w="567" w:type="dxa"/>
            <w:tcMar>
              <w:top w:w="12" w:type="dxa"/>
              <w:left w:w="39" w:type="dxa"/>
              <w:bottom w:w="0" w:type="dxa"/>
              <w:right w:w="39" w:type="dxa"/>
            </w:tcMar>
          </w:tcPr>
          <w:p w14:paraId="551A7825" w14:textId="77777777" w:rsidR="00D85803" w:rsidRDefault="00D85803"/>
        </w:tc>
        <w:tc>
          <w:tcPr>
            <w:tcW w:w="567" w:type="dxa"/>
            <w:tcMar>
              <w:top w:w="12" w:type="dxa"/>
              <w:left w:w="39" w:type="dxa"/>
              <w:bottom w:w="0" w:type="dxa"/>
              <w:right w:w="39" w:type="dxa"/>
            </w:tcMar>
          </w:tcPr>
          <w:p w14:paraId="73800EF6" w14:textId="77777777" w:rsidR="00D85803" w:rsidRDefault="00D85803"/>
        </w:tc>
        <w:tc>
          <w:tcPr>
            <w:tcW w:w="661" w:type="dxa"/>
            <w:tcMar>
              <w:top w:w="12" w:type="dxa"/>
              <w:left w:w="39" w:type="dxa"/>
              <w:bottom w:w="0" w:type="dxa"/>
              <w:right w:w="39" w:type="dxa"/>
            </w:tcMar>
          </w:tcPr>
          <w:p w14:paraId="12CAE64F" w14:textId="77777777" w:rsidR="00D85803" w:rsidRDefault="00D85803"/>
        </w:tc>
      </w:tr>
      <w:tr w:rsidR="00D85803" w14:paraId="4116073F" w14:textId="77777777">
        <w:trPr>
          <w:cantSplit/>
          <w:trHeight w:val="383"/>
        </w:trPr>
        <w:tc>
          <w:tcPr>
            <w:tcW w:w="2704" w:type="dxa"/>
            <w:vMerge/>
            <w:shd w:val="clear" w:color="auto" w:fill="FFF2CC"/>
            <w:tcMar>
              <w:top w:w="12" w:type="dxa"/>
              <w:left w:w="39" w:type="dxa"/>
              <w:bottom w:w="0" w:type="dxa"/>
              <w:right w:w="39" w:type="dxa"/>
            </w:tcMar>
          </w:tcPr>
          <w:p w14:paraId="42451D9A" w14:textId="77777777" w:rsidR="00D85803" w:rsidRDefault="00D85803">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708D6D57" w14:textId="77777777" w:rsidR="00D85803" w:rsidRDefault="00000000">
            <w:pPr>
              <w:pBdr>
                <w:top w:val="nil"/>
                <w:left w:val="nil"/>
                <w:bottom w:val="nil"/>
                <w:right w:val="nil"/>
                <w:between w:val="nil"/>
              </w:pBdr>
              <w:spacing w:before="36" w:after="0" w:line="240" w:lineRule="auto"/>
              <w:ind w:left="79"/>
              <w:jc w:val="left"/>
              <w:rPr>
                <w:rFonts w:ascii="Times New Roman" w:eastAsia="Times New Roman" w:hAnsi="Times New Roman" w:cs="Times New Roman"/>
                <w:i/>
                <w:color w:val="FF0000"/>
                <w:sz w:val="24"/>
                <w:szCs w:val="24"/>
              </w:rPr>
            </w:pPr>
            <w:r>
              <w:rPr>
                <w:i/>
                <w:color w:val="FF0000"/>
              </w:rPr>
              <w:t>Sessió de bones pràctiques.</w:t>
            </w:r>
          </w:p>
        </w:tc>
        <w:tc>
          <w:tcPr>
            <w:tcW w:w="567" w:type="dxa"/>
            <w:tcMar>
              <w:top w:w="12" w:type="dxa"/>
              <w:left w:w="39" w:type="dxa"/>
              <w:bottom w:w="0" w:type="dxa"/>
              <w:right w:w="39" w:type="dxa"/>
            </w:tcMar>
          </w:tcPr>
          <w:p w14:paraId="7CA89EFC" w14:textId="77777777" w:rsidR="00D85803" w:rsidRDefault="00000000">
            <w:pPr>
              <w:pBdr>
                <w:top w:val="nil"/>
                <w:left w:val="nil"/>
                <w:bottom w:val="nil"/>
                <w:right w:val="nil"/>
                <w:between w:val="nil"/>
              </w:pBdr>
              <w:spacing w:before="40" w:after="0" w:line="240" w:lineRule="auto"/>
              <w:ind w:left="17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6BE81777" w14:textId="77777777" w:rsidR="00D85803" w:rsidRDefault="00000000">
            <w:pPr>
              <w:pBdr>
                <w:top w:val="nil"/>
                <w:left w:val="nil"/>
                <w:bottom w:val="nil"/>
                <w:right w:val="nil"/>
                <w:between w:val="nil"/>
              </w:pBdr>
              <w:spacing w:before="40" w:after="0" w:line="240" w:lineRule="auto"/>
              <w:ind w:left="5"/>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41D91C0D" w14:textId="77777777" w:rsidR="00D85803" w:rsidRDefault="00000000">
            <w:pPr>
              <w:pBdr>
                <w:top w:val="nil"/>
                <w:left w:val="nil"/>
                <w:bottom w:val="nil"/>
                <w:right w:val="nil"/>
                <w:between w:val="nil"/>
              </w:pBdr>
              <w:spacing w:before="40" w:after="0" w:line="240" w:lineRule="auto"/>
              <w:ind w:left="5"/>
              <w:jc w:val="left"/>
              <w:rPr>
                <w:rFonts w:ascii="Times New Roman" w:eastAsia="Times New Roman" w:hAnsi="Times New Roman" w:cs="Times New Roman"/>
                <w:color w:val="000000"/>
                <w:sz w:val="24"/>
                <w:szCs w:val="24"/>
              </w:rPr>
            </w:pPr>
            <w:r>
              <w:rPr>
                <w:color w:val="000000"/>
              </w:rPr>
              <w:t>X</w:t>
            </w:r>
          </w:p>
        </w:tc>
      </w:tr>
      <w:tr w:rsidR="00D85803" w14:paraId="7FA34C73" w14:textId="77777777">
        <w:trPr>
          <w:cantSplit/>
          <w:trHeight w:val="383"/>
        </w:trPr>
        <w:tc>
          <w:tcPr>
            <w:tcW w:w="2704" w:type="dxa"/>
            <w:vMerge/>
            <w:shd w:val="clear" w:color="auto" w:fill="FFF2CC"/>
            <w:tcMar>
              <w:top w:w="12" w:type="dxa"/>
              <w:left w:w="39" w:type="dxa"/>
              <w:bottom w:w="0" w:type="dxa"/>
              <w:right w:w="39" w:type="dxa"/>
            </w:tcMar>
          </w:tcPr>
          <w:p w14:paraId="0520E4A4" w14:textId="77777777" w:rsidR="00D85803" w:rsidRDefault="00D85803">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845" w:type="dxa"/>
            <w:tcMar>
              <w:top w:w="12" w:type="dxa"/>
              <w:left w:w="39" w:type="dxa"/>
              <w:bottom w:w="0" w:type="dxa"/>
              <w:right w:w="39" w:type="dxa"/>
            </w:tcMar>
          </w:tcPr>
          <w:p w14:paraId="59F01881" w14:textId="77777777" w:rsidR="00D85803" w:rsidRDefault="00000000">
            <w:pPr>
              <w:pBdr>
                <w:top w:val="nil"/>
                <w:left w:val="nil"/>
                <w:bottom w:val="nil"/>
                <w:right w:val="nil"/>
                <w:between w:val="nil"/>
              </w:pBdr>
              <w:spacing w:before="36" w:after="0" w:line="240" w:lineRule="auto"/>
              <w:ind w:left="79"/>
              <w:jc w:val="left"/>
              <w:rPr>
                <w:rFonts w:ascii="Times New Roman" w:eastAsia="Times New Roman" w:hAnsi="Times New Roman" w:cs="Times New Roman"/>
                <w:i/>
                <w:color w:val="FF0000"/>
                <w:sz w:val="24"/>
                <w:szCs w:val="24"/>
              </w:rPr>
            </w:pPr>
            <w:r>
              <w:rPr>
                <w:i/>
                <w:color w:val="FF0000"/>
              </w:rPr>
              <w:t>Avaluació de l’activitat.</w:t>
            </w:r>
          </w:p>
        </w:tc>
        <w:tc>
          <w:tcPr>
            <w:tcW w:w="567" w:type="dxa"/>
            <w:tcMar>
              <w:top w:w="12" w:type="dxa"/>
              <w:left w:w="39" w:type="dxa"/>
              <w:bottom w:w="0" w:type="dxa"/>
              <w:right w:w="39" w:type="dxa"/>
            </w:tcMar>
          </w:tcPr>
          <w:p w14:paraId="6AE8FE27" w14:textId="77777777" w:rsidR="00D85803" w:rsidRDefault="00000000">
            <w:pPr>
              <w:pBdr>
                <w:top w:val="nil"/>
                <w:left w:val="nil"/>
                <w:bottom w:val="nil"/>
                <w:right w:val="nil"/>
                <w:between w:val="nil"/>
              </w:pBdr>
              <w:spacing w:before="40" w:after="0" w:line="240" w:lineRule="auto"/>
              <w:ind w:left="17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076B1096" w14:textId="77777777" w:rsidR="00D85803" w:rsidRDefault="00000000">
            <w:pPr>
              <w:pBdr>
                <w:top w:val="nil"/>
                <w:left w:val="nil"/>
                <w:bottom w:val="nil"/>
                <w:right w:val="nil"/>
                <w:between w:val="nil"/>
              </w:pBdr>
              <w:spacing w:before="40" w:after="0" w:line="240" w:lineRule="auto"/>
              <w:ind w:left="4"/>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31680C0E" w14:textId="77777777" w:rsidR="00D85803" w:rsidRDefault="00000000">
            <w:pPr>
              <w:pBdr>
                <w:top w:val="nil"/>
                <w:left w:val="nil"/>
                <w:bottom w:val="nil"/>
                <w:right w:val="nil"/>
                <w:between w:val="nil"/>
              </w:pBdr>
              <w:spacing w:before="40" w:after="0" w:line="240" w:lineRule="auto"/>
              <w:ind w:left="4"/>
              <w:jc w:val="left"/>
              <w:rPr>
                <w:rFonts w:ascii="Times New Roman" w:eastAsia="Times New Roman" w:hAnsi="Times New Roman" w:cs="Times New Roman"/>
                <w:color w:val="000000"/>
                <w:sz w:val="24"/>
                <w:szCs w:val="24"/>
              </w:rPr>
            </w:pPr>
            <w:r>
              <w:rPr>
                <w:color w:val="000000"/>
              </w:rPr>
              <w:t>X</w:t>
            </w:r>
          </w:p>
        </w:tc>
      </w:tr>
    </w:tbl>
    <w:p w14:paraId="36B8D00A" w14:textId="77777777" w:rsidR="00D85803" w:rsidRDefault="00000000">
      <w:pPr>
        <w:spacing w:after="0"/>
        <w:rPr>
          <w:color w:val="1F3864"/>
          <w:sz w:val="18"/>
          <w:szCs w:val="18"/>
        </w:rPr>
      </w:pPr>
      <w:r>
        <w:rPr>
          <w:color w:val="1F3864"/>
          <w:sz w:val="18"/>
          <w:szCs w:val="18"/>
        </w:rPr>
        <w:t>Observacions: A complimentar en el moment que es realitzi la concreció del disseny de l’Activitat palanca.</w:t>
      </w:r>
    </w:p>
    <w:p w14:paraId="6B11D7A3" w14:textId="77777777" w:rsidR="00D85803" w:rsidRDefault="00D85803">
      <w:pPr>
        <w:spacing w:after="0"/>
        <w:rPr>
          <w:color w:val="1F3864"/>
          <w:sz w:val="18"/>
          <w:szCs w:val="18"/>
        </w:rPr>
      </w:pPr>
    </w:p>
    <w:tbl>
      <w:tblPr>
        <w:tblStyle w:val="aa"/>
        <w:tblW w:w="10290"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685"/>
        <w:gridCol w:w="5955"/>
        <w:gridCol w:w="1650"/>
      </w:tblGrid>
      <w:tr w:rsidR="00D85803" w14:paraId="3E91C25E" w14:textId="77777777">
        <w:trPr>
          <w:trHeight w:val="368"/>
        </w:trPr>
        <w:tc>
          <w:tcPr>
            <w:tcW w:w="2685" w:type="dxa"/>
            <w:vMerge w:val="restart"/>
            <w:shd w:val="clear" w:color="auto" w:fill="FFF2CC"/>
            <w:tcMar>
              <w:top w:w="12" w:type="dxa"/>
              <w:left w:w="39" w:type="dxa"/>
              <w:bottom w:w="0" w:type="dxa"/>
              <w:right w:w="39" w:type="dxa"/>
            </w:tcMar>
          </w:tcPr>
          <w:p w14:paraId="268A7769" w14:textId="77777777" w:rsidR="00D85803" w:rsidRDefault="00000000">
            <w:pPr>
              <w:spacing w:after="0" w:line="240" w:lineRule="auto"/>
              <w:rPr>
                <w:color w:val="1F3864"/>
                <w:sz w:val="20"/>
                <w:szCs w:val="20"/>
              </w:rPr>
            </w:pPr>
            <w:r>
              <w:rPr>
                <w:color w:val="1F3864"/>
              </w:rPr>
              <w:t>Despeses estimades dels recursos addicionals i els suports</w:t>
            </w:r>
          </w:p>
          <w:p w14:paraId="2913BFE7" w14:textId="77777777" w:rsidR="00D85803" w:rsidRDefault="00D85803">
            <w:pPr>
              <w:spacing w:after="0" w:line="276" w:lineRule="auto"/>
              <w:jc w:val="left"/>
              <w:rPr>
                <w:color w:val="1F3864"/>
              </w:rPr>
            </w:pPr>
          </w:p>
        </w:tc>
        <w:tc>
          <w:tcPr>
            <w:tcW w:w="5955" w:type="dxa"/>
            <w:shd w:val="clear" w:color="auto" w:fill="FFF2CC"/>
            <w:tcMar>
              <w:top w:w="12" w:type="dxa"/>
              <w:left w:w="39" w:type="dxa"/>
              <w:bottom w:w="0" w:type="dxa"/>
              <w:right w:w="39" w:type="dxa"/>
            </w:tcMar>
          </w:tcPr>
          <w:p w14:paraId="75B5C2B4" w14:textId="77777777" w:rsidR="00D85803" w:rsidRDefault="00000000">
            <w:pPr>
              <w:spacing w:after="0" w:line="276" w:lineRule="auto"/>
              <w:rPr>
                <w:color w:val="1F3864"/>
              </w:rPr>
            </w:pPr>
            <w:r>
              <w:rPr>
                <w:color w:val="1F3864"/>
              </w:rPr>
              <w:t>Concepte</w:t>
            </w:r>
          </w:p>
        </w:tc>
        <w:tc>
          <w:tcPr>
            <w:tcW w:w="1650" w:type="dxa"/>
            <w:shd w:val="clear" w:color="auto" w:fill="FFF2CC"/>
          </w:tcPr>
          <w:p w14:paraId="58FB5FA9" w14:textId="77777777" w:rsidR="00D85803" w:rsidRDefault="00000000">
            <w:pPr>
              <w:spacing w:after="0" w:line="276" w:lineRule="auto"/>
              <w:rPr>
                <w:color w:val="1F3864"/>
              </w:rPr>
            </w:pPr>
            <w:r>
              <w:rPr>
                <w:color w:val="1F3864"/>
              </w:rPr>
              <w:t>Import €</w:t>
            </w:r>
          </w:p>
        </w:tc>
      </w:tr>
      <w:tr w:rsidR="00D85803" w14:paraId="5CBBCAEC" w14:textId="77777777">
        <w:trPr>
          <w:trHeight w:val="197"/>
        </w:trPr>
        <w:tc>
          <w:tcPr>
            <w:tcW w:w="2685" w:type="dxa"/>
            <w:vMerge/>
            <w:shd w:val="clear" w:color="auto" w:fill="FFF2CC"/>
            <w:tcMar>
              <w:top w:w="12" w:type="dxa"/>
              <w:left w:w="39" w:type="dxa"/>
              <w:bottom w:w="0" w:type="dxa"/>
              <w:right w:w="39" w:type="dxa"/>
            </w:tcMar>
          </w:tcPr>
          <w:p w14:paraId="78DA602B" w14:textId="77777777" w:rsidR="00D85803" w:rsidRDefault="00D85803">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6CA85185" w14:textId="77777777" w:rsidR="00D85803" w:rsidRDefault="00D85803">
            <w:pPr>
              <w:spacing w:after="0" w:line="276" w:lineRule="auto"/>
              <w:rPr>
                <w:color w:val="1F3864"/>
              </w:rPr>
            </w:pPr>
          </w:p>
        </w:tc>
        <w:tc>
          <w:tcPr>
            <w:tcW w:w="1650" w:type="dxa"/>
            <w:shd w:val="clear" w:color="auto" w:fill="auto"/>
          </w:tcPr>
          <w:p w14:paraId="104C5DEB" w14:textId="77777777" w:rsidR="00D85803" w:rsidRDefault="00D85803">
            <w:pPr>
              <w:spacing w:after="0" w:line="276" w:lineRule="auto"/>
              <w:rPr>
                <w:color w:val="1F3864"/>
              </w:rPr>
            </w:pPr>
          </w:p>
        </w:tc>
      </w:tr>
      <w:tr w:rsidR="00D85803" w14:paraId="14118F83" w14:textId="77777777">
        <w:trPr>
          <w:trHeight w:val="197"/>
        </w:trPr>
        <w:tc>
          <w:tcPr>
            <w:tcW w:w="2685" w:type="dxa"/>
            <w:vMerge/>
            <w:shd w:val="clear" w:color="auto" w:fill="FFF2CC"/>
            <w:tcMar>
              <w:top w:w="12" w:type="dxa"/>
              <w:left w:w="39" w:type="dxa"/>
              <w:bottom w:w="0" w:type="dxa"/>
              <w:right w:w="39" w:type="dxa"/>
            </w:tcMar>
          </w:tcPr>
          <w:p w14:paraId="2B64B5AC" w14:textId="77777777" w:rsidR="00D85803" w:rsidRDefault="00D85803">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519A5D94" w14:textId="77777777" w:rsidR="00D85803" w:rsidRDefault="00D85803">
            <w:pPr>
              <w:spacing w:after="0" w:line="276" w:lineRule="auto"/>
              <w:rPr>
                <w:color w:val="1F3864"/>
              </w:rPr>
            </w:pPr>
          </w:p>
        </w:tc>
        <w:tc>
          <w:tcPr>
            <w:tcW w:w="1650" w:type="dxa"/>
            <w:shd w:val="clear" w:color="auto" w:fill="auto"/>
          </w:tcPr>
          <w:p w14:paraId="2A04C54B" w14:textId="77777777" w:rsidR="00D85803" w:rsidRDefault="00D85803">
            <w:pPr>
              <w:spacing w:after="0" w:line="276" w:lineRule="auto"/>
              <w:rPr>
                <w:color w:val="1F3864"/>
              </w:rPr>
            </w:pPr>
          </w:p>
        </w:tc>
      </w:tr>
      <w:tr w:rsidR="00D85803" w14:paraId="3D0B7D21" w14:textId="77777777">
        <w:trPr>
          <w:trHeight w:val="197"/>
        </w:trPr>
        <w:tc>
          <w:tcPr>
            <w:tcW w:w="2685" w:type="dxa"/>
            <w:vMerge/>
            <w:shd w:val="clear" w:color="auto" w:fill="FFF2CC"/>
            <w:tcMar>
              <w:top w:w="12" w:type="dxa"/>
              <w:left w:w="39" w:type="dxa"/>
              <w:bottom w:w="0" w:type="dxa"/>
              <w:right w:w="39" w:type="dxa"/>
            </w:tcMar>
          </w:tcPr>
          <w:p w14:paraId="00BB5016" w14:textId="77777777" w:rsidR="00D85803" w:rsidRDefault="00D85803">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2CFC1803" w14:textId="77777777" w:rsidR="00D85803" w:rsidRDefault="00D85803">
            <w:pPr>
              <w:spacing w:after="0" w:line="276" w:lineRule="auto"/>
              <w:rPr>
                <w:color w:val="1F3864"/>
              </w:rPr>
            </w:pPr>
          </w:p>
        </w:tc>
        <w:tc>
          <w:tcPr>
            <w:tcW w:w="1650" w:type="dxa"/>
            <w:shd w:val="clear" w:color="auto" w:fill="auto"/>
          </w:tcPr>
          <w:p w14:paraId="5E31F186" w14:textId="77777777" w:rsidR="00D85803" w:rsidRDefault="00D85803">
            <w:pPr>
              <w:spacing w:after="0" w:line="276" w:lineRule="auto"/>
              <w:rPr>
                <w:color w:val="1F3864"/>
              </w:rPr>
            </w:pPr>
          </w:p>
        </w:tc>
      </w:tr>
      <w:tr w:rsidR="00D85803" w14:paraId="10B1C7B0" w14:textId="77777777">
        <w:trPr>
          <w:trHeight w:val="197"/>
        </w:trPr>
        <w:tc>
          <w:tcPr>
            <w:tcW w:w="2685" w:type="dxa"/>
            <w:vMerge/>
            <w:shd w:val="clear" w:color="auto" w:fill="FFF2CC"/>
            <w:tcMar>
              <w:top w:w="12" w:type="dxa"/>
              <w:left w:w="39" w:type="dxa"/>
              <w:bottom w:w="0" w:type="dxa"/>
              <w:right w:w="39" w:type="dxa"/>
            </w:tcMar>
          </w:tcPr>
          <w:p w14:paraId="7CCC3C3E" w14:textId="77777777" w:rsidR="00D85803" w:rsidRDefault="00D85803">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42300DE2" w14:textId="77777777" w:rsidR="00D85803" w:rsidRDefault="00D85803">
            <w:pPr>
              <w:spacing w:after="0" w:line="276" w:lineRule="auto"/>
              <w:rPr>
                <w:color w:val="1F3864"/>
              </w:rPr>
            </w:pPr>
          </w:p>
        </w:tc>
        <w:tc>
          <w:tcPr>
            <w:tcW w:w="1650" w:type="dxa"/>
            <w:shd w:val="clear" w:color="auto" w:fill="auto"/>
          </w:tcPr>
          <w:p w14:paraId="48917E94" w14:textId="77777777" w:rsidR="00D85803" w:rsidRDefault="00D85803">
            <w:pPr>
              <w:spacing w:after="0" w:line="276" w:lineRule="auto"/>
              <w:rPr>
                <w:color w:val="1F3864"/>
              </w:rPr>
            </w:pPr>
          </w:p>
        </w:tc>
      </w:tr>
      <w:tr w:rsidR="00D85803" w14:paraId="48741117" w14:textId="77777777">
        <w:trPr>
          <w:trHeight w:val="197"/>
        </w:trPr>
        <w:tc>
          <w:tcPr>
            <w:tcW w:w="2685" w:type="dxa"/>
            <w:vMerge/>
            <w:shd w:val="clear" w:color="auto" w:fill="FFF2CC"/>
            <w:tcMar>
              <w:top w:w="12" w:type="dxa"/>
              <w:left w:w="39" w:type="dxa"/>
              <w:bottom w:w="0" w:type="dxa"/>
              <w:right w:w="39" w:type="dxa"/>
            </w:tcMar>
          </w:tcPr>
          <w:p w14:paraId="0F466F33" w14:textId="77777777" w:rsidR="00D85803" w:rsidRDefault="00D85803">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1C24BD37" w14:textId="77777777" w:rsidR="00D85803" w:rsidRDefault="00D85803">
            <w:pPr>
              <w:spacing w:after="0" w:line="276" w:lineRule="auto"/>
              <w:rPr>
                <w:color w:val="1F3864"/>
              </w:rPr>
            </w:pPr>
          </w:p>
        </w:tc>
        <w:tc>
          <w:tcPr>
            <w:tcW w:w="1650" w:type="dxa"/>
            <w:shd w:val="clear" w:color="auto" w:fill="auto"/>
          </w:tcPr>
          <w:p w14:paraId="487B979C" w14:textId="77777777" w:rsidR="00D85803" w:rsidRDefault="00D85803">
            <w:pPr>
              <w:spacing w:after="0" w:line="276" w:lineRule="auto"/>
              <w:rPr>
                <w:color w:val="1F3864"/>
              </w:rPr>
            </w:pPr>
          </w:p>
        </w:tc>
      </w:tr>
    </w:tbl>
    <w:p w14:paraId="27C07BE5" w14:textId="77777777" w:rsidR="00D85803" w:rsidRDefault="00D85803">
      <w:pPr>
        <w:rPr>
          <w:color w:val="1F3863"/>
          <w:sz w:val="24"/>
          <w:szCs w:val="24"/>
        </w:rPr>
      </w:pPr>
    </w:p>
    <w:tbl>
      <w:tblPr>
        <w:tblStyle w:val="ab"/>
        <w:tblW w:w="9911"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D85803" w14:paraId="2E8FF0E1" w14:textId="77777777">
        <w:trPr>
          <w:trHeight w:val="234"/>
        </w:trPr>
        <w:tc>
          <w:tcPr>
            <w:tcW w:w="1441"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1E5DC02F" w14:textId="77777777" w:rsidR="00D85803" w:rsidRDefault="00D85803">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0DA28333" w14:textId="77777777" w:rsidR="00D85803" w:rsidRDefault="00000000">
            <w:pPr>
              <w:spacing w:after="0" w:line="276" w:lineRule="auto"/>
              <w:rPr>
                <w:color w:val="1F3864"/>
              </w:rPr>
            </w:pPr>
            <w:r>
              <w:rPr>
                <w:b/>
                <w:color w:val="1F3864"/>
              </w:rPr>
              <w:t xml:space="preserve">AVALUACIÓ FINAL DE L’APLICACIÓ </w:t>
            </w:r>
            <w:r>
              <w:rPr>
                <w:color w:val="1F3864"/>
                <w:sz w:val="18"/>
                <w:szCs w:val="18"/>
              </w:rPr>
              <w:t>(igual a la AP del Catàleg però ampliable)</w:t>
            </w:r>
          </w:p>
        </w:tc>
      </w:tr>
      <w:tr w:rsidR="00D85803" w14:paraId="0FBE96CF" w14:textId="77777777">
        <w:trPr>
          <w:trHeight w:val="234"/>
        </w:trPr>
        <w:tc>
          <w:tcPr>
            <w:tcW w:w="2829"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6318A7CD" w14:textId="77777777" w:rsidR="00D85803" w:rsidRDefault="00000000">
            <w:pPr>
              <w:spacing w:after="0" w:line="276" w:lineRule="auto"/>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43EA48ED" w14:textId="77777777" w:rsidR="00D85803" w:rsidRDefault="00000000">
            <w:pPr>
              <w:spacing w:after="0" w:line="276" w:lineRule="auto"/>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0DFC83B1" w14:textId="77777777" w:rsidR="00D85803" w:rsidRDefault="00D85803">
            <w:pPr>
              <w:spacing w:after="0" w:line="276" w:lineRule="auto"/>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2B54DDBE" w14:textId="77777777" w:rsidR="00D85803" w:rsidRDefault="00000000">
            <w:pPr>
              <w:spacing w:after="0" w:line="276" w:lineRule="auto"/>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71CB7D97" w14:textId="77777777" w:rsidR="00D85803" w:rsidRDefault="00D85803">
            <w:pPr>
              <w:spacing w:after="0" w:line="276" w:lineRule="auto"/>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269DF335" w14:textId="77777777" w:rsidR="00D85803" w:rsidRDefault="00000000">
            <w:pPr>
              <w:spacing w:after="0" w:line="276" w:lineRule="auto"/>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1487FAB8" w14:textId="77777777" w:rsidR="00D85803" w:rsidRDefault="00D85803">
            <w:pPr>
              <w:spacing w:after="0" w:line="276" w:lineRule="auto"/>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3FAA1CBE" w14:textId="77777777" w:rsidR="00D85803" w:rsidRDefault="00000000">
            <w:pPr>
              <w:spacing w:after="0" w:line="276" w:lineRule="auto"/>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7C1D6BD4" w14:textId="77777777" w:rsidR="00D85803" w:rsidRDefault="00D85803">
            <w:pPr>
              <w:spacing w:after="0" w:line="276" w:lineRule="auto"/>
              <w:rPr>
                <w:color w:val="1F3864"/>
              </w:rPr>
            </w:pPr>
          </w:p>
        </w:tc>
      </w:tr>
      <w:tr w:rsidR="00D85803" w14:paraId="6ABA9FF4"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1DAC412B" w14:textId="77777777" w:rsidR="00D85803" w:rsidRDefault="00000000">
            <w:pPr>
              <w:spacing w:after="0" w:line="276" w:lineRule="auto"/>
              <w:ind w:left="113" w:right="113"/>
              <w:rPr>
                <w:color w:val="1F3864"/>
              </w:rPr>
            </w:pPr>
            <w:r>
              <w:rPr>
                <w:b/>
                <w:color w:val="1F3864"/>
              </w:rPr>
              <w:t>EVALUACIÓN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44CCA69" w14:textId="77777777" w:rsidR="00D85803" w:rsidRDefault="00000000">
            <w:pPr>
              <w:spacing w:after="0" w:line="276" w:lineRule="auto"/>
              <w:rPr>
                <w:color w:val="1F3864"/>
              </w:rPr>
            </w:pPr>
            <w:r>
              <w:rPr>
                <w:color w:val="1F3864"/>
              </w:rPr>
              <w:t>Grau d’aplicació</w:t>
            </w:r>
          </w:p>
          <w:p w14:paraId="40FE1C66" w14:textId="77777777" w:rsidR="00D85803" w:rsidRDefault="00D85803">
            <w:pPr>
              <w:spacing w:after="0" w:line="276" w:lineRule="auto"/>
              <w:rPr>
                <w:color w:val="1F3864"/>
              </w:rPr>
            </w:pPr>
          </w:p>
          <w:p w14:paraId="6F945170" w14:textId="77777777" w:rsidR="00D85803" w:rsidRDefault="00D85803">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28053478" w14:textId="77777777" w:rsidR="00D85803"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D85803" w14:paraId="2A71282D"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49754F8" w14:textId="77777777" w:rsidR="00D85803" w:rsidRDefault="00D85803">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CA37534" w14:textId="77777777" w:rsidR="00D85803" w:rsidRDefault="00D85803">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5D40DD3" w14:textId="77777777" w:rsidR="00D85803"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632351DC" w14:textId="77777777" w:rsidR="00D85803"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D0848A6" w14:textId="77777777" w:rsidR="00D85803"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21D7FF71" w14:textId="77777777" w:rsidR="00D85803"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766F648B" w14:textId="77777777" w:rsidR="00D85803" w:rsidRDefault="00000000">
            <w:pPr>
              <w:spacing w:after="0" w:line="276" w:lineRule="auto"/>
              <w:rPr>
                <w:color w:val="1F3864"/>
                <w:sz w:val="16"/>
                <w:szCs w:val="16"/>
              </w:rPr>
            </w:pPr>
            <w:r>
              <w:rPr>
                <w:color w:val="1F3864"/>
                <w:sz w:val="16"/>
                <w:szCs w:val="16"/>
              </w:rPr>
              <w:t>100%</w:t>
            </w:r>
          </w:p>
        </w:tc>
      </w:tr>
      <w:tr w:rsidR="00D85803" w14:paraId="423D1C6A"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21F0D9B"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C59C330"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AA1ADAD" w14:textId="77777777" w:rsidR="00D85803"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5790AA40" w14:textId="77777777" w:rsidR="00D85803"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63E0425F" w14:textId="77777777" w:rsidR="00D85803"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2D5F30A5" w14:textId="77777777" w:rsidR="00D85803"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37DA06A1" w14:textId="77777777" w:rsidR="00D85803" w:rsidRDefault="00000000">
            <w:pPr>
              <w:spacing w:after="0" w:line="276" w:lineRule="auto"/>
              <w:rPr>
                <w:color w:val="1F3864"/>
                <w:sz w:val="16"/>
                <w:szCs w:val="16"/>
              </w:rPr>
            </w:pPr>
            <w:r>
              <w:rPr>
                <w:color w:val="1F3864"/>
                <w:sz w:val="16"/>
                <w:szCs w:val="16"/>
              </w:rPr>
              <w:t>Evidència total</w:t>
            </w:r>
          </w:p>
        </w:tc>
      </w:tr>
      <w:tr w:rsidR="00C93D11" w14:paraId="6FD140D6"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D77E4C0"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B8F7636"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09B6D501"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4616439B" w14:textId="77777777" w:rsidR="00D85803"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5F2C6CA5" w14:textId="77777777" w:rsidR="00D85803"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4650DFE4" w14:textId="77777777" w:rsidR="00D85803"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7AA0186" w14:textId="77777777" w:rsidR="00D85803"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40094766" w14:textId="77777777" w:rsidR="00D85803"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3F04E61A" w14:textId="77777777" w:rsidR="00D85803"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39FC4950" w14:textId="77777777" w:rsidR="00D85803"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1E95620C" w14:textId="77777777" w:rsidR="00D85803"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3DF33FC" w14:textId="77777777" w:rsidR="00D85803"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04DA2B49" w14:textId="77777777" w:rsidR="00D85803"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0BB2FBD" w14:textId="77777777" w:rsidR="00D85803"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6823438B" w14:textId="77777777" w:rsidR="00D85803"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2BE31C31" w14:textId="77777777" w:rsidR="00D85803"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2BD3E78" w14:textId="77777777" w:rsidR="00D85803"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7112640C" w14:textId="77777777" w:rsidR="00D85803"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6995141F" w14:textId="77777777" w:rsidR="00D85803"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1731DB88" w14:textId="77777777" w:rsidR="00D85803"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6EBFA3F4" w14:textId="77777777" w:rsidR="00D85803"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4901C6A5" w14:textId="77777777" w:rsidR="00D85803"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642E7D48" w14:textId="77777777" w:rsidR="00D85803"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66892F16" w14:textId="77777777" w:rsidR="00D85803" w:rsidRDefault="00000000">
            <w:pPr>
              <w:spacing w:after="0" w:line="276" w:lineRule="auto"/>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7E04977" w14:textId="77777777" w:rsidR="00D85803" w:rsidRDefault="00D85803">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26F3857" w14:textId="77777777" w:rsidR="00D85803" w:rsidRDefault="00D85803">
            <w:pPr>
              <w:spacing w:after="0" w:line="276" w:lineRule="auto"/>
              <w:rPr>
                <w:color w:val="1F3864"/>
                <w:sz w:val="16"/>
                <w:szCs w:val="16"/>
              </w:rPr>
            </w:pPr>
          </w:p>
        </w:tc>
      </w:tr>
      <w:tr w:rsidR="00D85803" w14:paraId="45C33517"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B14CC6"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1DB2BA9" w14:textId="77777777" w:rsidR="00D85803" w:rsidRDefault="00000000">
            <w:pPr>
              <w:widowControl w:val="0"/>
              <w:pBdr>
                <w:top w:val="nil"/>
                <w:left w:val="nil"/>
                <w:right w:val="nil"/>
                <w:between w:val="nil"/>
              </w:pBdr>
              <w:spacing w:after="0" w:line="276" w:lineRule="auto"/>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026C32B"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1A1B1E"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68F2736"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CE0303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FA76409"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3B57906"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3F0A728"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2498A6A"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A4FD907"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445B72F"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1917784"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4A2DD18"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708A8E6"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2446ED3"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5C6461"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1839AE8"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0DA7C90"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E988B1"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22DA2D4"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BCC5F28"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A6B4797"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A65654" w14:textId="77777777" w:rsidR="00D85803" w:rsidRDefault="00D85803">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84AB2A0" w14:textId="77777777" w:rsidR="00D85803" w:rsidRDefault="00D85803">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4B3835D" w14:textId="77777777" w:rsidR="00D85803" w:rsidRDefault="00D85803">
            <w:pPr>
              <w:spacing w:after="0" w:line="276" w:lineRule="auto"/>
              <w:rPr>
                <w:color w:val="1F3864"/>
                <w:sz w:val="16"/>
                <w:szCs w:val="16"/>
              </w:rPr>
            </w:pPr>
          </w:p>
        </w:tc>
      </w:tr>
      <w:tr w:rsidR="00D85803" w14:paraId="79BD40AD"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CD896EF"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C233806" w14:textId="77777777" w:rsidR="00D85803" w:rsidRDefault="00000000">
            <w:pPr>
              <w:widowControl w:val="0"/>
              <w:pBdr>
                <w:top w:val="nil"/>
                <w:left w:val="nil"/>
                <w:right w:val="nil"/>
                <w:between w:val="nil"/>
              </w:pBdr>
              <w:spacing w:after="0" w:line="276" w:lineRule="auto"/>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E2918EA"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9ADC7F1"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ADC10A3"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7771DE0"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C1DA23"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ADA60A8"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6BAF51C"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D59F21C"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EAA0C31"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A27C7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08E5BDD"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0671DAE"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EEA615F"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0A64616"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DBAC42"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76C39F7"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DF89857"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F912C0"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2514516"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2D44811"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DD7D4E"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1CFDF8" w14:textId="77777777" w:rsidR="00D85803" w:rsidRDefault="00D85803">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1347C466" w14:textId="77777777" w:rsidR="00D85803" w:rsidRDefault="00D85803">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3464476" w14:textId="77777777" w:rsidR="00D85803" w:rsidRDefault="00D85803">
            <w:pPr>
              <w:spacing w:after="0" w:line="276" w:lineRule="auto"/>
              <w:rPr>
                <w:color w:val="1F3864"/>
                <w:sz w:val="16"/>
                <w:szCs w:val="16"/>
              </w:rPr>
            </w:pPr>
          </w:p>
        </w:tc>
      </w:tr>
      <w:tr w:rsidR="00D85803" w14:paraId="7C764831"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C671692"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9D9C444" w14:textId="77777777" w:rsidR="00D85803"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24B4DD4"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DF591C9"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0E6A8B5"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BE2F5AF"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F7EA73"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DEA4099"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EBD337B"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B6CBFF0"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60C3440"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3D61D4"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DECF1E"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CBC8837"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7C2896A"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D1E5C7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CEC4A2"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75A4E8D"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E842694"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EC8CDD1"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88C7A6F"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041ADF1"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BAEA8A"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7C490DD" w14:textId="77777777" w:rsidR="00D85803" w:rsidRDefault="00D85803">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AF65B3A" w14:textId="77777777" w:rsidR="00D85803" w:rsidRDefault="00D85803">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816C451" w14:textId="77777777" w:rsidR="00D85803" w:rsidRDefault="00D85803">
            <w:pPr>
              <w:spacing w:after="0" w:line="276" w:lineRule="auto"/>
              <w:rPr>
                <w:color w:val="1F3864"/>
                <w:sz w:val="16"/>
                <w:szCs w:val="16"/>
              </w:rPr>
            </w:pPr>
          </w:p>
        </w:tc>
      </w:tr>
      <w:tr w:rsidR="00D85803" w14:paraId="33FA74BB"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0BC67CD"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6E701CF" w14:textId="77777777" w:rsidR="00D85803"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73D2FF9"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1665220"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D697A55"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286C726"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792E674"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99FCE53"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2BB2C5B"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1A16F9B"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9437143"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B5CFD04"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9636EF2"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6A43AB8"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56D618A"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043A38E"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E64FCF"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7908E25"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FA9E208"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511669"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8D59B40"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5B1CFA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78E920"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946331" w14:textId="77777777" w:rsidR="00D85803" w:rsidRDefault="00D85803">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5AE1E4D" w14:textId="77777777" w:rsidR="00D85803" w:rsidRDefault="00D85803">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3CD3F19" w14:textId="77777777" w:rsidR="00D85803" w:rsidRDefault="00D85803">
            <w:pPr>
              <w:spacing w:after="0" w:line="276" w:lineRule="auto"/>
              <w:rPr>
                <w:color w:val="1F3864"/>
                <w:sz w:val="16"/>
                <w:szCs w:val="16"/>
              </w:rPr>
            </w:pPr>
          </w:p>
        </w:tc>
      </w:tr>
      <w:tr w:rsidR="00D85803" w14:paraId="06B3194C"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A5CEAD3"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9A95FAB" w14:textId="77777777" w:rsidR="00D85803" w:rsidRDefault="00D85803">
            <w:pPr>
              <w:widowControl w:val="0"/>
              <w:pBdr>
                <w:top w:val="nil"/>
                <w:left w:val="nil"/>
                <w:bottom w:val="single" w:sz="4" w:space="1" w:color="000000"/>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1C7F3C0"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EDEAAF2"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F50E778"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DCCEA8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4EAB65"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A11ED74"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CCF319E"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3AF2FE7"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2CD588D"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ACB1CC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1C9673"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CC49988"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D42FC01"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DCA871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AE015B"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776E524"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7414AD5"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EE07C0F"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5042B82"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C05EED2"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AA7CAE7"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1FC6E0" w14:textId="77777777" w:rsidR="00D85803" w:rsidRDefault="00D85803">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81D59BE" w14:textId="77777777" w:rsidR="00D85803" w:rsidRDefault="00D85803">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90883BF" w14:textId="77777777" w:rsidR="00D85803" w:rsidRDefault="00D85803">
            <w:pPr>
              <w:spacing w:after="0" w:line="276" w:lineRule="auto"/>
              <w:rPr>
                <w:color w:val="1F3864"/>
                <w:sz w:val="16"/>
                <w:szCs w:val="16"/>
              </w:rPr>
            </w:pPr>
          </w:p>
        </w:tc>
      </w:tr>
      <w:tr w:rsidR="00D85803" w14:paraId="5A51AFB2"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DE2319"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7F5292F" w14:textId="77777777" w:rsidR="00D85803" w:rsidRDefault="00000000">
            <w:pPr>
              <w:spacing w:after="0" w:line="276" w:lineRule="auto"/>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0339C546" w14:textId="77777777" w:rsidR="00D85803"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D85803" w14:paraId="3270A5C0"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ACE3263" w14:textId="77777777" w:rsidR="00D85803" w:rsidRDefault="00D85803">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36FA79B" w14:textId="77777777" w:rsidR="00D85803" w:rsidRDefault="00D85803">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0D7D9C29" w14:textId="77777777" w:rsidR="00D85803" w:rsidRDefault="00000000">
            <w:pPr>
              <w:spacing w:after="0" w:line="276" w:lineRule="auto"/>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26DC82E0" w14:textId="77777777" w:rsidR="00D85803"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49584C4" w14:textId="77777777" w:rsidR="00D85803" w:rsidRDefault="00000000">
            <w:pPr>
              <w:spacing w:after="0" w:line="276" w:lineRule="auto"/>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271358A7" w14:textId="77777777" w:rsidR="00D85803"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2C3CC57A" w14:textId="77777777" w:rsidR="00D85803" w:rsidRDefault="00000000">
            <w:pPr>
              <w:spacing w:after="0" w:line="276" w:lineRule="auto"/>
              <w:rPr>
                <w:color w:val="1F3864"/>
                <w:sz w:val="16"/>
                <w:szCs w:val="16"/>
              </w:rPr>
            </w:pPr>
            <w:r>
              <w:rPr>
                <w:color w:val="1F3864"/>
                <w:sz w:val="16"/>
                <w:szCs w:val="16"/>
              </w:rPr>
              <w:t>100%</w:t>
            </w:r>
          </w:p>
        </w:tc>
      </w:tr>
      <w:tr w:rsidR="00D85803" w14:paraId="69E689A5"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69374B8"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1F172A4"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26C7AF1C" w14:textId="77777777" w:rsidR="00D85803" w:rsidRDefault="00000000">
            <w:pPr>
              <w:spacing w:after="0" w:line="276" w:lineRule="auto"/>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55957B1F" w14:textId="77777777" w:rsidR="00D85803" w:rsidRDefault="00000000">
            <w:pPr>
              <w:spacing w:after="0" w:line="276" w:lineRule="auto"/>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62A13CB6" w14:textId="77777777" w:rsidR="00D85803" w:rsidRDefault="00000000">
            <w:pPr>
              <w:spacing w:after="0" w:line="276" w:lineRule="auto"/>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5EA2F3E6" w14:textId="77777777" w:rsidR="00D85803" w:rsidRDefault="00000000">
            <w:pPr>
              <w:spacing w:after="0" w:line="276" w:lineRule="auto"/>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2C7399F8" w14:textId="77777777" w:rsidR="00D85803" w:rsidRDefault="00000000">
            <w:pPr>
              <w:spacing w:after="0" w:line="276" w:lineRule="auto"/>
              <w:rPr>
                <w:color w:val="1F3864"/>
                <w:sz w:val="16"/>
                <w:szCs w:val="16"/>
              </w:rPr>
            </w:pPr>
            <w:r>
              <w:rPr>
                <w:color w:val="1F3864"/>
                <w:sz w:val="16"/>
                <w:szCs w:val="16"/>
              </w:rPr>
              <w:t xml:space="preserve">Nivell global de qualitat d’execució </w:t>
            </w:r>
          </w:p>
        </w:tc>
      </w:tr>
      <w:tr w:rsidR="00D85803" w14:paraId="3FE719FF"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C3B74E1"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1FFFB1D5" w14:textId="77777777" w:rsidR="00D85803" w:rsidRDefault="00D85803">
            <w:pPr>
              <w:widowControl w:val="0"/>
              <w:pBdr>
                <w:left w:val="nil"/>
                <w:bottom w:val="nil"/>
                <w:right w:val="nil"/>
                <w:between w:val="nil"/>
              </w:pBd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2F5606E8" w14:textId="77777777" w:rsidR="00D85803" w:rsidRDefault="00000000">
            <w:pPr>
              <w:spacing w:after="0" w:line="276" w:lineRule="auto"/>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1253B38C" w14:textId="77777777" w:rsidR="00D85803" w:rsidRDefault="00000000">
            <w:pPr>
              <w:spacing w:after="0" w:line="276" w:lineRule="auto"/>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01BBD5B" w14:textId="77777777" w:rsidR="00D85803" w:rsidRDefault="00000000">
            <w:pPr>
              <w:spacing w:after="0" w:line="276" w:lineRule="auto"/>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33C0814" w14:textId="77777777" w:rsidR="00D85803"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10EADB3" w14:textId="77777777" w:rsidR="00D85803"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B2A7BFA" w14:textId="77777777" w:rsidR="00D85803" w:rsidRDefault="00000000">
            <w:pPr>
              <w:spacing w:after="0" w:line="276" w:lineRule="auto"/>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7E2F864" w14:textId="77777777" w:rsidR="00D85803" w:rsidRDefault="00000000">
            <w:pPr>
              <w:spacing w:after="0" w:line="276" w:lineRule="auto"/>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95FF49D" w14:textId="77777777" w:rsidR="00D85803" w:rsidRDefault="00000000">
            <w:pPr>
              <w:spacing w:after="0" w:line="276" w:lineRule="auto"/>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137EE2D" w14:textId="77777777" w:rsidR="00D85803" w:rsidRDefault="00000000">
            <w:pPr>
              <w:spacing w:after="0" w:line="276" w:lineRule="auto"/>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9B8DE3C" w14:textId="77777777" w:rsidR="00D85803"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4326BE1" w14:textId="77777777" w:rsidR="00D85803" w:rsidRDefault="00000000">
            <w:pPr>
              <w:spacing w:after="0" w:line="276" w:lineRule="auto"/>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D61668A" w14:textId="77777777" w:rsidR="00D85803" w:rsidRDefault="00000000">
            <w:pPr>
              <w:spacing w:after="0" w:line="276" w:lineRule="auto"/>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CA780C4" w14:textId="77777777" w:rsidR="00D85803" w:rsidRDefault="00000000">
            <w:pPr>
              <w:spacing w:after="0" w:line="276" w:lineRule="auto"/>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103C7BA" w14:textId="77777777" w:rsidR="00D85803" w:rsidRDefault="00000000">
            <w:pPr>
              <w:spacing w:after="0" w:line="276" w:lineRule="auto"/>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9121365" w14:textId="77777777" w:rsidR="00D85803"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57EE808" w14:textId="77777777" w:rsidR="00D85803" w:rsidRDefault="00000000">
            <w:pPr>
              <w:spacing w:after="0" w:line="276" w:lineRule="auto"/>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0982251" w14:textId="77777777" w:rsidR="00D85803" w:rsidRDefault="00000000">
            <w:pPr>
              <w:spacing w:after="0" w:line="276" w:lineRule="auto"/>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7696C19" w14:textId="77777777" w:rsidR="00D85803" w:rsidRDefault="00000000">
            <w:pPr>
              <w:spacing w:after="0" w:line="276" w:lineRule="auto"/>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64B97F" w14:textId="77777777" w:rsidR="00D85803"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D2D22BE" w14:textId="77777777" w:rsidR="00D85803"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379A9230" w14:textId="77777777" w:rsidR="00D85803" w:rsidRDefault="00D85803">
            <w:pPr>
              <w:spacing w:after="0" w:line="276" w:lineRule="auto"/>
              <w:rPr>
                <w:color w:val="1F3864"/>
                <w:sz w:val="16"/>
                <w:szCs w:val="16"/>
              </w:rPr>
            </w:pPr>
          </w:p>
        </w:tc>
      </w:tr>
      <w:tr w:rsidR="00D85803" w14:paraId="662C8BA6"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FDD2E52"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346BBBC" w14:textId="77777777" w:rsidR="00D85803" w:rsidRDefault="00000000">
            <w:pPr>
              <w:spacing w:after="0" w:line="276" w:lineRule="auto"/>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4B9CDAC3" w14:textId="77777777" w:rsidR="00D85803" w:rsidRDefault="00D85803">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B813EE9"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85759D9"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A1E8E36"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1425FD2"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A62C998"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0ADC7894"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70A8D9F"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AE7EE04"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EA306D1"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F49410A"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850F08D"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4293BD8"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CE9B997"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D81B3D1"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3DC2A39"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04CA99F"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813F53B"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B3A24F"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666B4A6" w14:textId="77777777" w:rsidR="00D85803" w:rsidRDefault="00D85803">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D2D1933" w14:textId="77777777" w:rsidR="00D85803" w:rsidRDefault="00D85803">
            <w:pPr>
              <w:spacing w:after="0" w:line="276" w:lineRule="auto"/>
              <w:rPr>
                <w:color w:val="1F3864"/>
                <w:sz w:val="16"/>
                <w:szCs w:val="16"/>
              </w:rPr>
            </w:pPr>
          </w:p>
        </w:tc>
      </w:tr>
      <w:tr w:rsidR="00D85803" w14:paraId="6E357E88"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F63C24"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26E0CF0" w14:textId="77777777" w:rsidR="00D85803" w:rsidRDefault="00000000">
            <w:pPr>
              <w:spacing w:after="0" w:line="276" w:lineRule="auto"/>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32F3478D" w14:textId="77777777" w:rsidR="00D85803" w:rsidRDefault="00D85803">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A0CC96F"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7987FAB"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0667C84"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6C3B30A"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CB84D5E"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57CD49B"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0F526C3"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7DCC242"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B153964"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8478759"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B2028E4"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BCD7836"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4899119"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C9051F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7A60B96"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8174792"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02169DB"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CE6CAC7"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CFE146C" w14:textId="77777777" w:rsidR="00D85803" w:rsidRDefault="00D85803">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A627529" w14:textId="77777777" w:rsidR="00D85803" w:rsidRDefault="00D85803">
            <w:pPr>
              <w:spacing w:after="0" w:line="276" w:lineRule="auto"/>
              <w:rPr>
                <w:color w:val="1F3864"/>
                <w:sz w:val="16"/>
                <w:szCs w:val="16"/>
              </w:rPr>
            </w:pPr>
          </w:p>
        </w:tc>
      </w:tr>
      <w:tr w:rsidR="00D85803" w14:paraId="4D2EA5F8"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544230A"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2010561" w14:textId="77777777" w:rsidR="00D85803" w:rsidRDefault="00000000">
            <w:pPr>
              <w:spacing w:after="0" w:line="276" w:lineRule="auto"/>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2C3856C5" w14:textId="77777777" w:rsidR="00D85803" w:rsidRDefault="00D85803">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8659937"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CB377B2"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C03C1A7"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7290347"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B6F8BF2"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1586B86"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821DEC1"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66B5B3E"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F983E26"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E9535D6"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D3F1A4C"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8E0C15A"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166A1B0"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955D0DA"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C3A14F6"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B42EC12"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1674C0C"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2DD5C93"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13542AE" w14:textId="77777777" w:rsidR="00D85803" w:rsidRDefault="00D85803">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34BC76E" w14:textId="77777777" w:rsidR="00D85803" w:rsidRDefault="00D85803">
            <w:pPr>
              <w:spacing w:after="0" w:line="276" w:lineRule="auto"/>
              <w:rPr>
                <w:color w:val="1F3864"/>
                <w:sz w:val="16"/>
                <w:szCs w:val="16"/>
              </w:rPr>
            </w:pPr>
          </w:p>
        </w:tc>
      </w:tr>
      <w:tr w:rsidR="00D85803" w14:paraId="452B5870"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1A20139"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F15B14A" w14:textId="77777777" w:rsidR="00D85803" w:rsidRDefault="00000000">
            <w:pPr>
              <w:spacing w:after="0" w:line="276" w:lineRule="auto"/>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4E3F2598" w14:textId="77777777" w:rsidR="00D85803" w:rsidRDefault="00D85803">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7921D85"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B836755"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B2016ED"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91C3D12"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B5F8D25"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BB6815C"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38D73BF"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49E519C"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8ADA4BE"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895C30D"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4687BC6"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76141A8"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920A512"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469719E"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C387837"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D68AA34"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35646AA"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FE19CF6"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D4F3B7F" w14:textId="77777777" w:rsidR="00D85803" w:rsidRDefault="00D85803">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3AA3E78" w14:textId="77777777" w:rsidR="00D85803" w:rsidRDefault="00D85803">
            <w:pPr>
              <w:spacing w:after="0" w:line="276" w:lineRule="auto"/>
              <w:rPr>
                <w:color w:val="1F3864"/>
                <w:sz w:val="16"/>
                <w:szCs w:val="16"/>
              </w:rPr>
            </w:pPr>
          </w:p>
        </w:tc>
      </w:tr>
      <w:tr w:rsidR="00D85803" w14:paraId="630D7184"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AEC882C"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F30BE66" w14:textId="77777777" w:rsidR="00D85803" w:rsidRDefault="00D85803">
            <w:pP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1C0534A9" w14:textId="77777777" w:rsidR="00D85803" w:rsidRDefault="00D85803">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EC1F690"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21CAA82"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0C61FE8"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BC2E997"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F880551" w14:textId="77777777" w:rsidR="00D85803" w:rsidRDefault="00D85803">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040EEDC" w14:textId="77777777" w:rsidR="00D85803" w:rsidRDefault="00D85803">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6184044" w14:textId="77777777" w:rsidR="00D85803" w:rsidRDefault="00D85803">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B666272" w14:textId="77777777" w:rsidR="00D85803" w:rsidRDefault="00D85803">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1DB7EEA"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A0A622"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A1238FF"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82175E4" w14:textId="77777777" w:rsidR="00D85803" w:rsidRDefault="00D85803">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6B46AD7" w14:textId="77777777" w:rsidR="00D85803" w:rsidRDefault="00D85803">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273B118"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B5DAA48" w14:textId="77777777" w:rsidR="00D85803" w:rsidRDefault="00D85803">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35A475A" w14:textId="77777777" w:rsidR="00D85803" w:rsidRDefault="00D85803">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9702534" w14:textId="77777777" w:rsidR="00D85803" w:rsidRDefault="00D85803">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E50301A" w14:textId="77777777" w:rsidR="00D85803" w:rsidRDefault="00D85803">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5524B28" w14:textId="77777777" w:rsidR="00D85803" w:rsidRDefault="00D85803">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11A2516" w14:textId="77777777" w:rsidR="00D85803" w:rsidRDefault="00D85803">
            <w:pPr>
              <w:spacing w:after="0" w:line="276" w:lineRule="auto"/>
              <w:rPr>
                <w:color w:val="1F3864"/>
                <w:sz w:val="16"/>
                <w:szCs w:val="16"/>
              </w:rPr>
            </w:pPr>
          </w:p>
        </w:tc>
      </w:tr>
      <w:tr w:rsidR="00D85803" w14:paraId="366E791B"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5C8BB76"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0CC4906" w14:textId="77777777" w:rsidR="00D85803" w:rsidRDefault="00000000">
            <w:pPr>
              <w:spacing w:after="0" w:line="276" w:lineRule="auto"/>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81A5CFF" w14:textId="77777777" w:rsidR="00D85803" w:rsidRDefault="00000000">
            <w:pPr>
              <w:spacing w:after="0" w:line="276" w:lineRule="auto"/>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D85803" w14:paraId="1E7416B4"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728CBD0" w14:textId="77777777" w:rsidR="00D85803" w:rsidRDefault="00D85803">
            <w:pPr>
              <w:widowControl w:val="0"/>
              <w:pBdr>
                <w:top w:val="nil"/>
                <w:left w:val="nil"/>
                <w:bottom w:val="nil"/>
                <w:right w:val="nil"/>
                <w:between w:val="nil"/>
              </w:pBdr>
              <w:spacing w:after="0"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31FBD96" w14:textId="77777777" w:rsidR="00D85803" w:rsidRDefault="00D85803">
            <w:pPr>
              <w:widowControl w:val="0"/>
              <w:pBdr>
                <w:top w:val="nil"/>
                <w:left w:val="nil"/>
                <w:bottom w:val="nil"/>
                <w:right w:val="nil"/>
                <w:between w:val="nil"/>
              </w:pBdr>
              <w:spacing w:after="0"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73B8E0DB" w14:textId="77777777" w:rsidR="00D85803"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169728B3" w14:textId="77777777" w:rsidR="00D85803"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40011E3D" w14:textId="77777777" w:rsidR="00D85803"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05F1E161" w14:textId="77777777" w:rsidR="00D85803"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2B600A33" w14:textId="77777777" w:rsidR="00D85803" w:rsidRDefault="00000000">
            <w:pPr>
              <w:spacing w:after="0" w:line="276" w:lineRule="auto"/>
              <w:rPr>
                <w:color w:val="1F3864"/>
                <w:sz w:val="16"/>
                <w:szCs w:val="16"/>
              </w:rPr>
            </w:pPr>
            <w:r>
              <w:rPr>
                <w:color w:val="1F3864"/>
                <w:sz w:val="16"/>
                <w:szCs w:val="16"/>
              </w:rPr>
              <w:t>100%</w:t>
            </w:r>
          </w:p>
        </w:tc>
      </w:tr>
      <w:tr w:rsidR="00D85803" w14:paraId="6C40A39F"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697B880"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58E00C8"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13C0E348" w14:textId="77777777" w:rsidR="00D85803"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9DC06D6" w14:textId="77777777" w:rsidR="00D85803"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8FF3D19" w14:textId="77777777" w:rsidR="00D85803"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32D7BD80" w14:textId="77777777" w:rsidR="00D85803"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198DB40A" w14:textId="77777777" w:rsidR="00D85803" w:rsidRDefault="00000000">
            <w:pPr>
              <w:spacing w:after="0" w:line="276" w:lineRule="auto"/>
              <w:rPr>
                <w:color w:val="1F3864"/>
                <w:sz w:val="16"/>
                <w:szCs w:val="16"/>
              </w:rPr>
            </w:pPr>
            <w:r>
              <w:rPr>
                <w:color w:val="1F3864"/>
                <w:sz w:val="16"/>
                <w:szCs w:val="16"/>
              </w:rPr>
              <w:t>Evidència total</w:t>
            </w:r>
          </w:p>
        </w:tc>
      </w:tr>
      <w:tr w:rsidR="00D85803" w14:paraId="3261A930"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6D1E940"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DEDF1AD"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6C5D40E1" w14:textId="77777777" w:rsidR="00D85803" w:rsidRDefault="00D85803">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08ED912" w14:textId="77777777" w:rsidR="00D85803"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32A5F95" w14:textId="77777777" w:rsidR="00D85803"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BA19B03" w14:textId="77777777" w:rsidR="00D85803"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1C4B1A8" w14:textId="77777777" w:rsidR="00D85803"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1E065A1" w14:textId="77777777" w:rsidR="00D85803"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8A7A509" w14:textId="77777777" w:rsidR="00D85803"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4273120D" w14:textId="77777777" w:rsidR="00D85803"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3885703" w14:textId="77777777" w:rsidR="00D85803"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07EE336" w14:textId="77777777" w:rsidR="00D85803"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EDF4F49" w14:textId="77777777" w:rsidR="00D85803"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7F14DA2" w14:textId="77777777" w:rsidR="00D85803"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6F3BF679" w14:textId="77777777" w:rsidR="00D85803"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A6B69C1" w14:textId="77777777" w:rsidR="00D85803"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5C4FD3C" w14:textId="77777777" w:rsidR="00D85803"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133C4C1" w14:textId="77777777" w:rsidR="00D85803"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1A1017C7" w14:textId="77777777" w:rsidR="00D85803"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66CE3D6" w14:textId="77777777" w:rsidR="00D85803"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A6D91F0" w14:textId="77777777" w:rsidR="00D85803"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68846E24" w14:textId="77777777" w:rsidR="00D85803"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3B823FA2" w14:textId="77777777" w:rsidR="00D85803"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ECFFA8D" w14:textId="77777777" w:rsidR="00D85803" w:rsidRDefault="00000000">
            <w:pPr>
              <w:spacing w:after="0" w:line="276" w:lineRule="auto"/>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5BCBBEC0" w14:textId="77777777" w:rsidR="00D85803" w:rsidRDefault="00000000">
            <w:pPr>
              <w:spacing w:after="0" w:line="276" w:lineRule="auto"/>
              <w:rPr>
                <w:color w:val="1F3864"/>
                <w:sz w:val="16"/>
                <w:szCs w:val="16"/>
              </w:rPr>
            </w:pPr>
            <w:r>
              <w:rPr>
                <w:color w:val="1F3864"/>
                <w:sz w:val="16"/>
                <w:szCs w:val="16"/>
              </w:rPr>
              <w:t>Global</w:t>
            </w:r>
          </w:p>
        </w:tc>
      </w:tr>
      <w:tr w:rsidR="00D85803" w14:paraId="220F8FD6"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7A45D51" w14:textId="77777777" w:rsidR="00D85803" w:rsidRDefault="00D85803">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279CE630" w14:textId="77777777" w:rsidR="00D85803" w:rsidRDefault="00D85803">
            <w:pPr>
              <w:widowControl w:val="0"/>
              <w:pBdr>
                <w:left w:val="nil"/>
                <w:bottom w:val="nil"/>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49377948" w14:textId="77777777" w:rsidR="00D85803" w:rsidRDefault="00000000">
            <w:pPr>
              <w:spacing w:after="0" w:line="240" w:lineRule="auto"/>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7034A1AF" w14:textId="77777777" w:rsidR="00D85803" w:rsidRDefault="00D85803">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2E2BB14F" w14:textId="77777777" w:rsidR="00D85803" w:rsidRDefault="00D85803">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D3DEB8E" w14:textId="77777777" w:rsidR="00D85803" w:rsidRDefault="00D85803">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B8287D8" w14:textId="77777777" w:rsidR="00D85803" w:rsidRDefault="00D85803">
            <w:pPr>
              <w:spacing w:after="0" w:line="240"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49A23A77" w14:textId="77777777" w:rsidR="00D85803" w:rsidRDefault="00D85803">
            <w:pPr>
              <w:spacing w:after="0" w:line="240" w:lineRule="auto"/>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6FA9CEA1" w14:textId="77777777" w:rsidR="00D85803" w:rsidRDefault="00D85803">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068E9CD" w14:textId="77777777" w:rsidR="00D85803" w:rsidRDefault="00D85803">
            <w:pPr>
              <w:spacing w:after="0" w:line="240"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33DE4C4B" w14:textId="77777777" w:rsidR="00D85803" w:rsidRDefault="00D85803">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221A585" w14:textId="77777777" w:rsidR="00D85803" w:rsidRDefault="00D85803">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FD7DC13" w14:textId="77777777" w:rsidR="00D85803" w:rsidRDefault="00D85803">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7228903" w14:textId="77777777" w:rsidR="00D85803" w:rsidRDefault="00D85803">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32EF1633" w14:textId="77777777" w:rsidR="00D85803" w:rsidRDefault="00D85803">
            <w:pPr>
              <w:spacing w:after="0" w:line="240"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193381C4" w14:textId="77777777" w:rsidR="00D85803" w:rsidRDefault="00D85803">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805EA82" w14:textId="77777777" w:rsidR="00D85803" w:rsidRDefault="00D85803">
            <w:pPr>
              <w:spacing w:after="0" w:line="240"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460260CE" w14:textId="77777777" w:rsidR="00D85803" w:rsidRDefault="00D85803">
            <w:pPr>
              <w:spacing w:after="0" w:line="240"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6448A809" w14:textId="77777777" w:rsidR="00D85803" w:rsidRDefault="00D85803">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2633C02" w14:textId="77777777" w:rsidR="00D85803" w:rsidRDefault="00D85803">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4401F14B" w14:textId="77777777" w:rsidR="00D85803" w:rsidRDefault="00D85803">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1992988D" w14:textId="77777777" w:rsidR="00D85803" w:rsidRDefault="00D85803">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7F30595" w14:textId="77777777" w:rsidR="00D85803" w:rsidRDefault="00D85803">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129ECFD" w14:textId="77777777" w:rsidR="00D85803" w:rsidRDefault="00D85803">
            <w:pPr>
              <w:spacing w:after="0" w:line="240" w:lineRule="auto"/>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307560CE" w14:textId="77777777" w:rsidR="00D85803" w:rsidRDefault="00D85803">
            <w:pPr>
              <w:spacing w:after="0" w:line="240" w:lineRule="auto"/>
              <w:rPr>
                <w:color w:val="1F3864"/>
                <w:sz w:val="16"/>
                <w:szCs w:val="16"/>
              </w:rPr>
            </w:pPr>
          </w:p>
        </w:tc>
      </w:tr>
    </w:tbl>
    <w:p w14:paraId="4A0DC5C8" w14:textId="77777777" w:rsidR="00D85803" w:rsidRDefault="00000000">
      <w:pPr>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0D69569C" w14:textId="77777777" w:rsidR="00D85803" w:rsidRDefault="00000000">
      <w:pPr>
        <w:jc w:val="both"/>
        <w:rPr>
          <w:color w:val="1F3864"/>
          <w:sz w:val="18"/>
          <w:szCs w:val="18"/>
        </w:rPr>
      </w:pPr>
      <w:r>
        <w:rPr>
          <w:color w:val="1F3864"/>
          <w:sz w:val="18"/>
          <w:szCs w:val="18"/>
        </w:rPr>
        <w:t>Observacions:</w:t>
      </w:r>
    </w:p>
    <w:p w14:paraId="1D2C670E" w14:textId="77777777" w:rsidR="00D85803" w:rsidRDefault="00000000">
      <w:pPr>
        <w:jc w:val="both"/>
        <w:rPr>
          <w:color w:val="1F3864"/>
          <w:sz w:val="18"/>
          <w:szCs w:val="18"/>
        </w:rPr>
      </w:pPr>
      <w:r>
        <w:rPr>
          <w:color w:val="1F3864"/>
          <w:sz w:val="18"/>
          <w:szCs w:val="18"/>
        </w:rPr>
        <w:t>-La freqüència de l’avaluació recull la regularitat amb la que s’avalua l’Activitat palanca</w:t>
      </w:r>
    </w:p>
    <w:p w14:paraId="4B7A4965" w14:textId="77777777" w:rsidR="00D85803" w:rsidRDefault="00000000">
      <w:pPr>
        <w:spacing w:after="0" w:line="276" w:lineRule="auto"/>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2D5E8235" w14:textId="77777777" w:rsidR="00D85803" w:rsidRDefault="00D85803">
      <w:pPr>
        <w:jc w:val="both"/>
        <w:rPr>
          <w:color w:val="1F3864"/>
          <w:sz w:val="18"/>
          <w:szCs w:val="18"/>
        </w:rPr>
      </w:pPr>
    </w:p>
    <w:p w14:paraId="1DB5EEEB" w14:textId="77777777" w:rsidR="00D85803"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679B61AB" w14:textId="77777777" w:rsidR="00D85803"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4EFED515" w14:textId="77777777" w:rsidR="00D85803" w:rsidRDefault="00000000">
      <w:pPr>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2141590D" w14:textId="77777777" w:rsidR="00D85803" w:rsidRDefault="00000000">
      <w:pPr>
        <w:jc w:val="both"/>
        <w:rPr>
          <w:color w:val="1F3864"/>
          <w:sz w:val="18"/>
          <w:szCs w:val="18"/>
        </w:rPr>
      </w:pPr>
      <w:r>
        <w:rPr>
          <w:color w:val="1F3864"/>
          <w:sz w:val="18"/>
          <w:szCs w:val="18"/>
        </w:rPr>
        <w:lastRenderedPageBreak/>
        <w:t>(1) A partir de l’avaluació individual de cada alumne, si fos el cas, recull la valoració global de l’impacte en tot l’alumnat.</w:t>
      </w:r>
    </w:p>
    <w:p w14:paraId="63021A11" w14:textId="77777777" w:rsidR="00D85803" w:rsidRDefault="00000000">
      <w:pPr>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c"/>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D85803" w14:paraId="6C36D9DE" w14:textId="77777777">
        <w:trPr>
          <w:trHeight w:val="305"/>
        </w:trPr>
        <w:tc>
          <w:tcPr>
            <w:tcW w:w="9923" w:type="dxa"/>
            <w:gridSpan w:val="8"/>
            <w:shd w:val="clear" w:color="auto" w:fill="A8D08D"/>
            <w:tcMar>
              <w:top w:w="12" w:type="dxa"/>
              <w:left w:w="39" w:type="dxa"/>
              <w:bottom w:w="0" w:type="dxa"/>
              <w:right w:w="39" w:type="dxa"/>
            </w:tcMar>
          </w:tcPr>
          <w:p w14:paraId="62AEEFEA" w14:textId="77777777" w:rsidR="00D85803" w:rsidRDefault="00000000">
            <w:pPr>
              <w:spacing w:after="0" w:line="276" w:lineRule="auto"/>
              <w:rPr>
                <w:color w:val="1F3864"/>
              </w:rPr>
            </w:pPr>
            <w:r>
              <w:rPr>
                <w:color w:val="1F3864"/>
              </w:rPr>
              <w:t xml:space="preserve">                 </w:t>
            </w:r>
            <w:r>
              <w:rPr>
                <w:b/>
                <w:color w:val="1F3864"/>
              </w:rPr>
              <w:t>ANÀLISI DE L’APLICACIÓ I RESULTATS OBTINGUTS.   PROPOSTES DE MILLORA.</w:t>
            </w:r>
          </w:p>
        </w:tc>
      </w:tr>
      <w:tr w:rsidR="00D85803" w14:paraId="33BE845D" w14:textId="77777777">
        <w:trPr>
          <w:trHeight w:val="287"/>
        </w:trPr>
        <w:tc>
          <w:tcPr>
            <w:tcW w:w="9923" w:type="dxa"/>
            <w:gridSpan w:val="8"/>
            <w:shd w:val="clear" w:color="auto" w:fill="DEEAF6"/>
            <w:tcMar>
              <w:top w:w="12" w:type="dxa"/>
              <w:left w:w="39" w:type="dxa"/>
              <w:bottom w:w="0" w:type="dxa"/>
              <w:right w:w="39" w:type="dxa"/>
            </w:tcMar>
          </w:tcPr>
          <w:p w14:paraId="0F510F24" w14:textId="77777777" w:rsidR="00D85803" w:rsidRDefault="00000000">
            <w:pPr>
              <w:spacing w:after="0" w:line="276" w:lineRule="auto"/>
              <w:rPr>
                <w:color w:val="1F3864"/>
              </w:rPr>
            </w:pPr>
            <w:r>
              <w:rPr>
                <w:color w:val="1F3864"/>
              </w:rPr>
              <w:t>PRIMERA AVALUACIÓ FORMATIVA. PROPOSTES /DECISIONS PER A APLICAR DURANT EL PROPER TRIMESTRE</w:t>
            </w:r>
          </w:p>
        </w:tc>
      </w:tr>
      <w:tr w:rsidR="00D85803" w14:paraId="2758D1E9" w14:textId="77777777">
        <w:trPr>
          <w:trHeight w:val="287"/>
        </w:trPr>
        <w:tc>
          <w:tcPr>
            <w:tcW w:w="9923" w:type="dxa"/>
            <w:gridSpan w:val="8"/>
            <w:tcMar>
              <w:top w:w="12" w:type="dxa"/>
              <w:left w:w="39" w:type="dxa"/>
              <w:bottom w:w="0" w:type="dxa"/>
              <w:right w:w="39" w:type="dxa"/>
            </w:tcMar>
          </w:tcPr>
          <w:p w14:paraId="2EE8A4AD" w14:textId="77777777" w:rsidR="00D85803"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2E023FDD" w14:textId="77777777" w:rsidR="00D85803" w:rsidRDefault="00D85803">
            <w:pPr>
              <w:spacing w:after="0" w:line="276" w:lineRule="auto"/>
              <w:rPr>
                <w:color w:val="1F3864"/>
              </w:rPr>
            </w:pPr>
          </w:p>
        </w:tc>
      </w:tr>
      <w:tr w:rsidR="00D85803" w14:paraId="756A5872" w14:textId="77777777">
        <w:trPr>
          <w:trHeight w:val="287"/>
        </w:trPr>
        <w:tc>
          <w:tcPr>
            <w:tcW w:w="9923" w:type="dxa"/>
            <w:gridSpan w:val="8"/>
            <w:shd w:val="clear" w:color="auto" w:fill="DEEAF6"/>
            <w:tcMar>
              <w:top w:w="12" w:type="dxa"/>
              <w:left w:w="39" w:type="dxa"/>
              <w:bottom w:w="0" w:type="dxa"/>
              <w:right w:w="39" w:type="dxa"/>
            </w:tcMar>
          </w:tcPr>
          <w:p w14:paraId="15799C35" w14:textId="77777777" w:rsidR="00D85803" w:rsidRDefault="00000000">
            <w:pPr>
              <w:spacing w:after="0" w:line="276" w:lineRule="auto"/>
              <w:rPr>
                <w:color w:val="1F3864"/>
              </w:rPr>
            </w:pPr>
            <w:r>
              <w:rPr>
                <w:color w:val="1F3864"/>
              </w:rPr>
              <w:t>SEGONA AVALUACIÓ FORMATIVA. PROPOSTES /DECISIONS PER A APLICAR DURANT EL PROPER TRIMESTRE</w:t>
            </w:r>
          </w:p>
        </w:tc>
      </w:tr>
      <w:tr w:rsidR="00D85803" w14:paraId="522B0C02" w14:textId="77777777">
        <w:trPr>
          <w:trHeight w:val="287"/>
        </w:trPr>
        <w:tc>
          <w:tcPr>
            <w:tcW w:w="9923" w:type="dxa"/>
            <w:gridSpan w:val="8"/>
            <w:tcMar>
              <w:top w:w="12" w:type="dxa"/>
              <w:left w:w="39" w:type="dxa"/>
              <w:bottom w:w="0" w:type="dxa"/>
              <w:right w:w="39" w:type="dxa"/>
            </w:tcMar>
          </w:tcPr>
          <w:p w14:paraId="0BCFFA4A" w14:textId="77777777" w:rsidR="00D85803"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44C19983" w14:textId="77777777" w:rsidR="00D85803" w:rsidRDefault="00D85803">
            <w:pPr>
              <w:spacing w:after="0" w:line="276" w:lineRule="auto"/>
              <w:rPr>
                <w:color w:val="1F3864"/>
              </w:rPr>
            </w:pPr>
          </w:p>
        </w:tc>
      </w:tr>
      <w:tr w:rsidR="00D85803" w14:paraId="229D41B2" w14:textId="77777777">
        <w:trPr>
          <w:trHeight w:val="287"/>
        </w:trPr>
        <w:tc>
          <w:tcPr>
            <w:tcW w:w="9923" w:type="dxa"/>
            <w:gridSpan w:val="8"/>
            <w:shd w:val="clear" w:color="auto" w:fill="EAF1DD"/>
            <w:tcMar>
              <w:top w:w="12" w:type="dxa"/>
              <w:left w:w="39" w:type="dxa"/>
              <w:bottom w:w="0" w:type="dxa"/>
              <w:right w:w="39" w:type="dxa"/>
            </w:tcMar>
          </w:tcPr>
          <w:p w14:paraId="58788543" w14:textId="77777777" w:rsidR="00D85803" w:rsidRDefault="00000000">
            <w:pPr>
              <w:spacing w:after="0" w:line="276" w:lineRule="auto"/>
              <w:rPr>
                <w:color w:val="1F3864"/>
              </w:rPr>
            </w:pPr>
            <w:r>
              <w:rPr>
                <w:b/>
                <w:color w:val="1F3864"/>
              </w:rPr>
              <w:t>AVALUACIÓ FORMATIVA DE FINAL DE CURS.</w:t>
            </w:r>
            <w:r>
              <w:rPr>
                <w:color w:val="1F3864"/>
              </w:rPr>
              <w:t xml:space="preserve">   PROPOSTES / DECISIONS PER A APLICAR DURANT EL CURS SEGÜENT. </w:t>
            </w:r>
          </w:p>
        </w:tc>
      </w:tr>
      <w:tr w:rsidR="00D85803" w14:paraId="16C757BC" w14:textId="77777777">
        <w:trPr>
          <w:trHeight w:val="287"/>
        </w:trPr>
        <w:tc>
          <w:tcPr>
            <w:tcW w:w="9923" w:type="dxa"/>
            <w:gridSpan w:val="8"/>
            <w:shd w:val="clear" w:color="auto" w:fill="EAF1DD"/>
            <w:tcMar>
              <w:top w:w="12" w:type="dxa"/>
              <w:left w:w="39" w:type="dxa"/>
              <w:bottom w:w="0" w:type="dxa"/>
              <w:right w:w="39" w:type="dxa"/>
            </w:tcMar>
          </w:tcPr>
          <w:p w14:paraId="05EE01CA" w14:textId="77777777" w:rsidR="00D85803" w:rsidRDefault="00000000">
            <w:pPr>
              <w:spacing w:after="0" w:line="276" w:lineRule="auto"/>
              <w:rPr>
                <w:color w:val="1F3864"/>
              </w:rPr>
            </w:pPr>
            <w:r>
              <w:rPr>
                <w:b/>
                <w:color w:val="1F3864"/>
              </w:rPr>
              <w:t>Avaluació del procés</w:t>
            </w:r>
            <w:r>
              <w:rPr>
                <w:color w:val="1F3864"/>
              </w:rPr>
              <w:t xml:space="preserve"> d’aplicació de l’activitat i resultats obtinguts</w:t>
            </w:r>
          </w:p>
        </w:tc>
      </w:tr>
      <w:tr w:rsidR="00D85803" w14:paraId="02BEB9E1" w14:textId="77777777">
        <w:trPr>
          <w:trHeight w:val="640"/>
        </w:trPr>
        <w:tc>
          <w:tcPr>
            <w:tcW w:w="9923" w:type="dxa"/>
            <w:gridSpan w:val="8"/>
            <w:tcMar>
              <w:top w:w="12" w:type="dxa"/>
              <w:left w:w="39" w:type="dxa"/>
              <w:bottom w:w="0" w:type="dxa"/>
              <w:right w:w="39" w:type="dxa"/>
            </w:tcMar>
          </w:tcPr>
          <w:p w14:paraId="787D875C" w14:textId="77777777" w:rsidR="00D85803" w:rsidRDefault="00D85803">
            <w:pPr>
              <w:spacing w:after="0" w:line="276" w:lineRule="auto"/>
              <w:jc w:val="left"/>
              <w:rPr>
                <w:color w:val="1F3864"/>
              </w:rPr>
            </w:pPr>
          </w:p>
        </w:tc>
      </w:tr>
      <w:tr w:rsidR="00D85803" w14:paraId="5BD7B346" w14:textId="77777777">
        <w:trPr>
          <w:trHeight w:val="333"/>
        </w:trPr>
        <w:tc>
          <w:tcPr>
            <w:tcW w:w="9923" w:type="dxa"/>
            <w:gridSpan w:val="8"/>
            <w:shd w:val="clear" w:color="auto" w:fill="FFFFCC"/>
            <w:tcMar>
              <w:top w:w="12" w:type="dxa"/>
              <w:left w:w="39" w:type="dxa"/>
              <w:bottom w:w="0" w:type="dxa"/>
              <w:right w:w="39" w:type="dxa"/>
            </w:tcMar>
          </w:tcPr>
          <w:p w14:paraId="69ED9E1D" w14:textId="77777777" w:rsidR="00D85803" w:rsidRDefault="00000000">
            <w:pPr>
              <w:spacing w:after="0" w:line="276" w:lineRule="auto"/>
              <w:rPr>
                <w:color w:val="1F3864"/>
              </w:rPr>
            </w:pPr>
            <w:r>
              <w:rPr>
                <w:color w:val="1F3864"/>
              </w:rPr>
              <w:t>Decisió sobre l’Activitat palanca per al proper curs:</w:t>
            </w:r>
          </w:p>
        </w:tc>
      </w:tr>
      <w:tr w:rsidR="00D85803" w14:paraId="38B4CE50" w14:textId="77777777">
        <w:trPr>
          <w:trHeight w:val="333"/>
        </w:trPr>
        <w:tc>
          <w:tcPr>
            <w:tcW w:w="3124" w:type="dxa"/>
            <w:tcMar>
              <w:top w:w="12" w:type="dxa"/>
              <w:left w:w="39" w:type="dxa"/>
              <w:bottom w:w="0" w:type="dxa"/>
              <w:right w:w="39" w:type="dxa"/>
            </w:tcMar>
          </w:tcPr>
          <w:p w14:paraId="7D05751E" w14:textId="77777777" w:rsidR="00D85803" w:rsidRDefault="00000000">
            <w:pPr>
              <w:spacing w:after="0" w:line="276" w:lineRule="auto"/>
              <w:rPr>
                <w:color w:val="1F3864"/>
              </w:rPr>
            </w:pPr>
            <w:r>
              <w:rPr>
                <w:color w:val="1F3864"/>
              </w:rPr>
              <w:t>Mantenir amb modificacions</w:t>
            </w:r>
          </w:p>
        </w:tc>
        <w:tc>
          <w:tcPr>
            <w:tcW w:w="425" w:type="dxa"/>
          </w:tcPr>
          <w:p w14:paraId="556B074B" w14:textId="77777777" w:rsidR="00D85803" w:rsidRDefault="00D85803">
            <w:pPr>
              <w:spacing w:after="0" w:line="276" w:lineRule="auto"/>
              <w:rPr>
                <w:color w:val="1F3864"/>
              </w:rPr>
            </w:pPr>
          </w:p>
        </w:tc>
        <w:tc>
          <w:tcPr>
            <w:tcW w:w="2268" w:type="dxa"/>
          </w:tcPr>
          <w:p w14:paraId="0603AAC8" w14:textId="77777777" w:rsidR="00D85803" w:rsidRDefault="00000000">
            <w:pPr>
              <w:spacing w:after="0" w:line="276" w:lineRule="auto"/>
              <w:rPr>
                <w:color w:val="1F3864"/>
              </w:rPr>
            </w:pPr>
            <w:r>
              <w:rPr>
                <w:color w:val="1F3864"/>
              </w:rPr>
              <w:t>Ampliar la seva aplicació</w:t>
            </w:r>
          </w:p>
        </w:tc>
        <w:tc>
          <w:tcPr>
            <w:tcW w:w="425" w:type="dxa"/>
          </w:tcPr>
          <w:p w14:paraId="55BB68A9" w14:textId="77777777" w:rsidR="00D85803" w:rsidRDefault="00D85803">
            <w:pPr>
              <w:spacing w:after="0" w:line="276" w:lineRule="auto"/>
              <w:rPr>
                <w:color w:val="1F3864"/>
              </w:rPr>
            </w:pPr>
          </w:p>
        </w:tc>
        <w:tc>
          <w:tcPr>
            <w:tcW w:w="1418" w:type="dxa"/>
          </w:tcPr>
          <w:p w14:paraId="11AB0978" w14:textId="77777777" w:rsidR="00D85803" w:rsidRDefault="00000000">
            <w:pPr>
              <w:spacing w:after="0" w:line="276" w:lineRule="auto"/>
              <w:rPr>
                <w:color w:val="1F3864"/>
              </w:rPr>
            </w:pPr>
            <w:r>
              <w:rPr>
                <w:color w:val="1F3864"/>
              </w:rPr>
              <w:t>Homologar</w:t>
            </w:r>
          </w:p>
        </w:tc>
        <w:tc>
          <w:tcPr>
            <w:tcW w:w="425" w:type="dxa"/>
          </w:tcPr>
          <w:p w14:paraId="6996ED8C" w14:textId="77777777" w:rsidR="00D85803" w:rsidRDefault="00D85803">
            <w:pPr>
              <w:spacing w:after="0" w:line="276" w:lineRule="auto"/>
              <w:rPr>
                <w:color w:val="1F3864"/>
              </w:rPr>
            </w:pPr>
          </w:p>
        </w:tc>
        <w:tc>
          <w:tcPr>
            <w:tcW w:w="1418" w:type="dxa"/>
          </w:tcPr>
          <w:p w14:paraId="5E241376" w14:textId="77777777" w:rsidR="00D85803" w:rsidRDefault="00000000">
            <w:pPr>
              <w:spacing w:after="0" w:line="276" w:lineRule="auto"/>
              <w:rPr>
                <w:color w:val="1F3864"/>
              </w:rPr>
            </w:pPr>
            <w:r>
              <w:rPr>
                <w:color w:val="1F3864"/>
              </w:rPr>
              <w:t>Descartar</w:t>
            </w:r>
          </w:p>
        </w:tc>
        <w:tc>
          <w:tcPr>
            <w:tcW w:w="420" w:type="dxa"/>
          </w:tcPr>
          <w:p w14:paraId="290B7C85" w14:textId="77777777" w:rsidR="00D85803" w:rsidRDefault="00D85803">
            <w:pPr>
              <w:spacing w:after="0" w:line="276" w:lineRule="auto"/>
              <w:rPr>
                <w:color w:val="1F3864"/>
              </w:rPr>
            </w:pPr>
          </w:p>
        </w:tc>
      </w:tr>
    </w:tbl>
    <w:p w14:paraId="0B5B9E4B" w14:textId="77777777" w:rsidR="00D85803" w:rsidRDefault="00000000">
      <w:pPr>
        <w:spacing w:after="0" w:line="276" w:lineRule="auto"/>
        <w:rPr>
          <w:color w:val="1F3864"/>
          <w:sz w:val="18"/>
          <w:szCs w:val="18"/>
        </w:rPr>
      </w:pPr>
      <w:r>
        <w:rPr>
          <w:color w:val="1F3864"/>
          <w:sz w:val="18"/>
          <w:szCs w:val="18"/>
        </w:rPr>
        <w:t>Observacions:</w:t>
      </w:r>
    </w:p>
    <w:p w14:paraId="54D464CF" w14:textId="77777777" w:rsidR="00D85803" w:rsidRDefault="00000000">
      <w:pPr>
        <w:spacing w:after="0" w:line="276" w:lineRule="auto"/>
        <w:rPr>
          <w:color w:val="1F3864"/>
          <w:sz w:val="18"/>
          <w:szCs w:val="18"/>
        </w:rPr>
      </w:pPr>
      <w:bookmarkStart w:id="0" w:name="_heading=h.30j0zll" w:colFirst="0" w:colLast="0"/>
      <w:bookmarkEnd w:id="0"/>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sectPr w:rsidR="00D85803">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192" w14:textId="77777777" w:rsidR="00A65E59" w:rsidRDefault="00A65E59">
      <w:pPr>
        <w:spacing w:after="0" w:line="240" w:lineRule="auto"/>
      </w:pPr>
      <w:r>
        <w:separator/>
      </w:r>
    </w:p>
  </w:endnote>
  <w:endnote w:type="continuationSeparator" w:id="0">
    <w:p w14:paraId="7199D65D" w14:textId="77777777" w:rsidR="00A65E59" w:rsidRDefault="00A65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F4CAD63-8783-43F7-8783-30C95C517A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74E6A32-B40A-4A58-AD0C-F69699E86635}"/>
    <w:embedBold r:id="rId3" w:fontKey="{C6011353-A6ED-40C3-B811-F38AA3D8481E}"/>
    <w:embedItalic r:id="rId4" w:fontKey="{17CF1E9B-CA86-466D-AB84-3665C47C72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5CCD5268-EC11-46C0-B6C3-12EC90C94331}"/>
    <w:embedItalic r:id="rId6" w:fontKey="{054EF527-E5CC-4C5A-9366-0030E98150D1}"/>
  </w:font>
  <w:font w:name="Cambria">
    <w:panose1 w:val="02040503050406030204"/>
    <w:charset w:val="00"/>
    <w:family w:val="roman"/>
    <w:pitch w:val="variable"/>
    <w:sig w:usb0="E00006FF" w:usb1="420024FF" w:usb2="02000000" w:usb3="00000000" w:csb0="0000019F" w:csb1="00000000"/>
    <w:embedRegular r:id="rId7" w:fontKey="{A51A57E4-AEF1-4A0E-913C-BC4AFD616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18A7" w14:textId="77777777" w:rsidR="00C93D11" w:rsidRDefault="00C93D11">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70AC" w14:textId="3DA3C1EC" w:rsidR="00D85803" w:rsidRDefault="00C93D11">
    <w:pPr>
      <w:tabs>
        <w:tab w:val="center" w:pos="4252"/>
        <w:tab w:val="right" w:pos="8504"/>
      </w:tabs>
      <w:spacing w:after="0" w:line="240" w:lineRule="auto"/>
      <w:jc w:val="right"/>
    </w:pPr>
    <w:r>
      <w:rPr>
        <w:noProof/>
      </w:rPr>
      <w:drawing>
        <wp:anchor distT="0" distB="0" distL="114300" distR="114300" simplePos="0" relativeHeight="251658240" behindDoc="0" locked="0" layoutInCell="1" allowOverlap="1" wp14:anchorId="4E5362E2" wp14:editId="59F156DB">
          <wp:simplePos x="0" y="0"/>
          <wp:positionH relativeFrom="margin">
            <wp:align>center</wp:align>
          </wp:positionH>
          <wp:positionV relativeFrom="paragraph">
            <wp:posOffset>3810</wp:posOffset>
          </wp:positionV>
          <wp:extent cx="5511165" cy="361950"/>
          <wp:effectExtent l="0" t="0" r="0" b="0"/>
          <wp:wrapSquare wrapText="bothSides"/>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73F18" w14:textId="77777777" w:rsidR="00D85803"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93D11">
      <w:rPr>
        <w:noProof/>
        <w:color w:val="000000"/>
      </w:rPr>
      <w:t>1</w:t>
    </w:r>
    <w:r>
      <w:rPr>
        <w:color w:val="000000"/>
      </w:rPr>
      <w:fldChar w:fldCharType="end"/>
    </w:r>
  </w:p>
  <w:p w14:paraId="474C2F92" w14:textId="77777777" w:rsidR="00D85803" w:rsidRDefault="00D85803">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5DC" w14:textId="77777777" w:rsidR="00C93D11" w:rsidRDefault="00C93D11">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9A0A5" w14:textId="77777777" w:rsidR="00A65E59" w:rsidRDefault="00A65E59">
      <w:pPr>
        <w:spacing w:after="0" w:line="240" w:lineRule="auto"/>
      </w:pPr>
      <w:r>
        <w:separator/>
      </w:r>
    </w:p>
  </w:footnote>
  <w:footnote w:type="continuationSeparator" w:id="0">
    <w:p w14:paraId="0EE0052D" w14:textId="77777777" w:rsidR="00A65E59" w:rsidRDefault="00A65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1DF7" w14:textId="77777777" w:rsidR="00C93D11" w:rsidRDefault="00C93D11">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C163" w14:textId="77777777" w:rsidR="00D85803" w:rsidRDefault="00D85803">
    <w:pPr>
      <w:spacing w:after="0" w:line="240" w:lineRule="auto"/>
      <w:jc w:val="right"/>
      <w:rPr>
        <w:color w:val="000000"/>
        <w:sz w:val="24"/>
        <w:szCs w:val="24"/>
      </w:rPr>
    </w:pPr>
  </w:p>
  <w:p w14:paraId="1760BC53" w14:textId="77777777" w:rsidR="00D85803" w:rsidRDefault="00D85803">
    <w:pPr>
      <w:pBdr>
        <w:top w:val="nil"/>
        <w:left w:val="nil"/>
        <w:bottom w:val="nil"/>
        <w:right w:val="nil"/>
        <w:between w:val="nil"/>
      </w:pBd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7EC2" w14:textId="77777777" w:rsidR="00C93D11" w:rsidRDefault="00C93D11">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54ABC"/>
    <w:multiLevelType w:val="multilevel"/>
    <w:tmpl w:val="ABA698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07F3C16"/>
    <w:multiLevelType w:val="multilevel"/>
    <w:tmpl w:val="B212F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5C554D"/>
    <w:multiLevelType w:val="multilevel"/>
    <w:tmpl w:val="7520E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477556">
    <w:abstractNumId w:val="2"/>
  </w:num>
  <w:num w:numId="2" w16cid:durableId="1782604246">
    <w:abstractNumId w:val="0"/>
  </w:num>
  <w:num w:numId="3" w16cid:durableId="1978222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803"/>
    <w:rsid w:val="006D7090"/>
    <w:rsid w:val="00A65E59"/>
    <w:rsid w:val="00C93D11"/>
    <w:rsid w:val="00D8580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4CFE04E6"/>
  <w15:docId w15:val="{CA079534-87EB-4668-870D-E2E0838E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jc w:val="center"/>
    </w:pPr>
    <w:tblPr>
      <w:tblStyleRowBandSize w:val="1"/>
      <w:tblStyleColBandSize w:val="1"/>
      <w:tblCellMar>
        <w:top w:w="0" w:type="dxa"/>
        <w:left w:w="0" w:type="dxa"/>
        <w:bottom w:w="0" w:type="dxa"/>
        <w:right w:w="0" w:type="dxa"/>
      </w:tblCellMar>
    </w:tblPr>
  </w:style>
  <w:style w:type="table" w:customStyle="1" w:styleId="a0">
    <w:basedOn w:val="TableNormal0"/>
    <w:pPr>
      <w:jc w:val="center"/>
    </w:pPr>
    <w:tblPr>
      <w:tblStyleRowBandSize w:val="1"/>
      <w:tblStyleColBandSize w:val="1"/>
      <w:tblCellMar>
        <w:top w:w="0" w:type="dxa"/>
        <w:left w:w="0" w:type="dxa"/>
        <w:bottom w:w="0" w:type="dxa"/>
        <w:right w:w="0" w:type="dxa"/>
      </w:tblCellMar>
    </w:tblPr>
  </w:style>
  <w:style w:type="table" w:customStyle="1" w:styleId="a1">
    <w:basedOn w:val="TableNormal0"/>
    <w:pPr>
      <w:jc w:val="center"/>
    </w:pPr>
    <w:tblPr>
      <w:tblStyleRowBandSize w:val="1"/>
      <w:tblStyleColBandSize w:val="1"/>
      <w:tblCellMar>
        <w:top w:w="0" w:type="dxa"/>
        <w:left w:w="0" w:type="dxa"/>
        <w:bottom w:w="0" w:type="dxa"/>
        <w:right w:w="0" w:type="dxa"/>
      </w:tblCellMar>
    </w:tblPr>
  </w:style>
  <w:style w:type="table" w:customStyle="1" w:styleId="a2">
    <w:basedOn w:val="TableNormal0"/>
    <w:pPr>
      <w:jc w:val="center"/>
    </w:pPr>
    <w:tblPr>
      <w:tblStyleRowBandSize w:val="1"/>
      <w:tblStyleColBandSize w:val="1"/>
      <w:tblCellMar>
        <w:top w:w="0" w:type="dxa"/>
        <w:left w:w="0" w:type="dxa"/>
        <w:bottom w:w="0" w:type="dxa"/>
        <w:right w:w="0" w:type="dxa"/>
      </w:tblCellMar>
    </w:tblPr>
  </w:style>
  <w:style w:type="table" w:customStyle="1" w:styleId="a3">
    <w:basedOn w:val="TableNormal0"/>
    <w:pPr>
      <w:jc w:val="center"/>
    </w:pPr>
    <w:tblPr>
      <w:tblStyleRowBandSize w:val="1"/>
      <w:tblStyleColBandSize w:val="1"/>
      <w:tblCellMar>
        <w:top w:w="0" w:type="dxa"/>
        <w:left w:w="0" w:type="dxa"/>
        <w:bottom w:w="0" w:type="dxa"/>
        <w:right w:w="0" w:type="dxa"/>
      </w:tblCellMar>
    </w:tblPr>
  </w:style>
  <w:style w:type="table" w:customStyle="1" w:styleId="a4">
    <w:basedOn w:val="TableNormal0"/>
    <w:pPr>
      <w:jc w:val="center"/>
    </w:pPr>
    <w:tblPr>
      <w:tblStyleRowBandSize w:val="1"/>
      <w:tblStyleColBandSize w:val="1"/>
      <w:tblCellMar>
        <w:top w:w="0" w:type="dxa"/>
        <w:left w:w="0" w:type="dxa"/>
        <w:bottom w:w="0" w:type="dxa"/>
        <w:right w:w="0" w:type="dxa"/>
      </w:tblCellMar>
    </w:tblPr>
  </w:style>
  <w:style w:type="table" w:customStyle="1" w:styleId="a5">
    <w:basedOn w:val="TableNormal0"/>
    <w:pPr>
      <w:jc w:val="center"/>
    </w:pPr>
    <w:tblPr>
      <w:tblStyleRowBandSize w:val="1"/>
      <w:tblStyleColBandSize w:val="1"/>
      <w:tblCellMar>
        <w:top w:w="0" w:type="dxa"/>
        <w:left w:w="0" w:type="dxa"/>
        <w:bottom w:w="0" w:type="dxa"/>
        <w:right w:w="0" w:type="dxa"/>
      </w:tblCellMar>
    </w:tblPr>
  </w:style>
  <w:style w:type="table" w:customStyle="1" w:styleId="a6">
    <w:basedOn w:val="TableNormal0"/>
    <w:pPr>
      <w:jc w:val="center"/>
    </w:pPr>
    <w:tblPr>
      <w:tblStyleRowBandSize w:val="1"/>
      <w:tblStyleColBandSize w:val="1"/>
      <w:tblCellMar>
        <w:top w:w="0" w:type="dxa"/>
        <w:left w:w="0" w:type="dxa"/>
        <w:bottom w:w="0" w:type="dxa"/>
        <w:right w:w="0" w:type="dxa"/>
      </w:tblCellMar>
    </w:tblPr>
  </w:style>
  <w:style w:type="table" w:customStyle="1" w:styleId="a7">
    <w:basedOn w:val="TableNormal0"/>
    <w:pPr>
      <w:jc w:val="center"/>
    </w:pPr>
    <w:tblPr>
      <w:tblStyleRowBandSize w:val="1"/>
      <w:tblStyleColBandSize w:val="1"/>
      <w:tblCellMar>
        <w:top w:w="0" w:type="dxa"/>
        <w:left w:w="0" w:type="dxa"/>
        <w:bottom w:w="0" w:type="dxa"/>
        <w:right w:w="0" w:type="dxa"/>
      </w:tblCellMar>
    </w:tblPr>
  </w:style>
  <w:style w:type="table" w:customStyle="1" w:styleId="a8">
    <w:basedOn w:val="TableNormal0"/>
    <w:pPr>
      <w:jc w:val="center"/>
    </w:pPr>
    <w:tblPr>
      <w:tblStyleRowBandSize w:val="1"/>
      <w:tblStyleColBandSize w:val="1"/>
      <w:tblCellMar>
        <w:top w:w="0" w:type="dxa"/>
        <w:left w:w="0" w:type="dxa"/>
        <w:bottom w:w="0" w:type="dxa"/>
        <w:right w:w="0" w:type="dxa"/>
      </w:tblCellMar>
    </w:tblPr>
  </w:style>
  <w:style w:type="table" w:customStyle="1" w:styleId="a9">
    <w:basedOn w:val="TableNormal0"/>
    <w:pPr>
      <w:jc w:val="center"/>
    </w:pPr>
    <w:tblPr>
      <w:tblStyleRowBandSize w:val="1"/>
      <w:tblStyleColBandSize w:val="1"/>
      <w:tblCellMar>
        <w:top w:w="0" w:type="dxa"/>
        <w:left w:w="0" w:type="dxa"/>
        <w:bottom w:w="0" w:type="dxa"/>
        <w:right w:w="0" w:type="dxa"/>
      </w:tblCellMar>
    </w:tblPr>
  </w:style>
  <w:style w:type="table" w:customStyle="1" w:styleId="aa">
    <w:basedOn w:val="TableNormal0"/>
    <w:pPr>
      <w:jc w:val="center"/>
    </w:pPr>
    <w:tblPr>
      <w:tblStyleRowBandSize w:val="1"/>
      <w:tblStyleColBandSize w:val="1"/>
      <w:tblCellMar>
        <w:top w:w="0" w:type="dxa"/>
        <w:left w:w="0" w:type="dxa"/>
        <w:bottom w:w="0" w:type="dxa"/>
        <w:right w:w="0" w:type="dxa"/>
      </w:tblCellMar>
    </w:tblPr>
  </w:style>
  <w:style w:type="table" w:customStyle="1" w:styleId="ab">
    <w:basedOn w:val="TableNormal0"/>
    <w:pPr>
      <w:jc w:val="center"/>
    </w:pPr>
    <w:tblPr>
      <w:tblStyleRowBandSize w:val="1"/>
      <w:tblStyleColBandSize w:val="1"/>
      <w:tblCellMar>
        <w:top w:w="0" w:type="dxa"/>
        <w:left w:w="0" w:type="dxa"/>
        <w:bottom w:w="0" w:type="dxa"/>
        <w:right w:w="0" w:type="dxa"/>
      </w:tblCellMar>
    </w:tblPr>
  </w:style>
  <w:style w:type="table" w:customStyle="1" w:styleId="ac">
    <w:basedOn w:val="TableNormal0"/>
    <w:pPr>
      <w:jc w:val="center"/>
    </w:pPr>
    <w:tblPr>
      <w:tblStyleRowBandSize w:val="1"/>
      <w:tblStyleColBandSize w:val="1"/>
      <w:tblCellMar>
        <w:top w:w="0" w:type="dxa"/>
        <w:left w:w="0" w:type="dxa"/>
        <w:bottom w:w="0" w:type="dxa"/>
        <w:right w:w="0" w:type="dxa"/>
      </w:tblCellMar>
    </w:tblPr>
  </w:style>
  <w:style w:type="paragraph" w:styleId="Capalera">
    <w:name w:val="header"/>
    <w:basedOn w:val="Normal"/>
    <w:link w:val="CapaleraCar"/>
    <w:uiPriority w:val="99"/>
    <w:unhideWhenUsed/>
    <w:rsid w:val="00C93D11"/>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C93D11"/>
  </w:style>
  <w:style w:type="paragraph" w:styleId="Peu">
    <w:name w:val="footer"/>
    <w:basedOn w:val="Normal"/>
    <w:link w:val="PeuCar"/>
    <w:uiPriority w:val="99"/>
    <w:unhideWhenUsed/>
    <w:rsid w:val="00C93D11"/>
    <w:pPr>
      <w:tabs>
        <w:tab w:val="center" w:pos="4252"/>
        <w:tab w:val="right" w:pos="8504"/>
      </w:tabs>
      <w:spacing w:after="0" w:line="240" w:lineRule="auto"/>
    </w:pPr>
  </w:style>
  <w:style w:type="character" w:customStyle="1" w:styleId="PeuCar">
    <w:name w:val="Peu Car"/>
    <w:basedOn w:val="Lletraperdefectedelpargraf"/>
    <w:link w:val="Peu"/>
    <w:uiPriority w:val="99"/>
    <w:rsid w:val="00C93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ifAfXGgL9mAoGFJGghTiH6OtQ==">CgMxLjAyCWguMzBqMHpsbDgAciExcDUtdXZzRTBfVjk4SlNPcHpqMFMyaEFwS0h3QmZ2WWE=</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FF0932-B51D-45DC-9B73-A0D922AAB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119D5B4-7076-41D5-922B-C85236CF42E2}">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F96A6A4A-25E3-48E2-B3E7-E3F149335E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2217</Words>
  <Characters>12641</Characters>
  <Application>Microsoft Office Word</Application>
  <DocSecurity>0</DocSecurity>
  <Lines>105</Lines>
  <Paragraphs>29</Paragraphs>
  <ScaleCrop>false</ScaleCrop>
  <Company>Generalitat de Catalunya</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2025-05-19T11:24:00Z</dcterms:created>
  <dcterms:modified xsi:type="dcterms:W3CDTF">2025-05-19T11:26:00Z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