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A1CEA" w14:textId="77777777" w:rsidR="00604E8D" w:rsidRDefault="00000000">
      <w:pPr>
        <w:spacing w:after="0" w:line="240" w:lineRule="auto"/>
        <w:jc w:val="center"/>
        <w:rPr>
          <w:b/>
          <w:sz w:val="28"/>
          <w:szCs w:val="28"/>
        </w:rPr>
      </w:pPr>
      <w:r>
        <w:rPr>
          <w:b/>
          <w:sz w:val="28"/>
          <w:szCs w:val="28"/>
        </w:rPr>
        <w:t>A206: Xarxa de suport entre famílies (famílies EI, EP i ESO)</w:t>
      </w:r>
    </w:p>
    <w:p w14:paraId="79B40D41" w14:textId="77777777" w:rsidR="00604E8D" w:rsidRDefault="00604E8D">
      <w:pPr>
        <w:spacing w:after="0" w:line="240" w:lineRule="auto"/>
        <w:rPr>
          <w:rFonts w:ascii="Times New Roman" w:eastAsia="Times New Roman" w:hAnsi="Times New Roman" w:cs="Times New Roman"/>
          <w:sz w:val="28"/>
          <w:szCs w:val="28"/>
        </w:rPr>
      </w:pPr>
    </w:p>
    <w:tbl>
      <w:tblPr>
        <w:tblStyle w:val="a"/>
        <w:tblW w:w="8494" w:type="dxa"/>
        <w:tblInd w:w="0" w:type="dxa"/>
        <w:tblLayout w:type="fixed"/>
        <w:tblLook w:val="0400" w:firstRow="0" w:lastRow="0" w:firstColumn="0" w:lastColumn="0" w:noHBand="0" w:noVBand="1"/>
      </w:tblPr>
      <w:tblGrid>
        <w:gridCol w:w="4079"/>
        <w:gridCol w:w="570"/>
        <w:gridCol w:w="3845"/>
      </w:tblGrid>
      <w:tr w:rsidR="00604E8D" w14:paraId="4343DBA0" w14:textId="77777777">
        <w:tc>
          <w:tcPr>
            <w:tcW w:w="4649" w:type="dxa"/>
            <w:gridSpan w:val="2"/>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tcPr>
          <w:p w14:paraId="0B6D6510" w14:textId="77777777" w:rsidR="00604E8D" w:rsidRDefault="00000000">
            <w:pPr>
              <w:spacing w:after="0" w:line="240" w:lineRule="auto"/>
              <w:rPr>
                <w:rFonts w:ascii="Times New Roman" w:eastAsia="Times New Roman" w:hAnsi="Times New Roman" w:cs="Times New Roman"/>
                <w:sz w:val="24"/>
                <w:szCs w:val="24"/>
              </w:rPr>
            </w:pPr>
            <w:r>
              <w:rPr>
                <w:b/>
                <w:color w:val="1F3864"/>
              </w:rPr>
              <w:t>Centre:                                                                  </w:t>
            </w:r>
          </w:p>
        </w:tc>
        <w:tc>
          <w:tcPr>
            <w:tcW w:w="3845" w:type="dxa"/>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tcPr>
          <w:p w14:paraId="7ECAC065" w14:textId="77777777" w:rsidR="00604E8D" w:rsidRDefault="00000000">
            <w:pPr>
              <w:spacing w:after="0" w:line="240" w:lineRule="auto"/>
              <w:rPr>
                <w:rFonts w:ascii="Times New Roman" w:eastAsia="Times New Roman" w:hAnsi="Times New Roman" w:cs="Times New Roman"/>
                <w:sz w:val="24"/>
                <w:szCs w:val="24"/>
              </w:rPr>
            </w:pPr>
            <w:r>
              <w:rPr>
                <w:b/>
                <w:color w:val="1F3864"/>
              </w:rPr>
              <w:t>Curs:</w:t>
            </w:r>
          </w:p>
        </w:tc>
      </w:tr>
      <w:tr w:rsidR="00604E8D" w14:paraId="3DD76406"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1D4D698F" w14:textId="77777777" w:rsidR="00604E8D" w:rsidRDefault="00000000">
            <w:pPr>
              <w:spacing w:after="0" w:line="240" w:lineRule="auto"/>
              <w:rPr>
                <w:rFonts w:ascii="Times New Roman" w:eastAsia="Times New Roman" w:hAnsi="Times New Roman" w:cs="Times New Roman"/>
                <w:sz w:val="24"/>
                <w:szCs w:val="24"/>
              </w:rPr>
            </w:pPr>
            <w:r>
              <w:rPr>
                <w:b/>
                <w:color w:val="1F3864"/>
              </w:rPr>
              <w:t xml:space="preserve">Objectiu estratègic de centre que es vol aconseguir </w:t>
            </w:r>
            <w:r>
              <w:rPr>
                <w:color w:val="1F3864"/>
                <w:sz w:val="18"/>
                <w:szCs w:val="18"/>
              </w:rPr>
              <w:t>(coherent amb 5.2.2 i/o 7.1 PEM)</w:t>
            </w:r>
            <w:r>
              <w:rPr>
                <w:color w:val="1F3864"/>
              </w:rPr>
              <w:t>:</w:t>
            </w:r>
          </w:p>
        </w:tc>
      </w:tr>
      <w:tr w:rsidR="00604E8D" w14:paraId="25D1B445" w14:textId="77777777">
        <w:tc>
          <w:tcPr>
            <w:tcW w:w="849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B250230" w14:textId="77777777" w:rsidR="00604E8D" w:rsidRDefault="00604E8D">
            <w:pPr>
              <w:spacing w:after="0" w:line="240" w:lineRule="auto"/>
              <w:rPr>
                <w:rFonts w:ascii="Times New Roman" w:eastAsia="Times New Roman" w:hAnsi="Times New Roman" w:cs="Times New Roman"/>
                <w:sz w:val="24"/>
                <w:szCs w:val="24"/>
              </w:rPr>
            </w:pPr>
          </w:p>
        </w:tc>
      </w:tr>
      <w:tr w:rsidR="00604E8D" w14:paraId="30B6F771"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tcPr>
          <w:p w14:paraId="78FD83D2" w14:textId="77777777" w:rsidR="00604E8D" w:rsidRDefault="00000000">
            <w:pPr>
              <w:spacing w:after="0" w:line="240" w:lineRule="auto"/>
              <w:ind w:left="720"/>
              <w:jc w:val="center"/>
              <w:rPr>
                <w:rFonts w:ascii="Times New Roman" w:eastAsia="Times New Roman" w:hAnsi="Times New Roman" w:cs="Times New Roman"/>
                <w:sz w:val="24"/>
                <w:szCs w:val="24"/>
              </w:rPr>
            </w:pPr>
            <w:r>
              <w:rPr>
                <w:b/>
                <w:color w:val="1F3864"/>
              </w:rPr>
              <w:t>ALINEACIÓ AMB PROA+</w:t>
            </w:r>
          </w:p>
        </w:tc>
      </w:tr>
      <w:tr w:rsidR="00604E8D" w14:paraId="7ABCB5A4"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763F701B" w14:textId="77777777" w:rsidR="00604E8D" w:rsidRDefault="00000000">
            <w:pPr>
              <w:spacing w:after="0" w:line="240" w:lineRule="auto"/>
              <w:rPr>
                <w:rFonts w:ascii="Times New Roman" w:eastAsia="Times New Roman" w:hAnsi="Times New Roman" w:cs="Times New Roman"/>
                <w:sz w:val="24"/>
                <w:szCs w:val="24"/>
              </w:rPr>
            </w:pPr>
            <w:bookmarkStart w:id="0" w:name="_heading=h.gjdgxs" w:colFirst="0" w:colLast="0"/>
            <w:bookmarkEnd w:id="0"/>
            <w:r>
              <w:rPr>
                <w:b/>
                <w:color w:val="1F3864"/>
              </w:rPr>
              <w:t xml:space="preserve">Objectiu PROA+ que afavoreix </w:t>
            </w:r>
          </w:p>
        </w:tc>
      </w:tr>
      <w:tr w:rsidR="00604E8D" w14:paraId="42B3F957" w14:textId="77777777">
        <w:tc>
          <w:tcPr>
            <w:tcW w:w="849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4913BE8" w14:textId="77777777" w:rsidR="00604E8D" w:rsidRDefault="00604E8D">
            <w:pPr>
              <w:spacing w:after="0" w:line="240" w:lineRule="auto"/>
              <w:rPr>
                <w:rFonts w:ascii="Times New Roman" w:eastAsia="Times New Roman" w:hAnsi="Times New Roman" w:cs="Times New Roman"/>
                <w:sz w:val="24"/>
                <w:szCs w:val="24"/>
              </w:rPr>
            </w:pPr>
          </w:p>
        </w:tc>
      </w:tr>
      <w:tr w:rsidR="00604E8D" w14:paraId="4C1C6497"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0D715214" w14:textId="77777777" w:rsidR="00604E8D" w:rsidRDefault="00000000">
            <w:pPr>
              <w:spacing w:after="0"/>
              <w:rPr>
                <w:b/>
                <w:color w:val="1F3864"/>
              </w:rPr>
            </w:pPr>
            <w:r>
              <w:rPr>
                <w:b/>
                <w:color w:val="1F3864"/>
              </w:rPr>
              <w:t>Estratègia PROA+ que impulsa</w:t>
            </w:r>
          </w:p>
          <w:p w14:paraId="4F668A14" w14:textId="77777777" w:rsidR="00604E8D" w:rsidRDefault="00000000">
            <w:pPr>
              <w:spacing w:after="0"/>
              <w:rPr>
                <w:color w:val="1F3864"/>
              </w:rPr>
            </w:pPr>
            <w:r>
              <w:rPr>
                <w:color w:val="1F3864"/>
              </w:rPr>
              <w:t xml:space="preserve"> </w:t>
            </w:r>
            <w:r>
              <w:rPr>
                <w:color w:val="000000"/>
              </w:rPr>
              <w:t>E1. Accions per seguir i “assegurar” les condicions d’educabilitat</w:t>
            </w:r>
          </w:p>
          <w:p w14:paraId="2BCBFFAD" w14:textId="77777777" w:rsidR="00604E8D" w:rsidRDefault="00604E8D">
            <w:pPr>
              <w:spacing w:after="0" w:line="240" w:lineRule="auto"/>
              <w:rPr>
                <w:rFonts w:ascii="Times New Roman" w:eastAsia="Times New Roman" w:hAnsi="Times New Roman" w:cs="Times New Roman"/>
                <w:sz w:val="24"/>
                <w:szCs w:val="24"/>
              </w:rPr>
            </w:pPr>
          </w:p>
        </w:tc>
      </w:tr>
      <w:tr w:rsidR="00604E8D" w14:paraId="11C65780" w14:textId="77777777">
        <w:tc>
          <w:tcPr>
            <w:tcW w:w="849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84BDF66" w14:textId="77777777" w:rsidR="00604E8D" w:rsidRDefault="00604E8D">
            <w:pPr>
              <w:spacing w:after="0" w:line="240" w:lineRule="auto"/>
              <w:rPr>
                <w:rFonts w:ascii="Times New Roman" w:eastAsia="Times New Roman" w:hAnsi="Times New Roman" w:cs="Times New Roman"/>
                <w:sz w:val="24"/>
                <w:szCs w:val="24"/>
              </w:rPr>
            </w:pPr>
          </w:p>
        </w:tc>
      </w:tr>
      <w:tr w:rsidR="00604E8D" w14:paraId="7D561229" w14:textId="77777777">
        <w:trPr>
          <w:trHeight w:val="323"/>
        </w:trPr>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01177E54" w14:textId="77777777" w:rsidR="00604E8D" w:rsidRDefault="00000000">
            <w:pPr>
              <w:spacing w:after="0" w:line="240" w:lineRule="auto"/>
              <w:rPr>
                <w:rFonts w:ascii="Times New Roman" w:eastAsia="Times New Roman" w:hAnsi="Times New Roman" w:cs="Times New Roman"/>
                <w:sz w:val="24"/>
                <w:szCs w:val="24"/>
              </w:rPr>
            </w:pPr>
            <w:r>
              <w:rPr>
                <w:b/>
                <w:color w:val="1F3864"/>
              </w:rPr>
              <w:t>Requisits PROA+ que compleix i justificació</w:t>
            </w:r>
          </w:p>
        </w:tc>
      </w:tr>
      <w:tr w:rsidR="00604E8D" w14:paraId="67A111D1" w14:textId="77777777">
        <w:trPr>
          <w:trHeight w:val="323"/>
        </w:trPr>
        <w:tc>
          <w:tcPr>
            <w:tcW w:w="407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A03B132" w14:textId="77777777" w:rsidR="00604E8D" w:rsidRDefault="00000000">
            <w:pPr>
              <w:rPr>
                <w:b/>
                <w:sz w:val="18"/>
                <w:szCs w:val="18"/>
              </w:rPr>
            </w:pPr>
            <w:r>
              <w:rPr>
                <w:b/>
                <w:sz w:val="18"/>
                <w:szCs w:val="18"/>
              </w:rPr>
              <w:t>Requisits</w:t>
            </w:r>
          </w:p>
        </w:tc>
        <w:tc>
          <w:tcPr>
            <w:tcW w:w="57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AB1ABC0" w14:textId="77777777" w:rsidR="00604E8D" w:rsidRDefault="00000000">
            <w:pPr>
              <w:rPr>
                <w:b/>
                <w:sz w:val="18"/>
                <w:szCs w:val="18"/>
              </w:rPr>
            </w:pPr>
            <w:r>
              <w:rPr>
                <w:b/>
                <w:sz w:val="18"/>
                <w:szCs w:val="18"/>
              </w:rPr>
              <w:t>Grau</w:t>
            </w:r>
          </w:p>
        </w:tc>
        <w:tc>
          <w:tcPr>
            <w:tcW w:w="3845"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D169D64" w14:textId="77777777" w:rsidR="00604E8D" w:rsidRDefault="00000000">
            <w:pPr>
              <w:rPr>
                <w:b/>
                <w:sz w:val="18"/>
                <w:szCs w:val="18"/>
              </w:rPr>
            </w:pPr>
            <w:r>
              <w:rPr>
                <w:b/>
                <w:sz w:val="18"/>
                <w:szCs w:val="18"/>
              </w:rPr>
              <w:t>Explicar</w:t>
            </w:r>
          </w:p>
        </w:tc>
      </w:tr>
      <w:tr w:rsidR="00604E8D" w14:paraId="7B59D372" w14:textId="77777777">
        <w:trPr>
          <w:trHeight w:val="323"/>
        </w:trPr>
        <w:tc>
          <w:tcPr>
            <w:tcW w:w="407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9356EF2" w14:textId="77777777" w:rsidR="00604E8D" w:rsidRDefault="00000000">
            <w:pPr>
              <w:rPr>
                <w:rFonts w:ascii="Arial" w:eastAsia="Arial" w:hAnsi="Arial" w:cs="Arial"/>
                <w:sz w:val="18"/>
                <w:szCs w:val="18"/>
              </w:rPr>
            </w:pPr>
            <w:r>
              <w:rPr>
                <w:rFonts w:ascii="Arial" w:eastAsia="Arial" w:hAnsi="Arial" w:cs="Arial"/>
                <w:sz w:val="18"/>
                <w:szCs w:val="18"/>
              </w:rPr>
              <w:t>Equitat, igualtat equitativa d’oportunitats</w:t>
            </w:r>
          </w:p>
        </w:tc>
        <w:tc>
          <w:tcPr>
            <w:tcW w:w="57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1EE0299" w14:textId="77777777" w:rsidR="00604E8D" w:rsidRDefault="00000000">
            <w:pPr>
              <w:jc w:val="center"/>
              <w:rPr>
                <w:sz w:val="18"/>
                <w:szCs w:val="18"/>
              </w:rPr>
            </w:pPr>
            <w:r>
              <w:rPr>
                <w:sz w:val="18"/>
                <w:szCs w:val="18"/>
              </w:rPr>
              <w:t>T</w:t>
            </w:r>
          </w:p>
        </w:tc>
        <w:tc>
          <w:tcPr>
            <w:tcW w:w="3845"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2E66267" w14:textId="77777777" w:rsidR="00604E8D" w:rsidRDefault="00000000">
            <w:pPr>
              <w:jc w:val="both"/>
              <w:rPr>
                <w:rFonts w:ascii="Arial" w:eastAsia="Arial" w:hAnsi="Arial" w:cs="Arial"/>
                <w:sz w:val="18"/>
                <w:szCs w:val="18"/>
              </w:rPr>
            </w:pPr>
            <w:r>
              <w:rPr>
                <w:rFonts w:ascii="Arial" w:eastAsia="Arial" w:hAnsi="Arial" w:cs="Arial"/>
                <w:sz w:val="18"/>
                <w:szCs w:val="18"/>
              </w:rPr>
              <w:t>L’AP promou l’equitat perquè la implicació de les famílies, en general, i de les que estan en situació de risc social, en particular, en la vida escolar permet assegurar les condicions d’educabilitat dels/de les alumnes i amb això els resultats acadèmics de l’alumnat vulnerable, a fi d’afavorir la igualtat d’oportunitats.</w:t>
            </w:r>
          </w:p>
        </w:tc>
      </w:tr>
      <w:tr w:rsidR="00604E8D" w14:paraId="12E5E4C2" w14:textId="77777777">
        <w:trPr>
          <w:trHeight w:val="323"/>
        </w:trPr>
        <w:tc>
          <w:tcPr>
            <w:tcW w:w="407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011BEF1" w14:textId="77777777" w:rsidR="00604E8D" w:rsidRDefault="00000000">
            <w:pPr>
              <w:rPr>
                <w:rFonts w:ascii="Arial" w:eastAsia="Arial" w:hAnsi="Arial" w:cs="Arial"/>
                <w:sz w:val="18"/>
                <w:szCs w:val="18"/>
              </w:rPr>
            </w:pPr>
            <w:r>
              <w:rPr>
                <w:rFonts w:ascii="Arial" w:eastAsia="Arial" w:hAnsi="Arial" w:cs="Arial"/>
                <w:sz w:val="18"/>
                <w:szCs w:val="18"/>
              </w:rPr>
              <w:t>Educació inclusiva, tots aprenen junts i s’atén la diversitat de necessitats</w:t>
            </w:r>
          </w:p>
        </w:tc>
        <w:tc>
          <w:tcPr>
            <w:tcW w:w="57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3D6E737" w14:textId="77777777" w:rsidR="00604E8D" w:rsidRDefault="00000000">
            <w:pPr>
              <w:jc w:val="center"/>
              <w:rPr>
                <w:sz w:val="18"/>
                <w:szCs w:val="18"/>
              </w:rPr>
            </w:pPr>
            <w:r>
              <w:rPr>
                <w:sz w:val="18"/>
                <w:szCs w:val="18"/>
              </w:rPr>
              <w:t>T</w:t>
            </w:r>
          </w:p>
        </w:tc>
        <w:tc>
          <w:tcPr>
            <w:tcW w:w="3845"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670DD47" w14:textId="77777777" w:rsidR="00604E8D" w:rsidRDefault="00000000">
            <w:pPr>
              <w:rPr>
                <w:rFonts w:ascii="Arial" w:eastAsia="Arial" w:hAnsi="Arial" w:cs="Arial"/>
                <w:sz w:val="18"/>
                <w:szCs w:val="18"/>
              </w:rPr>
            </w:pPr>
            <w:r>
              <w:rPr>
                <w:rFonts w:ascii="Arial" w:eastAsia="Arial" w:hAnsi="Arial" w:cs="Arial"/>
                <w:sz w:val="18"/>
                <w:szCs w:val="18"/>
              </w:rPr>
              <w:t>Promou la inclusió en oferir resposta a totes les famílies i especialment a les més vulnerables i procurant que cap alumne/a es quedi enrere.</w:t>
            </w:r>
          </w:p>
        </w:tc>
      </w:tr>
      <w:tr w:rsidR="00604E8D" w14:paraId="3EA8D94B" w14:textId="77777777">
        <w:trPr>
          <w:trHeight w:val="323"/>
        </w:trPr>
        <w:tc>
          <w:tcPr>
            <w:tcW w:w="407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885928A" w14:textId="77777777" w:rsidR="00604E8D" w:rsidRDefault="00000000">
            <w:pPr>
              <w:rPr>
                <w:rFonts w:ascii="Arial" w:eastAsia="Arial" w:hAnsi="Arial" w:cs="Arial"/>
                <w:sz w:val="18"/>
                <w:szCs w:val="18"/>
              </w:rPr>
            </w:pPr>
            <w:r>
              <w:rPr>
                <w:rFonts w:ascii="Arial" w:eastAsia="Arial" w:hAnsi="Arial" w:cs="Arial"/>
                <w:sz w:val="18"/>
                <w:szCs w:val="18"/>
              </w:rPr>
              <w:t>Expectatives positives, tots poden</w:t>
            </w:r>
          </w:p>
        </w:tc>
        <w:tc>
          <w:tcPr>
            <w:tcW w:w="57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753641D" w14:textId="77777777" w:rsidR="00604E8D" w:rsidRDefault="00000000">
            <w:pPr>
              <w:jc w:val="center"/>
              <w:rPr>
                <w:sz w:val="18"/>
                <w:szCs w:val="18"/>
              </w:rPr>
            </w:pPr>
            <w:r>
              <w:rPr>
                <w:sz w:val="18"/>
                <w:szCs w:val="18"/>
              </w:rPr>
              <w:t>T</w:t>
            </w:r>
          </w:p>
        </w:tc>
        <w:tc>
          <w:tcPr>
            <w:tcW w:w="3845"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5349E47" w14:textId="77777777" w:rsidR="00604E8D" w:rsidRDefault="00000000">
            <w:pPr>
              <w:jc w:val="both"/>
              <w:rPr>
                <w:rFonts w:ascii="Arial" w:eastAsia="Arial" w:hAnsi="Arial" w:cs="Arial"/>
                <w:sz w:val="18"/>
                <w:szCs w:val="18"/>
              </w:rPr>
            </w:pPr>
            <w:r>
              <w:rPr>
                <w:rFonts w:ascii="Arial" w:eastAsia="Arial" w:hAnsi="Arial" w:cs="Arial"/>
                <w:sz w:val="18"/>
                <w:szCs w:val="18"/>
              </w:rPr>
              <w:t>Partim del fet que tots els/les alumnes milloren els seus resultats d’aprenentatge. Eliminar barreres d’aprenentatge.</w:t>
            </w:r>
          </w:p>
        </w:tc>
      </w:tr>
      <w:tr w:rsidR="00604E8D" w14:paraId="1E5B1AE8" w14:textId="77777777">
        <w:trPr>
          <w:trHeight w:val="323"/>
        </w:trPr>
        <w:tc>
          <w:tcPr>
            <w:tcW w:w="407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EA4E15E" w14:textId="77777777" w:rsidR="00604E8D" w:rsidRDefault="00000000">
            <w:pPr>
              <w:rPr>
                <w:rFonts w:ascii="Arial" w:eastAsia="Arial" w:hAnsi="Arial" w:cs="Arial"/>
                <w:sz w:val="18"/>
                <w:szCs w:val="18"/>
              </w:rPr>
            </w:pPr>
            <w:r>
              <w:rPr>
                <w:rFonts w:ascii="Arial" w:eastAsia="Arial" w:hAnsi="Arial" w:cs="Arial"/>
                <w:sz w:val="18"/>
                <w:szCs w:val="18"/>
              </w:rPr>
              <w:t>Prevenció i detecció de les dificultats d’aprenentatge, mecanismes de reforç, suport i acompanyament</w:t>
            </w:r>
          </w:p>
        </w:tc>
        <w:tc>
          <w:tcPr>
            <w:tcW w:w="57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666CC28" w14:textId="77777777" w:rsidR="00604E8D" w:rsidRDefault="00000000">
            <w:pPr>
              <w:jc w:val="center"/>
              <w:rPr>
                <w:sz w:val="18"/>
                <w:szCs w:val="18"/>
              </w:rPr>
            </w:pPr>
            <w:r>
              <w:rPr>
                <w:sz w:val="18"/>
                <w:szCs w:val="18"/>
              </w:rPr>
              <w:t>T</w:t>
            </w:r>
          </w:p>
        </w:tc>
        <w:tc>
          <w:tcPr>
            <w:tcW w:w="3845"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0B301DB" w14:textId="77777777" w:rsidR="00604E8D" w:rsidRDefault="00000000">
            <w:pPr>
              <w:rPr>
                <w:rFonts w:ascii="Arial" w:eastAsia="Arial" w:hAnsi="Arial" w:cs="Arial"/>
                <w:sz w:val="18"/>
                <w:szCs w:val="18"/>
              </w:rPr>
            </w:pPr>
            <w:r>
              <w:rPr>
                <w:rFonts w:ascii="Arial" w:eastAsia="Arial" w:hAnsi="Arial" w:cs="Arial"/>
                <w:sz w:val="18"/>
                <w:szCs w:val="18"/>
              </w:rPr>
              <w:t>L’AP parteix de la identificació de necessitats que poden afectar el procés d’aprenentatge i es concep com una estratègia per detectar les dificultats i dotar les famílies de recursos per tal que acompanyin els seus fills i filles en el procés educatiu.</w:t>
            </w:r>
          </w:p>
        </w:tc>
      </w:tr>
      <w:tr w:rsidR="00604E8D" w14:paraId="5A48B016" w14:textId="77777777">
        <w:trPr>
          <w:trHeight w:val="323"/>
        </w:trPr>
        <w:tc>
          <w:tcPr>
            <w:tcW w:w="407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82402EF" w14:textId="77777777" w:rsidR="00604E8D" w:rsidRDefault="00000000">
            <w:pPr>
              <w:rPr>
                <w:rFonts w:ascii="Arial" w:eastAsia="Arial" w:hAnsi="Arial" w:cs="Arial"/>
                <w:sz w:val="18"/>
                <w:szCs w:val="18"/>
              </w:rPr>
            </w:pPr>
            <w:r>
              <w:rPr>
                <w:rFonts w:ascii="Arial" w:eastAsia="Arial" w:hAnsi="Arial" w:cs="Arial"/>
                <w:sz w:val="18"/>
                <w:szCs w:val="18"/>
              </w:rPr>
              <w:t xml:space="preserve">Educació no cognitiva, habilitats </w:t>
            </w:r>
            <w:proofErr w:type="spellStart"/>
            <w:r>
              <w:rPr>
                <w:rFonts w:ascii="Arial" w:eastAsia="Arial" w:hAnsi="Arial" w:cs="Arial"/>
                <w:sz w:val="18"/>
                <w:szCs w:val="18"/>
              </w:rPr>
              <w:t>socioemocionals</w:t>
            </w:r>
            <w:proofErr w:type="spellEnd"/>
          </w:p>
          <w:p w14:paraId="08915DB3" w14:textId="77777777" w:rsidR="00604E8D" w:rsidRDefault="00604E8D">
            <w:pPr>
              <w:rPr>
                <w:rFonts w:ascii="Arial" w:eastAsia="Arial" w:hAnsi="Arial" w:cs="Arial"/>
                <w:sz w:val="18"/>
                <w:szCs w:val="18"/>
              </w:rPr>
            </w:pPr>
          </w:p>
          <w:p w14:paraId="4BC44B75" w14:textId="77777777" w:rsidR="00604E8D" w:rsidRDefault="00604E8D">
            <w:pPr>
              <w:jc w:val="right"/>
              <w:rPr>
                <w:rFonts w:ascii="Arial" w:eastAsia="Arial" w:hAnsi="Arial" w:cs="Arial"/>
                <w:sz w:val="18"/>
                <w:szCs w:val="18"/>
              </w:rPr>
            </w:pPr>
          </w:p>
        </w:tc>
        <w:tc>
          <w:tcPr>
            <w:tcW w:w="57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48FA085" w14:textId="77777777" w:rsidR="00604E8D" w:rsidRDefault="00000000">
            <w:pPr>
              <w:jc w:val="center"/>
              <w:rPr>
                <w:sz w:val="18"/>
                <w:szCs w:val="18"/>
              </w:rPr>
            </w:pPr>
            <w:r>
              <w:rPr>
                <w:sz w:val="18"/>
                <w:szCs w:val="18"/>
              </w:rPr>
              <w:t>T</w:t>
            </w:r>
          </w:p>
        </w:tc>
        <w:tc>
          <w:tcPr>
            <w:tcW w:w="3845"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50DE010" w14:textId="77777777" w:rsidR="00604E8D" w:rsidRDefault="00000000">
            <w:pPr>
              <w:widowControl w:val="0"/>
              <w:pBdr>
                <w:top w:val="nil"/>
                <w:left w:val="nil"/>
                <w:bottom w:val="nil"/>
                <w:right w:val="nil"/>
                <w:between w:val="nil"/>
              </w:pBdr>
              <w:spacing w:before="41" w:after="0" w:line="235" w:lineRule="auto"/>
              <w:jc w:val="both"/>
              <w:rPr>
                <w:rFonts w:ascii="Arial" w:eastAsia="Arial" w:hAnsi="Arial" w:cs="Arial"/>
                <w:color w:val="000000"/>
                <w:sz w:val="18"/>
                <w:szCs w:val="18"/>
              </w:rPr>
            </w:pPr>
            <w:r>
              <w:rPr>
                <w:rFonts w:ascii="Arial" w:eastAsia="Arial" w:hAnsi="Arial" w:cs="Arial"/>
                <w:color w:val="000000"/>
                <w:sz w:val="18"/>
                <w:szCs w:val="18"/>
              </w:rPr>
              <w:t>Maneig d’emocions pròpies i dels fills i filles: confiança, autoestima, tolerància a la frustració.</w:t>
            </w:r>
          </w:p>
          <w:p w14:paraId="1059A62C" w14:textId="77777777" w:rsidR="00604E8D" w:rsidRDefault="00000000">
            <w:pPr>
              <w:widowControl w:val="0"/>
              <w:pBdr>
                <w:top w:val="nil"/>
                <w:left w:val="nil"/>
                <w:bottom w:val="nil"/>
                <w:right w:val="nil"/>
                <w:between w:val="nil"/>
              </w:pBdr>
              <w:spacing w:before="9" w:after="0" w:line="240" w:lineRule="auto"/>
              <w:rPr>
                <w:rFonts w:ascii="Arial" w:eastAsia="Arial" w:hAnsi="Arial" w:cs="Arial"/>
                <w:color w:val="000000"/>
                <w:sz w:val="18"/>
                <w:szCs w:val="18"/>
              </w:rPr>
            </w:pPr>
            <w:r>
              <w:rPr>
                <w:rFonts w:ascii="Arial" w:eastAsia="Arial" w:hAnsi="Arial" w:cs="Arial"/>
                <w:color w:val="000000"/>
                <w:sz w:val="18"/>
                <w:szCs w:val="18"/>
              </w:rPr>
              <w:t>Disciplina en positiu: reconeixement de potencials, expectatives d’èxit, esforç, constància en la tasca.</w:t>
            </w:r>
          </w:p>
        </w:tc>
      </w:tr>
    </w:tbl>
    <w:p w14:paraId="31982E7C" w14:textId="77777777" w:rsidR="00604E8D" w:rsidRDefault="00604E8D">
      <w:pPr>
        <w:spacing w:line="240" w:lineRule="auto"/>
        <w:rPr>
          <w:color w:val="1F3864"/>
          <w:sz w:val="18"/>
          <w:szCs w:val="18"/>
        </w:rPr>
      </w:pPr>
    </w:p>
    <w:p w14:paraId="363C1381" w14:textId="77777777" w:rsidR="00604E8D" w:rsidRDefault="00604E8D">
      <w:pPr>
        <w:spacing w:line="240" w:lineRule="auto"/>
        <w:rPr>
          <w:color w:val="1F3864"/>
          <w:sz w:val="18"/>
          <w:szCs w:val="18"/>
        </w:rPr>
      </w:pPr>
    </w:p>
    <w:p w14:paraId="39C50824" w14:textId="77777777" w:rsidR="00604E8D" w:rsidRDefault="00604E8D">
      <w:pPr>
        <w:spacing w:line="240" w:lineRule="auto"/>
        <w:rPr>
          <w:color w:val="1F3864"/>
          <w:sz w:val="18"/>
          <w:szCs w:val="18"/>
        </w:rPr>
      </w:pPr>
    </w:p>
    <w:p w14:paraId="56D62378" w14:textId="77777777" w:rsidR="00604E8D" w:rsidRDefault="00604E8D">
      <w:pPr>
        <w:spacing w:line="240" w:lineRule="auto"/>
        <w:rPr>
          <w:color w:val="1F3864"/>
          <w:sz w:val="18"/>
          <w:szCs w:val="18"/>
        </w:rPr>
      </w:pPr>
    </w:p>
    <w:p w14:paraId="701B9CFD" w14:textId="77777777" w:rsidR="00604E8D" w:rsidRDefault="00604E8D">
      <w:pPr>
        <w:spacing w:line="240" w:lineRule="auto"/>
        <w:rPr>
          <w:color w:val="1F3864"/>
          <w:sz w:val="18"/>
          <w:szCs w:val="18"/>
        </w:rPr>
      </w:pPr>
    </w:p>
    <w:p w14:paraId="6E62936A" w14:textId="77777777" w:rsidR="00604E8D" w:rsidRDefault="00604E8D">
      <w:pPr>
        <w:spacing w:line="240" w:lineRule="auto"/>
        <w:rPr>
          <w:color w:val="1F3864"/>
          <w:sz w:val="18"/>
          <w:szCs w:val="18"/>
        </w:rPr>
      </w:pPr>
    </w:p>
    <w:p w14:paraId="56BE2CF0" w14:textId="77777777" w:rsidR="00604E8D" w:rsidRDefault="00604E8D">
      <w:pPr>
        <w:spacing w:line="240" w:lineRule="auto"/>
        <w:rPr>
          <w:color w:val="1F3864"/>
          <w:sz w:val="18"/>
          <w:szCs w:val="18"/>
        </w:rPr>
      </w:pPr>
    </w:p>
    <w:p w14:paraId="58CECE86" w14:textId="77777777" w:rsidR="00604E8D" w:rsidRDefault="00000000">
      <w:pPr>
        <w:spacing w:line="240" w:lineRule="auto"/>
        <w:rPr>
          <w:rFonts w:ascii="Times New Roman" w:eastAsia="Times New Roman" w:hAnsi="Times New Roman" w:cs="Times New Roman"/>
          <w:sz w:val="24"/>
          <w:szCs w:val="24"/>
        </w:rPr>
      </w:pPr>
      <w:r>
        <w:rPr>
          <w:color w:val="1F3864"/>
          <w:sz w:val="18"/>
          <w:szCs w:val="18"/>
        </w:rPr>
        <w:t>Graus d’acompliment: Total (T), Majoritari (M), Parcial (P), Nul (N).</w:t>
      </w:r>
    </w:p>
    <w:p w14:paraId="10D5D4A2" w14:textId="77777777" w:rsidR="00604E8D" w:rsidRDefault="00000000">
      <w:pPr>
        <w:spacing w:line="240" w:lineRule="auto"/>
        <w:rPr>
          <w:rFonts w:ascii="Times New Roman" w:eastAsia="Times New Roman" w:hAnsi="Times New Roman" w:cs="Times New Roman"/>
          <w:sz w:val="24"/>
          <w:szCs w:val="24"/>
        </w:rPr>
      </w:pPr>
      <w:r>
        <w:rPr>
          <w:color w:val="1F3864"/>
          <w:sz w:val="18"/>
          <w:szCs w:val="18"/>
        </w:rPr>
        <w:t>Observacions: </w:t>
      </w:r>
    </w:p>
    <w:p w14:paraId="764AF82E" w14:textId="77777777" w:rsidR="00604E8D" w:rsidRDefault="00000000">
      <w:pPr>
        <w:spacing w:line="240" w:lineRule="auto"/>
        <w:rPr>
          <w:rFonts w:ascii="Times New Roman" w:eastAsia="Times New Roman" w:hAnsi="Times New Roman" w:cs="Times New Roman"/>
          <w:sz w:val="24"/>
          <w:szCs w:val="24"/>
        </w:rPr>
      </w:pPr>
      <w:r>
        <w:rPr>
          <w:color w:val="1F3864"/>
          <w:sz w:val="18"/>
          <w:szCs w:val="18"/>
        </w:rPr>
        <w:t>El centre té com a referència per a desenvolupar l’Activitat palanca el disseny realitzat pel MEFP i CCAA per a les activitats del catàleg, i va complimentant la plantilla en el moment que va dissenyant, aplicant i avaluant, de manera que estigui integrada en el funcionament ordinari del centre i no representi un esforç addicional.</w:t>
      </w:r>
    </w:p>
    <w:p w14:paraId="351FF8CB" w14:textId="77777777" w:rsidR="00604E8D" w:rsidRDefault="00604E8D">
      <w:pPr>
        <w:spacing w:after="240" w:line="240" w:lineRule="auto"/>
        <w:rPr>
          <w:rFonts w:ascii="Times New Roman" w:eastAsia="Times New Roman" w:hAnsi="Times New Roman" w:cs="Times New Roman"/>
          <w:sz w:val="24"/>
          <w:szCs w:val="24"/>
        </w:rPr>
      </w:pPr>
    </w:p>
    <w:p w14:paraId="269855CB" w14:textId="77777777" w:rsidR="00604E8D" w:rsidRDefault="00604E8D">
      <w:pPr>
        <w:spacing w:after="240" w:line="240" w:lineRule="auto"/>
        <w:rPr>
          <w:rFonts w:ascii="Times New Roman" w:eastAsia="Times New Roman" w:hAnsi="Times New Roman" w:cs="Times New Roman"/>
          <w:sz w:val="24"/>
          <w:szCs w:val="24"/>
        </w:rPr>
      </w:pPr>
    </w:p>
    <w:p w14:paraId="3D20229D" w14:textId="77777777" w:rsidR="00604E8D" w:rsidRDefault="00604E8D">
      <w:pPr>
        <w:spacing w:after="240" w:line="240" w:lineRule="auto"/>
        <w:rPr>
          <w:rFonts w:ascii="Times New Roman" w:eastAsia="Times New Roman" w:hAnsi="Times New Roman" w:cs="Times New Roman"/>
          <w:sz w:val="24"/>
          <w:szCs w:val="24"/>
        </w:rPr>
      </w:pPr>
    </w:p>
    <w:p w14:paraId="14DCC105" w14:textId="77777777" w:rsidR="00604E8D" w:rsidRDefault="00604E8D">
      <w:pPr>
        <w:spacing w:after="240" w:line="240" w:lineRule="auto"/>
        <w:rPr>
          <w:rFonts w:ascii="Times New Roman" w:eastAsia="Times New Roman" w:hAnsi="Times New Roman" w:cs="Times New Roman"/>
          <w:sz w:val="24"/>
          <w:szCs w:val="24"/>
        </w:rPr>
      </w:pPr>
    </w:p>
    <w:p w14:paraId="73E5AA70" w14:textId="77777777" w:rsidR="00604E8D" w:rsidRDefault="00604E8D">
      <w:pPr>
        <w:spacing w:after="0" w:line="240" w:lineRule="auto"/>
        <w:rPr>
          <w:rFonts w:ascii="Times New Roman" w:eastAsia="Times New Roman" w:hAnsi="Times New Roman" w:cs="Times New Roman"/>
          <w:sz w:val="24"/>
          <w:szCs w:val="24"/>
        </w:rPr>
      </w:pPr>
    </w:p>
    <w:tbl>
      <w:tblPr>
        <w:tblStyle w:val="a0"/>
        <w:tblW w:w="8494" w:type="dxa"/>
        <w:tblInd w:w="0" w:type="dxa"/>
        <w:tblLayout w:type="fixed"/>
        <w:tblLook w:val="0400" w:firstRow="0" w:lastRow="0" w:firstColumn="0" w:lastColumn="0" w:noHBand="0" w:noVBand="1"/>
      </w:tblPr>
      <w:tblGrid>
        <w:gridCol w:w="1666"/>
        <w:gridCol w:w="5238"/>
        <w:gridCol w:w="519"/>
        <w:gridCol w:w="555"/>
        <w:gridCol w:w="516"/>
      </w:tblGrid>
      <w:tr w:rsidR="00604E8D" w14:paraId="6340DBB3" w14:textId="77777777">
        <w:trPr>
          <w:trHeight w:val="234"/>
        </w:trPr>
        <w:tc>
          <w:tcPr>
            <w:tcW w:w="166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CC891C8"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Activitat palanca </w:t>
            </w:r>
          </w:p>
        </w:tc>
        <w:tc>
          <w:tcPr>
            <w:tcW w:w="6828" w:type="dxa"/>
            <w:gridSpan w:val="4"/>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58D92AD" w14:textId="77777777" w:rsidR="00604E8D" w:rsidRDefault="00000000">
            <w:pPr>
              <w:spacing w:after="0" w:line="240" w:lineRule="auto"/>
              <w:ind w:left="1080"/>
              <w:rPr>
                <w:rFonts w:ascii="Times New Roman" w:eastAsia="Times New Roman" w:hAnsi="Times New Roman" w:cs="Times New Roman"/>
                <w:sz w:val="24"/>
                <w:szCs w:val="24"/>
              </w:rPr>
            </w:pPr>
            <w:r>
              <w:rPr>
                <w:b/>
                <w:color w:val="1F3864"/>
              </w:rPr>
              <w:t>APLICACIÓ DE L’ACTIVITAT PALANCA</w:t>
            </w:r>
          </w:p>
        </w:tc>
      </w:tr>
      <w:tr w:rsidR="00604E8D" w14:paraId="0F5CDCD9" w14:textId="77777777">
        <w:trPr>
          <w:trHeight w:val="234"/>
        </w:trPr>
        <w:tc>
          <w:tcPr>
            <w:tcW w:w="1666"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A394E99"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Breu descripció </w:t>
            </w:r>
          </w:p>
        </w:tc>
        <w:tc>
          <w:tcPr>
            <w:tcW w:w="6828"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38924FE" w14:textId="77777777" w:rsidR="00604E8D" w:rsidRDefault="00000000">
            <w:pPr>
              <w:spacing w:after="0" w:line="276" w:lineRule="auto"/>
            </w:pPr>
            <w:r>
              <w:t>Xarxa de suport entre famílies: grup reflexiu.</w:t>
            </w:r>
          </w:p>
        </w:tc>
      </w:tr>
      <w:tr w:rsidR="00604E8D" w14:paraId="20AAC77D" w14:textId="77777777">
        <w:trPr>
          <w:trHeight w:val="234"/>
        </w:trPr>
        <w:tc>
          <w:tcPr>
            <w:tcW w:w="1666"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89129A0"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Finalitat de l’activitat / acció</w:t>
            </w:r>
          </w:p>
        </w:tc>
        <w:tc>
          <w:tcPr>
            <w:tcW w:w="6828" w:type="dxa"/>
            <w:gridSpan w:val="4"/>
            <w:shd w:val="clear" w:color="auto" w:fill="auto"/>
            <w:tcMar>
              <w:top w:w="12" w:type="dxa"/>
              <w:left w:w="39" w:type="dxa"/>
              <w:bottom w:w="0" w:type="dxa"/>
              <w:right w:w="39" w:type="dxa"/>
            </w:tcMar>
          </w:tcPr>
          <w:p w14:paraId="73F6D330" w14:textId="77777777" w:rsidR="00604E8D" w:rsidRDefault="00000000">
            <w:pPr>
              <w:spacing w:after="0" w:line="276" w:lineRule="auto"/>
            </w:pPr>
            <w:r>
              <w:t>La finalitat de l’activitat és crear una xarxa de suport per a famílies vulnerables a través de les famílies del centre i, amb això, seguir i assegurar les condicions d’educabilitat de tot l’alumnat.</w:t>
            </w:r>
          </w:p>
          <w:p w14:paraId="5F10C036" w14:textId="77777777" w:rsidR="00604E8D" w:rsidRDefault="00604E8D">
            <w:pPr>
              <w:spacing w:after="0" w:line="276" w:lineRule="auto"/>
            </w:pPr>
          </w:p>
        </w:tc>
      </w:tr>
      <w:tr w:rsidR="00604E8D" w14:paraId="60346E78" w14:textId="77777777">
        <w:trPr>
          <w:trHeight w:val="566"/>
        </w:trPr>
        <w:tc>
          <w:tcPr>
            <w:tcW w:w="1666" w:type="dxa"/>
            <w:vMerge w:val="restart"/>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2B3C127" w14:textId="77777777" w:rsidR="00604E8D" w:rsidRDefault="00000000">
            <w:pPr>
              <w:spacing w:after="0" w:line="240" w:lineRule="auto"/>
              <w:jc w:val="both"/>
              <w:rPr>
                <w:rFonts w:ascii="Times New Roman" w:eastAsia="Times New Roman" w:hAnsi="Times New Roman" w:cs="Times New Roman"/>
                <w:sz w:val="24"/>
                <w:szCs w:val="24"/>
              </w:rPr>
            </w:pPr>
            <w:r>
              <w:rPr>
                <w:color w:val="1F3864"/>
              </w:rPr>
              <w:t>OBJECTIUS</w:t>
            </w:r>
          </w:p>
          <w:p w14:paraId="5505DE97" w14:textId="77777777" w:rsidR="00604E8D" w:rsidRDefault="00604E8D">
            <w:pPr>
              <w:spacing w:after="0" w:line="240" w:lineRule="auto"/>
              <w:rPr>
                <w:rFonts w:ascii="Times New Roman" w:eastAsia="Times New Roman" w:hAnsi="Times New Roman" w:cs="Times New Roman"/>
                <w:sz w:val="24"/>
                <w:szCs w:val="24"/>
              </w:rPr>
            </w:pPr>
          </w:p>
        </w:tc>
        <w:tc>
          <w:tcPr>
            <w:tcW w:w="6828"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D39367F" w14:textId="77777777" w:rsidR="00604E8D" w:rsidRDefault="00000000">
            <w:pPr>
              <w:spacing w:after="0" w:line="276" w:lineRule="auto"/>
            </w:pPr>
            <w:r>
              <w:rPr>
                <w:b/>
              </w:rPr>
              <w:t>Mínims</w:t>
            </w:r>
            <w:r>
              <w:t xml:space="preserve">: </w:t>
            </w:r>
          </w:p>
          <w:p w14:paraId="76EC98B3" w14:textId="77777777" w:rsidR="00604E8D" w:rsidRDefault="00000000">
            <w:pPr>
              <w:widowControl w:val="0"/>
              <w:pBdr>
                <w:top w:val="nil"/>
                <w:left w:val="nil"/>
                <w:bottom w:val="nil"/>
                <w:right w:val="nil"/>
                <w:between w:val="nil"/>
              </w:pBdr>
              <w:spacing w:before="1" w:after="0" w:line="235" w:lineRule="auto"/>
              <w:ind w:right="98"/>
              <w:rPr>
                <w:color w:val="000000"/>
              </w:rPr>
            </w:pPr>
            <w:r>
              <w:rPr>
                <w:color w:val="000000"/>
              </w:rPr>
              <w:t>Incrementar la participació de les famílies en situació de risc social. Millorar la comunicació família-centre.</w:t>
            </w:r>
          </w:p>
          <w:p w14:paraId="6DAB00D0" w14:textId="77777777" w:rsidR="00604E8D" w:rsidRDefault="00000000">
            <w:pPr>
              <w:spacing w:after="0" w:line="276" w:lineRule="auto"/>
            </w:pPr>
            <w:r>
              <w:t>Augmentar la col·laboració de les famílies al centre.</w:t>
            </w:r>
          </w:p>
          <w:p w14:paraId="544B1A15" w14:textId="77777777" w:rsidR="00604E8D" w:rsidRDefault="00000000">
            <w:pPr>
              <w:spacing w:after="0" w:line="240" w:lineRule="auto"/>
              <w:rPr>
                <w:rFonts w:ascii="Times New Roman" w:eastAsia="Times New Roman" w:hAnsi="Times New Roman" w:cs="Times New Roman"/>
              </w:rPr>
            </w:pPr>
            <w:r>
              <w:t>Disminuir les barreres d’aprenentatge de l’alumnat.</w:t>
            </w:r>
          </w:p>
        </w:tc>
      </w:tr>
      <w:tr w:rsidR="00604E8D" w14:paraId="38D2ACD7" w14:textId="77777777">
        <w:trPr>
          <w:trHeight w:val="566"/>
        </w:trPr>
        <w:tc>
          <w:tcPr>
            <w:tcW w:w="1666"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67EDF70"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6828"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C4EB077" w14:textId="77777777" w:rsidR="00604E8D" w:rsidRDefault="00000000">
            <w:pPr>
              <w:spacing w:after="0" w:line="276" w:lineRule="auto"/>
              <w:rPr>
                <w:b/>
              </w:rPr>
            </w:pPr>
            <w:r>
              <w:rPr>
                <w:b/>
              </w:rPr>
              <w:t>Òptims:</w:t>
            </w:r>
          </w:p>
          <w:p w14:paraId="51D4AAD5" w14:textId="77777777" w:rsidR="00604E8D" w:rsidRDefault="00000000">
            <w:pPr>
              <w:spacing w:after="0" w:line="276" w:lineRule="auto"/>
            </w:pPr>
            <w:r>
              <w:t>Millorar el clima de confiança i col·laboració de les famílies amb el centre.</w:t>
            </w:r>
          </w:p>
          <w:p w14:paraId="66AA92E8" w14:textId="77777777" w:rsidR="00604E8D" w:rsidRDefault="00604E8D">
            <w:pPr>
              <w:spacing w:after="0" w:line="240" w:lineRule="auto"/>
              <w:rPr>
                <w:rFonts w:ascii="Times New Roman" w:eastAsia="Times New Roman" w:hAnsi="Times New Roman" w:cs="Times New Roman"/>
              </w:rPr>
            </w:pPr>
          </w:p>
        </w:tc>
      </w:tr>
      <w:tr w:rsidR="00604E8D" w14:paraId="5AF778FB" w14:textId="77777777">
        <w:trPr>
          <w:trHeight w:val="108"/>
        </w:trPr>
        <w:tc>
          <w:tcPr>
            <w:tcW w:w="166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53D96CA" w14:textId="77777777" w:rsidR="00604E8D" w:rsidRDefault="00604E8D">
            <w:pPr>
              <w:spacing w:after="0" w:line="240" w:lineRule="auto"/>
              <w:rPr>
                <w:rFonts w:ascii="Times New Roman" w:eastAsia="Times New Roman" w:hAnsi="Times New Roman" w:cs="Times New Roman"/>
                <w:sz w:val="24"/>
                <w:szCs w:val="24"/>
              </w:rPr>
            </w:pPr>
          </w:p>
        </w:tc>
        <w:tc>
          <w:tcPr>
            <w:tcW w:w="6828"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6CE7F54" w14:textId="77777777" w:rsidR="00604E8D" w:rsidRDefault="00604E8D">
            <w:pPr>
              <w:spacing w:after="0" w:line="240" w:lineRule="auto"/>
              <w:rPr>
                <w:rFonts w:ascii="Times New Roman" w:eastAsia="Times New Roman" w:hAnsi="Times New Roman" w:cs="Times New Roman"/>
                <w:sz w:val="24"/>
                <w:szCs w:val="24"/>
              </w:rPr>
            </w:pPr>
          </w:p>
        </w:tc>
      </w:tr>
      <w:tr w:rsidR="00604E8D" w14:paraId="0475171C" w14:textId="77777777">
        <w:trPr>
          <w:trHeight w:val="234"/>
        </w:trPr>
        <w:tc>
          <w:tcPr>
            <w:tcW w:w="1666"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62E90940"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Responsable </w:t>
            </w:r>
          </w:p>
        </w:tc>
        <w:tc>
          <w:tcPr>
            <w:tcW w:w="6828"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114D4D0" w14:textId="77777777" w:rsidR="00604E8D" w:rsidRDefault="00000000">
            <w:pPr>
              <w:widowControl w:val="0"/>
              <w:pBdr>
                <w:top w:val="nil"/>
                <w:left w:val="nil"/>
                <w:bottom w:val="nil"/>
                <w:right w:val="nil"/>
                <w:between w:val="nil"/>
              </w:pBdr>
              <w:spacing w:before="37" w:after="0" w:line="242" w:lineRule="auto"/>
              <w:rPr>
                <w:color w:val="000000"/>
              </w:rPr>
            </w:pPr>
            <w:r>
              <w:rPr>
                <w:color w:val="000000"/>
              </w:rPr>
              <w:t>L’equip directiu és el responsable en última instància.</w:t>
            </w:r>
          </w:p>
          <w:p w14:paraId="3734ED01" w14:textId="77777777" w:rsidR="00604E8D" w:rsidRDefault="00000000">
            <w:pPr>
              <w:spacing w:after="0" w:line="240" w:lineRule="auto"/>
              <w:rPr>
                <w:rFonts w:ascii="Times New Roman" w:eastAsia="Times New Roman" w:hAnsi="Times New Roman" w:cs="Times New Roman"/>
              </w:rPr>
            </w:pPr>
            <w:r>
              <w:t>L’orientador/a del centre o persona formada en grups reflexius de famílies. Equip impulsor de l’activitat: la comissió del pla estratègic de millora.</w:t>
            </w:r>
          </w:p>
        </w:tc>
      </w:tr>
      <w:tr w:rsidR="00604E8D" w14:paraId="2D4A749E" w14:textId="77777777">
        <w:trPr>
          <w:trHeight w:val="234"/>
        </w:trPr>
        <w:tc>
          <w:tcPr>
            <w:tcW w:w="1666"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B043530"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Professorat i altres professionals que participen </w:t>
            </w:r>
          </w:p>
        </w:tc>
        <w:tc>
          <w:tcPr>
            <w:tcW w:w="6828"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B7925C4" w14:textId="77777777" w:rsidR="00604E8D" w:rsidRDefault="00000000">
            <w:pPr>
              <w:spacing w:after="0" w:line="240" w:lineRule="auto"/>
            </w:pPr>
            <w:r>
              <w:t>Tutors/es, psicopedagog/a.</w:t>
            </w:r>
          </w:p>
          <w:p w14:paraId="41AA93F0" w14:textId="77777777" w:rsidR="00604E8D" w:rsidRDefault="00604E8D">
            <w:pPr>
              <w:spacing w:after="0" w:line="240" w:lineRule="auto"/>
              <w:rPr>
                <w:rFonts w:ascii="Times New Roman" w:eastAsia="Times New Roman" w:hAnsi="Times New Roman" w:cs="Times New Roman"/>
                <w:sz w:val="24"/>
                <w:szCs w:val="24"/>
              </w:rPr>
            </w:pPr>
          </w:p>
          <w:tbl>
            <w:tblPr>
              <w:tblStyle w:val="a1"/>
              <w:tblW w:w="6740" w:type="dxa"/>
              <w:tblInd w:w="0" w:type="dxa"/>
              <w:tblLayout w:type="fixed"/>
              <w:tblLook w:val="0400" w:firstRow="0" w:lastRow="0" w:firstColumn="0" w:lastColumn="0" w:noHBand="0" w:noVBand="1"/>
            </w:tblPr>
            <w:tblGrid>
              <w:gridCol w:w="614"/>
              <w:gridCol w:w="277"/>
              <w:gridCol w:w="162"/>
              <w:gridCol w:w="162"/>
              <w:gridCol w:w="163"/>
              <w:gridCol w:w="162"/>
              <w:gridCol w:w="162"/>
              <w:gridCol w:w="526"/>
              <w:gridCol w:w="526"/>
              <w:gridCol w:w="291"/>
              <w:gridCol w:w="1423"/>
              <w:gridCol w:w="236"/>
              <w:gridCol w:w="1563"/>
              <w:gridCol w:w="79"/>
              <w:gridCol w:w="79"/>
              <w:gridCol w:w="79"/>
              <w:gridCol w:w="236"/>
            </w:tblGrid>
            <w:tr w:rsidR="00604E8D" w14:paraId="19A4EEBA" w14:textId="77777777">
              <w:tc>
                <w:tcPr>
                  <w:tcW w:w="1385" w:type="dxa"/>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7FA3FD2" w14:textId="77777777" w:rsidR="00604E8D" w:rsidRDefault="00000000">
                  <w:pPr>
                    <w:spacing w:after="0" w:line="240" w:lineRule="auto"/>
                    <w:jc w:val="center"/>
                    <w:rPr>
                      <w:rFonts w:ascii="Times New Roman" w:eastAsia="Times New Roman" w:hAnsi="Times New Roman" w:cs="Times New Roman"/>
                      <w:sz w:val="24"/>
                      <w:szCs w:val="24"/>
                    </w:rPr>
                  </w:pPr>
                  <w:r>
                    <w:rPr>
                      <w:b/>
                      <w:color w:val="1F3864"/>
                      <w:sz w:val="18"/>
                      <w:szCs w:val="18"/>
                    </w:rPr>
                    <w:t>Del centre</w:t>
                  </w:r>
                </w:p>
              </w:tc>
              <w:tc>
                <w:tcPr>
                  <w:tcW w:w="1384" w:type="dxa"/>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66F28C3"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8"/>
                      <w:szCs w:val="18"/>
                    </w:rPr>
                    <w:t>Professorat</w:t>
                  </w:r>
                </w:p>
              </w:tc>
              <w:tc>
                <w:tcPr>
                  <w:tcW w:w="29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17BBA00" w14:textId="77777777" w:rsidR="00604E8D" w:rsidRDefault="00604E8D">
                  <w:pPr>
                    <w:spacing w:after="0" w:line="240" w:lineRule="auto"/>
                    <w:rPr>
                      <w:rFonts w:ascii="Times New Roman" w:eastAsia="Times New Roman" w:hAnsi="Times New Roman" w:cs="Times New Roman"/>
                      <w:sz w:val="24"/>
                      <w:szCs w:val="24"/>
                    </w:rPr>
                  </w:pPr>
                </w:p>
              </w:tc>
              <w:tc>
                <w:tcPr>
                  <w:tcW w:w="1436"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29B60D4"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8"/>
                      <w:szCs w:val="18"/>
                    </w:rPr>
                    <w:t>Orientadors</w:t>
                  </w: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DDE5BC9" w14:textId="77777777" w:rsidR="00604E8D" w:rsidRDefault="00604E8D">
                  <w:pPr>
                    <w:spacing w:after="0" w:line="240" w:lineRule="auto"/>
                    <w:rPr>
                      <w:rFonts w:ascii="Times New Roman" w:eastAsia="Times New Roman" w:hAnsi="Times New Roman" w:cs="Times New Roman"/>
                      <w:sz w:val="24"/>
                      <w:szCs w:val="24"/>
                    </w:rPr>
                  </w:pPr>
                </w:p>
              </w:tc>
              <w:tc>
                <w:tcPr>
                  <w:tcW w:w="1725"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67425C2"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8"/>
                      <w:szCs w:val="18"/>
                    </w:rPr>
                    <w:t>TIS/Educador social…</w:t>
                  </w:r>
                </w:p>
              </w:tc>
              <w:tc>
                <w:tcPr>
                  <w:tcW w:w="296"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0D94125" w14:textId="77777777" w:rsidR="00604E8D" w:rsidRDefault="00604E8D">
                  <w:pPr>
                    <w:spacing w:after="0" w:line="240" w:lineRule="auto"/>
                    <w:rPr>
                      <w:rFonts w:ascii="Times New Roman" w:eastAsia="Times New Roman" w:hAnsi="Times New Roman" w:cs="Times New Roman"/>
                      <w:sz w:val="24"/>
                      <w:szCs w:val="24"/>
                    </w:rPr>
                  </w:pPr>
                </w:p>
              </w:tc>
            </w:tr>
            <w:tr w:rsidR="00604E8D" w14:paraId="3D71FCA8" w14:textId="77777777">
              <w:tc>
                <w:tcPr>
                  <w:tcW w:w="61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7671794"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PAS</w:t>
                  </w:r>
                </w:p>
              </w:tc>
              <w:tc>
                <w:tcPr>
                  <w:tcW w:w="277"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90089F0" w14:textId="77777777" w:rsidR="00604E8D" w:rsidRDefault="00604E8D">
                  <w:pPr>
                    <w:spacing w:after="0" w:line="240" w:lineRule="auto"/>
                    <w:rPr>
                      <w:rFonts w:ascii="Times New Roman" w:eastAsia="Times New Roman" w:hAnsi="Times New Roman" w:cs="Times New Roman"/>
                      <w:sz w:val="24"/>
                      <w:szCs w:val="24"/>
                    </w:rPr>
                  </w:pPr>
                </w:p>
              </w:tc>
              <w:tc>
                <w:tcPr>
                  <w:tcW w:w="815" w:type="dxa"/>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4B8C216"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Famílies</w:t>
                  </w:r>
                </w:p>
              </w:tc>
              <w:tc>
                <w:tcPr>
                  <w:tcW w:w="52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EFA903F" w14:textId="77777777" w:rsidR="00604E8D" w:rsidRDefault="00604E8D">
                  <w:pPr>
                    <w:spacing w:after="0" w:line="240" w:lineRule="auto"/>
                    <w:rPr>
                      <w:rFonts w:ascii="Times New Roman" w:eastAsia="Times New Roman" w:hAnsi="Times New Roman" w:cs="Times New Roman"/>
                      <w:sz w:val="24"/>
                      <w:szCs w:val="24"/>
                    </w:rPr>
                  </w:pPr>
                </w:p>
              </w:tc>
              <w:tc>
                <w:tcPr>
                  <w:tcW w:w="2257"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D7C9AF3" w14:textId="77777777" w:rsidR="00604E8D" w:rsidRDefault="00604E8D">
                  <w:pPr>
                    <w:spacing w:after="0" w:line="240" w:lineRule="auto"/>
                    <w:rPr>
                      <w:rFonts w:ascii="Times New Roman" w:eastAsia="Times New Roman" w:hAnsi="Times New Roman" w:cs="Times New Roman"/>
                      <w:sz w:val="24"/>
                      <w:szCs w:val="24"/>
                    </w:rPr>
                  </w:pP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05142DB" w14:textId="77777777" w:rsidR="00604E8D" w:rsidRDefault="00604E8D">
                  <w:pPr>
                    <w:spacing w:after="0" w:line="240" w:lineRule="auto"/>
                    <w:rPr>
                      <w:rFonts w:ascii="Times New Roman" w:eastAsia="Times New Roman" w:hAnsi="Times New Roman" w:cs="Times New Roman"/>
                      <w:sz w:val="24"/>
                      <w:szCs w:val="24"/>
                    </w:rPr>
                  </w:pPr>
                </w:p>
              </w:tc>
              <w:tc>
                <w:tcPr>
                  <w:tcW w:w="1725"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87E9897" w14:textId="77777777" w:rsidR="00604E8D" w:rsidRDefault="00604E8D">
                  <w:pPr>
                    <w:spacing w:after="0" w:line="240" w:lineRule="auto"/>
                    <w:rPr>
                      <w:rFonts w:ascii="Times New Roman" w:eastAsia="Times New Roman" w:hAnsi="Times New Roman" w:cs="Times New Roman"/>
                      <w:sz w:val="24"/>
                      <w:szCs w:val="24"/>
                    </w:rPr>
                  </w:pPr>
                </w:p>
              </w:tc>
              <w:tc>
                <w:tcPr>
                  <w:tcW w:w="296"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BB081D7" w14:textId="77777777" w:rsidR="00604E8D" w:rsidRDefault="00604E8D">
                  <w:pPr>
                    <w:spacing w:after="0" w:line="240" w:lineRule="auto"/>
                    <w:rPr>
                      <w:rFonts w:ascii="Times New Roman" w:eastAsia="Times New Roman" w:hAnsi="Times New Roman" w:cs="Times New Roman"/>
                      <w:sz w:val="24"/>
                      <w:szCs w:val="24"/>
                    </w:rPr>
                  </w:pPr>
                </w:p>
              </w:tc>
            </w:tr>
            <w:tr w:rsidR="00604E8D" w14:paraId="033E435D" w14:textId="77777777">
              <w:tc>
                <w:tcPr>
                  <w:tcW w:w="1059"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8F69411" w14:textId="77777777" w:rsidR="00604E8D" w:rsidRDefault="00000000">
                  <w:pPr>
                    <w:spacing w:after="0" w:line="240" w:lineRule="auto"/>
                    <w:rPr>
                      <w:rFonts w:ascii="Times New Roman" w:eastAsia="Times New Roman" w:hAnsi="Times New Roman" w:cs="Times New Roman"/>
                      <w:sz w:val="24"/>
                      <w:szCs w:val="24"/>
                    </w:rPr>
                  </w:pPr>
                  <w:r>
                    <w:rPr>
                      <w:b/>
                      <w:color w:val="1F3864"/>
                      <w:sz w:val="18"/>
                      <w:szCs w:val="18"/>
                    </w:rPr>
                    <w:t>Externs</w:t>
                  </w:r>
                </w:p>
              </w:tc>
              <w:tc>
                <w:tcPr>
                  <w:tcW w:w="1181" w:type="dxa"/>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69B449E"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Assessors</w:t>
                  </w:r>
                </w:p>
              </w:tc>
              <w:tc>
                <w:tcPr>
                  <w:tcW w:w="52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DA41F38" w14:textId="77777777" w:rsidR="00604E8D" w:rsidRDefault="00604E8D">
                  <w:pPr>
                    <w:spacing w:after="0" w:line="240" w:lineRule="auto"/>
                    <w:rPr>
                      <w:rFonts w:ascii="Times New Roman" w:eastAsia="Times New Roman" w:hAnsi="Times New Roman" w:cs="Times New Roman"/>
                      <w:sz w:val="24"/>
                      <w:szCs w:val="24"/>
                    </w:rPr>
                  </w:pPr>
                </w:p>
              </w:tc>
              <w:tc>
                <w:tcPr>
                  <w:tcW w:w="1728"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C4E5533"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TIS/Treballador social…</w:t>
                  </w: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42765AA" w14:textId="77777777" w:rsidR="00604E8D" w:rsidRDefault="00604E8D">
                  <w:pPr>
                    <w:spacing w:after="0" w:line="240" w:lineRule="auto"/>
                    <w:rPr>
                      <w:rFonts w:ascii="Times New Roman" w:eastAsia="Times New Roman" w:hAnsi="Times New Roman" w:cs="Times New Roman"/>
                      <w:sz w:val="24"/>
                      <w:szCs w:val="24"/>
                    </w:rPr>
                  </w:pPr>
                </w:p>
              </w:tc>
              <w:tc>
                <w:tcPr>
                  <w:tcW w:w="1651"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673E008"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psicòlegs</w:t>
                  </w:r>
                </w:p>
              </w:tc>
              <w:tc>
                <w:tcPr>
                  <w:tcW w:w="370"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666725D" w14:textId="77777777" w:rsidR="00604E8D" w:rsidRDefault="00604E8D">
                  <w:pPr>
                    <w:spacing w:after="0" w:line="240" w:lineRule="auto"/>
                    <w:rPr>
                      <w:rFonts w:ascii="Times New Roman" w:eastAsia="Times New Roman" w:hAnsi="Times New Roman" w:cs="Times New Roman"/>
                      <w:sz w:val="24"/>
                      <w:szCs w:val="24"/>
                    </w:rPr>
                  </w:pPr>
                </w:p>
              </w:tc>
            </w:tr>
            <w:tr w:rsidR="00604E8D" w14:paraId="7BABC3F1" w14:textId="77777777">
              <w:tc>
                <w:tcPr>
                  <w:tcW w:w="1222" w:type="dxa"/>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6AAF7A4"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Monitores</w:t>
                  </w:r>
                </w:p>
              </w:tc>
              <w:tc>
                <w:tcPr>
                  <w:tcW w:w="326"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7EB128A" w14:textId="77777777" w:rsidR="00604E8D" w:rsidRDefault="00604E8D">
                  <w:pPr>
                    <w:spacing w:after="0" w:line="240" w:lineRule="auto"/>
                    <w:rPr>
                      <w:rFonts w:ascii="Times New Roman" w:eastAsia="Times New Roman" w:hAnsi="Times New Roman" w:cs="Times New Roman"/>
                      <w:sz w:val="24"/>
                      <w:szCs w:val="24"/>
                    </w:rPr>
                  </w:pPr>
                </w:p>
              </w:tc>
              <w:tc>
                <w:tcPr>
                  <w:tcW w:w="1513" w:type="dxa"/>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0331F4D"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Antics alumnes</w:t>
                  </w:r>
                </w:p>
              </w:tc>
              <w:tc>
                <w:tcPr>
                  <w:tcW w:w="1436"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4449C1A" w14:textId="77777777" w:rsidR="00604E8D" w:rsidRDefault="00604E8D">
                  <w:pPr>
                    <w:spacing w:after="0" w:line="240" w:lineRule="auto"/>
                    <w:rPr>
                      <w:rFonts w:ascii="Times New Roman" w:eastAsia="Times New Roman" w:hAnsi="Times New Roman" w:cs="Times New Roman"/>
                      <w:sz w:val="24"/>
                      <w:szCs w:val="24"/>
                    </w:rPr>
                  </w:pP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7253DBA" w14:textId="77777777" w:rsidR="00604E8D" w:rsidRDefault="00604E8D">
                  <w:pPr>
                    <w:spacing w:after="0" w:line="240" w:lineRule="auto"/>
                    <w:rPr>
                      <w:rFonts w:ascii="Times New Roman" w:eastAsia="Times New Roman" w:hAnsi="Times New Roman" w:cs="Times New Roman"/>
                      <w:sz w:val="24"/>
                      <w:szCs w:val="24"/>
                    </w:rPr>
                  </w:pPr>
                </w:p>
              </w:tc>
              <w:tc>
                <w:tcPr>
                  <w:tcW w:w="1577"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ABDEFD2" w14:textId="77777777" w:rsidR="00604E8D" w:rsidRDefault="00604E8D">
                  <w:pPr>
                    <w:spacing w:after="0" w:line="240" w:lineRule="auto"/>
                    <w:rPr>
                      <w:rFonts w:ascii="Times New Roman" w:eastAsia="Times New Roman" w:hAnsi="Times New Roman" w:cs="Times New Roman"/>
                      <w:sz w:val="24"/>
                      <w:szCs w:val="24"/>
                    </w:rPr>
                  </w:pPr>
                </w:p>
              </w:tc>
              <w:tc>
                <w:tcPr>
                  <w:tcW w:w="222"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3A630AA" w14:textId="77777777" w:rsidR="00604E8D" w:rsidRDefault="00604E8D">
                  <w:pPr>
                    <w:spacing w:after="0" w:line="240" w:lineRule="auto"/>
                    <w:rPr>
                      <w:rFonts w:ascii="Times New Roman" w:eastAsia="Times New Roman" w:hAnsi="Times New Roman" w:cs="Times New Roman"/>
                      <w:sz w:val="24"/>
                      <w:szCs w:val="24"/>
                    </w:rPr>
                  </w:pP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9A5E0BE" w14:textId="77777777" w:rsidR="00604E8D" w:rsidRDefault="00604E8D">
                  <w:pPr>
                    <w:spacing w:after="0" w:line="240" w:lineRule="auto"/>
                    <w:rPr>
                      <w:rFonts w:ascii="Times New Roman" w:eastAsia="Times New Roman" w:hAnsi="Times New Roman" w:cs="Times New Roman"/>
                      <w:sz w:val="24"/>
                      <w:szCs w:val="24"/>
                    </w:rPr>
                  </w:pPr>
                </w:p>
              </w:tc>
            </w:tr>
          </w:tbl>
          <w:p w14:paraId="0788FC79" w14:textId="77777777" w:rsidR="00604E8D" w:rsidRDefault="00000000">
            <w:pPr>
              <w:spacing w:after="0" w:line="240" w:lineRule="auto"/>
              <w:rPr>
                <w:rFonts w:ascii="Times New Roman" w:eastAsia="Times New Roman" w:hAnsi="Times New Roman" w:cs="Times New Roman"/>
                <w:sz w:val="24"/>
                <w:szCs w:val="24"/>
              </w:rPr>
            </w:pPr>
            <w:r>
              <w:rPr>
                <w:color w:val="1F3864"/>
              </w:rPr>
              <w:t>    </w:t>
            </w:r>
          </w:p>
        </w:tc>
      </w:tr>
      <w:tr w:rsidR="00604E8D" w14:paraId="238D0EAE" w14:textId="77777777">
        <w:trPr>
          <w:trHeight w:val="234"/>
        </w:trPr>
        <w:tc>
          <w:tcPr>
            <w:tcW w:w="1666"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C688FE4"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Diagnosi de competències i necessitats de formació</w:t>
            </w:r>
          </w:p>
        </w:tc>
        <w:tc>
          <w:tcPr>
            <w:tcW w:w="6828"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264E408" w14:textId="77777777" w:rsidR="00604E8D" w:rsidRDefault="00000000">
            <w:pPr>
              <w:spacing w:after="0" w:line="240" w:lineRule="auto"/>
              <w:rPr>
                <w:rFonts w:ascii="Times New Roman" w:eastAsia="Times New Roman" w:hAnsi="Times New Roman" w:cs="Times New Roman"/>
              </w:rPr>
            </w:pPr>
            <w:r>
              <w:t>Formació del professorat en habilitats comunicatives i socials. Tallers de dinàmica de grup.</w:t>
            </w:r>
          </w:p>
        </w:tc>
      </w:tr>
      <w:tr w:rsidR="00604E8D" w14:paraId="605DE533" w14:textId="77777777">
        <w:trPr>
          <w:trHeight w:val="234"/>
        </w:trPr>
        <w:tc>
          <w:tcPr>
            <w:tcW w:w="1666"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578E1C7"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lastRenderedPageBreak/>
              <w:t>Alumnat implicat i síntesi del seu perfil. Altres destinataris de la Comunitat educativa.</w:t>
            </w:r>
          </w:p>
        </w:tc>
        <w:tc>
          <w:tcPr>
            <w:tcW w:w="6828"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97A94D1" w14:textId="77777777" w:rsidR="00604E8D" w:rsidRDefault="00000000">
            <w:pPr>
              <w:spacing w:after="0" w:line="240" w:lineRule="auto"/>
              <w:rPr>
                <w:color w:val="1F3864"/>
              </w:rPr>
            </w:pPr>
            <w:r>
              <w:t>Tot l’alumnat del centre, especialment, alumnat en risc social.</w:t>
            </w:r>
          </w:p>
          <w:p w14:paraId="2EABE3C7" w14:textId="77777777" w:rsidR="00604E8D" w:rsidRDefault="00604E8D">
            <w:pPr>
              <w:spacing w:after="0" w:line="240" w:lineRule="auto"/>
              <w:rPr>
                <w:color w:val="1F3864"/>
              </w:rPr>
            </w:pPr>
          </w:p>
          <w:p w14:paraId="134E1892"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Número d’alumnat implicat </w:t>
            </w:r>
          </w:p>
          <w:tbl>
            <w:tblPr>
              <w:tblStyle w:val="a2"/>
              <w:tblW w:w="2736" w:type="dxa"/>
              <w:tblInd w:w="0" w:type="dxa"/>
              <w:tblLayout w:type="fixed"/>
              <w:tblLook w:val="0400" w:firstRow="0" w:lastRow="0" w:firstColumn="0" w:lastColumn="0" w:noHBand="0" w:noVBand="1"/>
            </w:tblPr>
            <w:tblGrid>
              <w:gridCol w:w="888"/>
              <w:gridCol w:w="308"/>
              <w:gridCol w:w="308"/>
              <w:gridCol w:w="308"/>
              <w:gridCol w:w="308"/>
              <w:gridCol w:w="308"/>
              <w:gridCol w:w="308"/>
            </w:tblGrid>
            <w:tr w:rsidR="00604E8D" w14:paraId="70139BB7"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6115342"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1B3E9FC"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8"/>
                      <w:szCs w:val="18"/>
                    </w:rPr>
                    <w:t>1</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E244EAC"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8"/>
                      <w:szCs w:val="18"/>
                    </w:rPr>
                    <w:t>2</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1EB0C6D"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8"/>
                      <w:szCs w:val="18"/>
                    </w:rPr>
                    <w:t>3</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14899D3"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8"/>
                      <w:szCs w:val="18"/>
                    </w:rPr>
                    <w:t>4</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9420088"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8"/>
                      <w:szCs w:val="18"/>
                    </w:rPr>
                    <w:t>5</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41B22D2"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8"/>
                      <w:szCs w:val="18"/>
                    </w:rPr>
                    <w:t>6</w:t>
                  </w:r>
                </w:p>
              </w:tc>
            </w:tr>
            <w:tr w:rsidR="00604E8D" w14:paraId="6F4DC1B3"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B49BBFC"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EINF</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6BD79CE"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DF6A3B5"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9F348B7"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5399F54"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EA1FCF6"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tcBorders>
                  <w:tcMar>
                    <w:top w:w="0" w:type="dxa"/>
                    <w:left w:w="108" w:type="dxa"/>
                    <w:bottom w:w="0" w:type="dxa"/>
                    <w:right w:w="108" w:type="dxa"/>
                  </w:tcMar>
                </w:tcPr>
                <w:p w14:paraId="7772199E" w14:textId="77777777" w:rsidR="00604E8D" w:rsidRDefault="00604E8D">
                  <w:pPr>
                    <w:spacing w:after="0" w:line="240" w:lineRule="auto"/>
                    <w:rPr>
                      <w:rFonts w:ascii="Times New Roman" w:eastAsia="Times New Roman" w:hAnsi="Times New Roman" w:cs="Times New Roman"/>
                      <w:sz w:val="24"/>
                      <w:szCs w:val="24"/>
                    </w:rPr>
                  </w:pPr>
                </w:p>
              </w:tc>
            </w:tr>
            <w:tr w:rsidR="00604E8D" w14:paraId="7977BEC7"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50CE13F"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EPRI</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A29F30C"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65DDFF0"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A64C616"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7103A46"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49841B6"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01D9206" w14:textId="77777777" w:rsidR="00604E8D" w:rsidRDefault="00604E8D">
                  <w:pPr>
                    <w:spacing w:after="0" w:line="240" w:lineRule="auto"/>
                    <w:rPr>
                      <w:rFonts w:ascii="Times New Roman" w:eastAsia="Times New Roman" w:hAnsi="Times New Roman" w:cs="Times New Roman"/>
                      <w:sz w:val="24"/>
                      <w:szCs w:val="24"/>
                    </w:rPr>
                  </w:pPr>
                </w:p>
              </w:tc>
            </w:tr>
            <w:tr w:rsidR="00604E8D" w14:paraId="680B69FE"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1DEC6E4"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ESO</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A80D033"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AC0174A"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64A256F"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58AEBF6"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tcBorders>
                  <w:tcMar>
                    <w:top w:w="0" w:type="dxa"/>
                    <w:left w:w="108" w:type="dxa"/>
                    <w:bottom w:w="0" w:type="dxa"/>
                    <w:right w:w="108" w:type="dxa"/>
                  </w:tcMar>
                </w:tcPr>
                <w:p w14:paraId="6D8B37FF"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tcBorders>
                  <w:tcMar>
                    <w:top w:w="0" w:type="dxa"/>
                    <w:left w:w="108" w:type="dxa"/>
                    <w:bottom w:w="0" w:type="dxa"/>
                    <w:right w:w="108" w:type="dxa"/>
                  </w:tcMar>
                </w:tcPr>
                <w:p w14:paraId="10F026C1" w14:textId="77777777" w:rsidR="00604E8D" w:rsidRDefault="00604E8D">
                  <w:pPr>
                    <w:spacing w:after="0" w:line="240" w:lineRule="auto"/>
                    <w:rPr>
                      <w:rFonts w:ascii="Times New Roman" w:eastAsia="Times New Roman" w:hAnsi="Times New Roman" w:cs="Times New Roman"/>
                      <w:sz w:val="24"/>
                      <w:szCs w:val="24"/>
                    </w:rPr>
                  </w:pPr>
                </w:p>
              </w:tc>
            </w:tr>
            <w:tr w:rsidR="00604E8D" w14:paraId="2B2FCCF1"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8EE11BD"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BATX</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02B38AF"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52A4DD2"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tcBorders>
                  <w:tcMar>
                    <w:top w:w="0" w:type="dxa"/>
                    <w:left w:w="108" w:type="dxa"/>
                    <w:bottom w:w="0" w:type="dxa"/>
                    <w:right w:w="108" w:type="dxa"/>
                  </w:tcMar>
                </w:tcPr>
                <w:p w14:paraId="12F82645"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tcBorders>
                  <w:tcMar>
                    <w:top w:w="0" w:type="dxa"/>
                    <w:left w:w="108" w:type="dxa"/>
                    <w:bottom w:w="0" w:type="dxa"/>
                    <w:right w:w="108" w:type="dxa"/>
                  </w:tcMar>
                </w:tcPr>
                <w:p w14:paraId="54E0D0A8" w14:textId="77777777" w:rsidR="00604E8D" w:rsidRDefault="00604E8D">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4FB193C7" w14:textId="77777777" w:rsidR="00604E8D" w:rsidRDefault="00604E8D">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6A7F2809" w14:textId="77777777" w:rsidR="00604E8D" w:rsidRDefault="00604E8D">
                  <w:pPr>
                    <w:spacing w:after="0" w:line="240" w:lineRule="auto"/>
                    <w:rPr>
                      <w:rFonts w:ascii="Times New Roman" w:eastAsia="Times New Roman" w:hAnsi="Times New Roman" w:cs="Times New Roman"/>
                      <w:sz w:val="24"/>
                      <w:szCs w:val="24"/>
                    </w:rPr>
                  </w:pPr>
                </w:p>
              </w:tc>
            </w:tr>
            <w:tr w:rsidR="00604E8D" w14:paraId="740B94C9"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3D61410"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FP bàsica</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6CC93D7"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808080"/>
                  </w:tcBorders>
                  <w:tcMar>
                    <w:top w:w="0" w:type="dxa"/>
                    <w:left w:w="108" w:type="dxa"/>
                    <w:bottom w:w="0" w:type="dxa"/>
                    <w:right w:w="108" w:type="dxa"/>
                  </w:tcMar>
                </w:tcPr>
                <w:p w14:paraId="11505369"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left w:val="single" w:sz="4" w:space="0" w:color="808080"/>
                  </w:tcBorders>
                  <w:tcMar>
                    <w:top w:w="0" w:type="dxa"/>
                    <w:left w:w="108" w:type="dxa"/>
                    <w:bottom w:w="0" w:type="dxa"/>
                    <w:right w:w="108" w:type="dxa"/>
                  </w:tcMar>
                </w:tcPr>
                <w:p w14:paraId="519C8E61" w14:textId="77777777" w:rsidR="00604E8D" w:rsidRDefault="00604E8D">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7E0EF1A8" w14:textId="77777777" w:rsidR="00604E8D" w:rsidRDefault="00604E8D">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1E59B2BE" w14:textId="77777777" w:rsidR="00604E8D" w:rsidRDefault="00604E8D">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722AEE79" w14:textId="77777777" w:rsidR="00604E8D" w:rsidRDefault="00604E8D">
                  <w:pPr>
                    <w:spacing w:after="0" w:line="240" w:lineRule="auto"/>
                    <w:rPr>
                      <w:rFonts w:ascii="Times New Roman" w:eastAsia="Times New Roman" w:hAnsi="Times New Roman" w:cs="Times New Roman"/>
                      <w:sz w:val="24"/>
                      <w:szCs w:val="24"/>
                    </w:rPr>
                  </w:pPr>
                </w:p>
              </w:tc>
            </w:tr>
            <w:tr w:rsidR="00604E8D" w14:paraId="26DFDD96"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B57D488"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FP CFGM</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3816CCD"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808080"/>
                  </w:tcBorders>
                  <w:tcMar>
                    <w:top w:w="0" w:type="dxa"/>
                    <w:left w:w="108" w:type="dxa"/>
                    <w:bottom w:w="0" w:type="dxa"/>
                    <w:right w:w="108" w:type="dxa"/>
                  </w:tcMar>
                </w:tcPr>
                <w:p w14:paraId="4737D701" w14:textId="77777777" w:rsidR="00604E8D" w:rsidRDefault="00604E8D">
                  <w:pPr>
                    <w:spacing w:after="0" w:line="240" w:lineRule="auto"/>
                    <w:rPr>
                      <w:rFonts w:ascii="Times New Roman" w:eastAsia="Times New Roman" w:hAnsi="Times New Roman" w:cs="Times New Roman"/>
                      <w:sz w:val="24"/>
                      <w:szCs w:val="24"/>
                    </w:rPr>
                  </w:pPr>
                </w:p>
              </w:tc>
              <w:tc>
                <w:tcPr>
                  <w:tcW w:w="308" w:type="dxa"/>
                  <w:tcBorders>
                    <w:left w:val="single" w:sz="4" w:space="0" w:color="808080"/>
                  </w:tcBorders>
                  <w:tcMar>
                    <w:top w:w="0" w:type="dxa"/>
                    <w:left w:w="108" w:type="dxa"/>
                    <w:bottom w:w="0" w:type="dxa"/>
                    <w:right w:w="108" w:type="dxa"/>
                  </w:tcMar>
                </w:tcPr>
                <w:p w14:paraId="444015CF" w14:textId="77777777" w:rsidR="00604E8D" w:rsidRDefault="00604E8D">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699174DF" w14:textId="77777777" w:rsidR="00604E8D" w:rsidRDefault="00604E8D">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0C3D8494" w14:textId="77777777" w:rsidR="00604E8D" w:rsidRDefault="00604E8D">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2F13D505" w14:textId="77777777" w:rsidR="00604E8D" w:rsidRDefault="00604E8D">
                  <w:pPr>
                    <w:spacing w:after="0" w:line="240" w:lineRule="auto"/>
                    <w:rPr>
                      <w:rFonts w:ascii="Times New Roman" w:eastAsia="Times New Roman" w:hAnsi="Times New Roman" w:cs="Times New Roman"/>
                      <w:sz w:val="24"/>
                      <w:szCs w:val="24"/>
                    </w:rPr>
                  </w:pPr>
                </w:p>
              </w:tc>
            </w:tr>
          </w:tbl>
          <w:p w14:paraId="754482E1" w14:textId="77777777" w:rsidR="00604E8D"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r>
      <w:tr w:rsidR="00604E8D" w14:paraId="104364BB" w14:textId="77777777">
        <w:trPr>
          <w:trHeight w:val="254"/>
        </w:trPr>
        <w:tc>
          <w:tcPr>
            <w:tcW w:w="1666"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0D2ED249"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Àrees o àmbits on s’aplica </w:t>
            </w:r>
          </w:p>
        </w:tc>
        <w:tc>
          <w:tcPr>
            <w:tcW w:w="6828"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845FE8E" w14:textId="77777777" w:rsidR="00604E8D" w:rsidRDefault="00000000">
            <w:pPr>
              <w:spacing w:after="0" w:line="276" w:lineRule="auto"/>
            </w:pPr>
            <w:r>
              <w:t xml:space="preserve">A totes les àrees, donat el seu enfocament globalitzat i </w:t>
            </w:r>
            <w:proofErr w:type="spellStart"/>
            <w:r>
              <w:t>multidisciplinar</w:t>
            </w:r>
            <w:proofErr w:type="spellEnd"/>
            <w:r>
              <w:t>. S’aplica al centre educatiu.</w:t>
            </w:r>
          </w:p>
        </w:tc>
      </w:tr>
      <w:tr w:rsidR="00604E8D" w14:paraId="6136580F" w14:textId="77777777">
        <w:trPr>
          <w:trHeight w:val="234"/>
        </w:trPr>
        <w:tc>
          <w:tcPr>
            <w:tcW w:w="1666"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047C16EE"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Metodologia. Com es desenvoluparà l’activitat i com s’atén la diversitat</w:t>
            </w:r>
          </w:p>
        </w:tc>
        <w:tc>
          <w:tcPr>
            <w:tcW w:w="6828"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7885665" w14:textId="77777777" w:rsidR="00604E8D" w:rsidRDefault="00000000">
            <w:pPr>
              <w:widowControl w:val="0"/>
              <w:pBdr>
                <w:top w:val="nil"/>
                <w:left w:val="nil"/>
                <w:bottom w:val="nil"/>
                <w:right w:val="nil"/>
                <w:between w:val="nil"/>
              </w:pBdr>
              <w:spacing w:before="41" w:after="0" w:line="235" w:lineRule="auto"/>
              <w:jc w:val="both"/>
              <w:rPr>
                <w:color w:val="000000"/>
              </w:rPr>
            </w:pPr>
            <w:r>
              <w:rPr>
                <w:color w:val="000000"/>
              </w:rPr>
              <w:t>El grup es formarà amb un nombre heterogeni de participants d’entre 5 i 12 persones. És imprescindible el compromís dels participants, tant pel que fa a la puntualitat com a l’assistència, perquè la marxa del grup flueixi positivament. Així mateix, s’exigirà un màxim grau de confidencialitat en les qüestions tractades.</w:t>
            </w:r>
          </w:p>
          <w:p w14:paraId="3467216E" w14:textId="77777777" w:rsidR="00604E8D" w:rsidRDefault="00604E8D">
            <w:pPr>
              <w:widowControl w:val="0"/>
              <w:pBdr>
                <w:top w:val="nil"/>
                <w:left w:val="nil"/>
                <w:bottom w:val="nil"/>
                <w:right w:val="nil"/>
                <w:between w:val="nil"/>
              </w:pBdr>
              <w:spacing w:before="10" w:after="0" w:line="240" w:lineRule="auto"/>
              <w:jc w:val="both"/>
              <w:rPr>
                <w:color w:val="000000"/>
              </w:rPr>
            </w:pPr>
          </w:p>
          <w:p w14:paraId="737A5066" w14:textId="77777777" w:rsidR="00604E8D" w:rsidRDefault="00000000">
            <w:pPr>
              <w:widowControl w:val="0"/>
              <w:pBdr>
                <w:top w:val="nil"/>
                <w:left w:val="nil"/>
                <w:bottom w:val="nil"/>
                <w:right w:val="nil"/>
                <w:between w:val="nil"/>
              </w:pBdr>
              <w:spacing w:before="1" w:after="0" w:line="235" w:lineRule="auto"/>
              <w:ind w:right="71"/>
              <w:jc w:val="both"/>
              <w:rPr>
                <w:color w:val="000000"/>
              </w:rPr>
            </w:pPr>
            <w:r>
              <w:rPr>
                <w:color w:val="000000"/>
              </w:rPr>
              <w:t>La dinàmica de treball es basarà en les aportacions de les persones participants. Cada persona participa des de la seva pròpia persona i experiència, fins i tot el facilitador, que comunicarà les seves experiències, idees i opinions a propòsit del tema que sorgeixi a la sessió.</w:t>
            </w:r>
          </w:p>
          <w:p w14:paraId="366B5849" w14:textId="77777777" w:rsidR="00604E8D" w:rsidRDefault="00604E8D">
            <w:pPr>
              <w:widowControl w:val="0"/>
              <w:pBdr>
                <w:top w:val="nil"/>
                <w:left w:val="nil"/>
                <w:bottom w:val="nil"/>
                <w:right w:val="nil"/>
                <w:between w:val="nil"/>
              </w:pBdr>
              <w:spacing w:before="10" w:after="0" w:line="240" w:lineRule="auto"/>
              <w:jc w:val="both"/>
              <w:rPr>
                <w:color w:val="000000"/>
              </w:rPr>
            </w:pPr>
          </w:p>
          <w:p w14:paraId="4F26AC7B" w14:textId="77777777" w:rsidR="00604E8D" w:rsidRDefault="00000000">
            <w:pPr>
              <w:widowControl w:val="0"/>
              <w:pBdr>
                <w:top w:val="nil"/>
                <w:left w:val="nil"/>
                <w:bottom w:val="nil"/>
                <w:right w:val="nil"/>
                <w:between w:val="nil"/>
              </w:pBdr>
              <w:spacing w:after="0" w:line="235" w:lineRule="auto"/>
              <w:jc w:val="both"/>
              <w:rPr>
                <w:color w:val="000000"/>
              </w:rPr>
            </w:pPr>
            <w:r>
              <w:rPr>
                <w:color w:val="000000"/>
              </w:rPr>
              <w:t>Cada demanda serà atesa en funció de les necessitats observades, més que no pas de les demandes explícites. De la mateixa manera, els àmbits de reflexió respondran més a les necessitats detectades que a les demandes explicitades.</w:t>
            </w:r>
          </w:p>
          <w:p w14:paraId="19B3BADC" w14:textId="77777777" w:rsidR="00604E8D" w:rsidRDefault="00604E8D">
            <w:pPr>
              <w:widowControl w:val="0"/>
              <w:pBdr>
                <w:top w:val="nil"/>
                <w:left w:val="nil"/>
                <w:bottom w:val="nil"/>
                <w:right w:val="nil"/>
                <w:between w:val="nil"/>
              </w:pBdr>
              <w:spacing w:before="10" w:after="0" w:line="240" w:lineRule="auto"/>
              <w:jc w:val="both"/>
              <w:rPr>
                <w:color w:val="000000"/>
              </w:rPr>
            </w:pPr>
          </w:p>
          <w:p w14:paraId="1F144B09" w14:textId="77777777" w:rsidR="00604E8D" w:rsidRDefault="00000000">
            <w:pPr>
              <w:spacing w:after="0" w:line="240" w:lineRule="auto"/>
            </w:pPr>
            <w:r>
              <w:t>Durant el curs podran acudir a les sessions altres professionals convidats, com ara l’orientadora del centre, la directora i fins i tot persones externes al centre amb experiència en algun dels temes tractats.</w:t>
            </w:r>
          </w:p>
          <w:p w14:paraId="688F6C30" w14:textId="77777777" w:rsidR="00604E8D" w:rsidRDefault="00604E8D">
            <w:pPr>
              <w:spacing w:after="0" w:line="240" w:lineRule="auto"/>
              <w:rPr>
                <w:rFonts w:ascii="Times New Roman" w:eastAsia="Times New Roman" w:hAnsi="Times New Roman" w:cs="Times New Roman"/>
                <w:sz w:val="24"/>
                <w:szCs w:val="24"/>
              </w:rPr>
            </w:pPr>
          </w:p>
        </w:tc>
      </w:tr>
      <w:tr w:rsidR="00604E8D" w14:paraId="1A37457C" w14:textId="77777777">
        <w:trPr>
          <w:trHeight w:val="234"/>
        </w:trPr>
        <w:tc>
          <w:tcPr>
            <w:tcW w:w="1666"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CDD237E"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Espais presencials o virtuals necessaris</w:t>
            </w:r>
          </w:p>
        </w:tc>
        <w:tc>
          <w:tcPr>
            <w:tcW w:w="6828"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AA79621" w14:textId="77777777" w:rsidR="00604E8D" w:rsidRDefault="00000000">
            <w:pPr>
              <w:spacing w:after="0" w:line="240" w:lineRule="auto"/>
              <w:rPr>
                <w:rFonts w:ascii="Times New Roman" w:eastAsia="Times New Roman" w:hAnsi="Times New Roman" w:cs="Times New Roman"/>
              </w:rPr>
            </w:pPr>
            <w:r>
              <w:t>Aula del centre.</w:t>
            </w:r>
          </w:p>
        </w:tc>
      </w:tr>
      <w:tr w:rsidR="00604E8D" w14:paraId="156120FC" w14:textId="77777777">
        <w:trPr>
          <w:trHeight w:val="234"/>
        </w:trPr>
        <w:tc>
          <w:tcPr>
            <w:tcW w:w="1666"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5716330"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Recursos i suports necessaris per a l’ escola/ professorat</w:t>
            </w:r>
          </w:p>
        </w:tc>
        <w:tc>
          <w:tcPr>
            <w:tcW w:w="6828"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9F70AAA" w14:textId="77777777" w:rsidR="00604E8D" w:rsidRDefault="00000000">
            <w:pPr>
              <w:spacing w:after="0" w:line="240" w:lineRule="auto"/>
              <w:rPr>
                <w:rFonts w:ascii="Times New Roman" w:eastAsia="Times New Roman" w:hAnsi="Times New Roman" w:cs="Times New Roman"/>
              </w:rPr>
            </w:pPr>
            <w:r>
              <w:t>El grup serà conduït per un/a psicopedagog/a o PTSC format en intervenció sistèmica i titulat com a terapeuta familiar.</w:t>
            </w:r>
          </w:p>
        </w:tc>
      </w:tr>
      <w:tr w:rsidR="00604E8D" w14:paraId="6C32C8C5" w14:textId="77777777">
        <w:trPr>
          <w:trHeight w:val="234"/>
        </w:trPr>
        <w:tc>
          <w:tcPr>
            <w:tcW w:w="1666"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A3B1586"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lastRenderedPageBreak/>
              <w:t>Recursos necessaris per a l’alumnat o altres destinataris</w:t>
            </w:r>
          </w:p>
        </w:tc>
        <w:tc>
          <w:tcPr>
            <w:tcW w:w="6828"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7B59570" w14:textId="77777777" w:rsidR="00604E8D" w:rsidRDefault="00604E8D">
            <w:pPr>
              <w:spacing w:after="0" w:line="240" w:lineRule="auto"/>
              <w:rPr>
                <w:rFonts w:ascii="Times New Roman" w:eastAsia="Times New Roman" w:hAnsi="Times New Roman" w:cs="Times New Roman"/>
              </w:rPr>
            </w:pPr>
          </w:p>
        </w:tc>
      </w:tr>
      <w:tr w:rsidR="00604E8D" w14:paraId="1D9AE4A8" w14:textId="77777777">
        <w:trPr>
          <w:trHeight w:val="234"/>
        </w:trPr>
        <w:tc>
          <w:tcPr>
            <w:tcW w:w="1666" w:type="dxa"/>
            <w:vMerge w:val="restart"/>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34D1AA9"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Accions, tasques, </w:t>
            </w:r>
          </w:p>
          <w:p w14:paraId="7004B137"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i temporització </w:t>
            </w:r>
          </w:p>
          <w:p w14:paraId="7F0F7380" w14:textId="77777777" w:rsidR="00604E8D"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523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ECF04B1" w14:textId="77777777" w:rsidR="00604E8D" w:rsidRDefault="00000000">
            <w:pPr>
              <w:spacing w:after="0" w:line="276" w:lineRule="auto"/>
              <w:jc w:val="center"/>
              <w:rPr>
                <w:b/>
                <w:sz w:val="18"/>
                <w:szCs w:val="18"/>
              </w:rPr>
            </w:pPr>
            <w:r>
              <w:rPr>
                <w:b/>
                <w:sz w:val="18"/>
                <w:szCs w:val="18"/>
              </w:rPr>
              <w:t>Tasca</w:t>
            </w:r>
          </w:p>
        </w:tc>
        <w:tc>
          <w:tcPr>
            <w:tcW w:w="51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tcPr>
          <w:p w14:paraId="36F3B246" w14:textId="77777777" w:rsidR="00604E8D" w:rsidRDefault="00000000">
            <w:pPr>
              <w:spacing w:after="0" w:line="240" w:lineRule="auto"/>
              <w:jc w:val="center"/>
              <w:rPr>
                <w:b/>
                <w:sz w:val="18"/>
                <w:szCs w:val="18"/>
              </w:rPr>
            </w:pPr>
            <w:r>
              <w:rPr>
                <w:b/>
                <w:sz w:val="18"/>
                <w:szCs w:val="18"/>
              </w:rPr>
              <w:t xml:space="preserve">1rP </w:t>
            </w:r>
          </w:p>
        </w:tc>
        <w:tc>
          <w:tcPr>
            <w:tcW w:w="55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tcPr>
          <w:p w14:paraId="3E0AF535" w14:textId="77777777" w:rsidR="00604E8D" w:rsidRDefault="00000000">
            <w:pPr>
              <w:spacing w:after="0" w:line="240" w:lineRule="auto"/>
              <w:jc w:val="center"/>
              <w:rPr>
                <w:b/>
                <w:sz w:val="18"/>
                <w:szCs w:val="18"/>
              </w:rPr>
            </w:pPr>
            <w:r>
              <w:rPr>
                <w:b/>
                <w:sz w:val="18"/>
                <w:szCs w:val="18"/>
              </w:rPr>
              <w:t xml:space="preserve">2nP </w:t>
            </w: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tcPr>
          <w:p w14:paraId="456DBA8F" w14:textId="77777777" w:rsidR="00604E8D" w:rsidRDefault="00000000">
            <w:pPr>
              <w:spacing w:after="0" w:line="240" w:lineRule="auto"/>
              <w:jc w:val="center"/>
              <w:rPr>
                <w:b/>
                <w:sz w:val="18"/>
                <w:szCs w:val="18"/>
              </w:rPr>
            </w:pPr>
            <w:r>
              <w:rPr>
                <w:b/>
                <w:sz w:val="18"/>
                <w:szCs w:val="18"/>
              </w:rPr>
              <w:t xml:space="preserve">3rP </w:t>
            </w:r>
          </w:p>
        </w:tc>
      </w:tr>
      <w:tr w:rsidR="00604E8D" w14:paraId="3599435F" w14:textId="77777777">
        <w:trPr>
          <w:trHeight w:val="270"/>
        </w:trPr>
        <w:tc>
          <w:tcPr>
            <w:tcW w:w="1666"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A42B94D" w14:textId="77777777" w:rsidR="00604E8D" w:rsidRDefault="00604E8D">
            <w:pPr>
              <w:widowControl w:val="0"/>
              <w:pBdr>
                <w:top w:val="nil"/>
                <w:left w:val="nil"/>
                <w:bottom w:val="nil"/>
                <w:right w:val="nil"/>
                <w:between w:val="nil"/>
              </w:pBdr>
              <w:spacing w:after="0" w:line="276" w:lineRule="auto"/>
              <w:rPr>
                <w:b/>
                <w:sz w:val="18"/>
                <w:szCs w:val="18"/>
              </w:rPr>
            </w:pPr>
          </w:p>
        </w:tc>
        <w:tc>
          <w:tcPr>
            <w:tcW w:w="523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CCBA89F" w14:textId="77777777" w:rsidR="00604E8D" w:rsidRDefault="00000000">
            <w:pPr>
              <w:spacing w:after="0" w:line="276" w:lineRule="auto"/>
              <w:rPr>
                <w:sz w:val="18"/>
                <w:szCs w:val="18"/>
              </w:rPr>
            </w:pPr>
            <w:r>
              <w:rPr>
                <w:sz w:val="18"/>
                <w:szCs w:val="18"/>
              </w:rPr>
              <w:t>Reunió informativa amb el claustre i recollida de propostes i aportacions per participar a l’AP.</w:t>
            </w:r>
          </w:p>
        </w:tc>
        <w:tc>
          <w:tcPr>
            <w:tcW w:w="51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C10B9F2" w14:textId="77777777" w:rsidR="00604E8D" w:rsidRDefault="00000000">
            <w:pPr>
              <w:spacing w:after="0" w:line="276" w:lineRule="auto"/>
              <w:jc w:val="center"/>
              <w:rPr>
                <w:sz w:val="18"/>
                <w:szCs w:val="18"/>
              </w:rPr>
            </w:pPr>
            <w:r>
              <w:rPr>
                <w:sz w:val="18"/>
                <w:szCs w:val="18"/>
              </w:rPr>
              <w:t>X</w:t>
            </w:r>
          </w:p>
        </w:tc>
        <w:tc>
          <w:tcPr>
            <w:tcW w:w="55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8BA5F1D" w14:textId="77777777" w:rsidR="00604E8D" w:rsidRDefault="00604E8D">
            <w:pPr>
              <w:spacing w:after="0" w:line="276" w:lineRule="auto"/>
              <w:jc w:val="center"/>
              <w:rPr>
                <w:sz w:val="18"/>
                <w:szCs w:val="18"/>
              </w:rPr>
            </w:pP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0DFD272" w14:textId="77777777" w:rsidR="00604E8D" w:rsidRDefault="00604E8D">
            <w:pPr>
              <w:spacing w:after="0" w:line="276" w:lineRule="auto"/>
              <w:jc w:val="center"/>
              <w:rPr>
                <w:sz w:val="18"/>
                <w:szCs w:val="18"/>
              </w:rPr>
            </w:pPr>
          </w:p>
        </w:tc>
      </w:tr>
      <w:tr w:rsidR="00604E8D" w14:paraId="5904C472" w14:textId="77777777">
        <w:trPr>
          <w:trHeight w:val="234"/>
        </w:trPr>
        <w:tc>
          <w:tcPr>
            <w:tcW w:w="1666"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3BA52D3" w14:textId="77777777" w:rsidR="00604E8D" w:rsidRDefault="00604E8D">
            <w:pPr>
              <w:widowControl w:val="0"/>
              <w:pBdr>
                <w:top w:val="nil"/>
                <w:left w:val="nil"/>
                <w:bottom w:val="nil"/>
                <w:right w:val="nil"/>
                <w:between w:val="nil"/>
              </w:pBdr>
              <w:spacing w:after="0" w:line="276" w:lineRule="auto"/>
              <w:rPr>
                <w:sz w:val="18"/>
                <w:szCs w:val="18"/>
              </w:rPr>
            </w:pPr>
          </w:p>
        </w:tc>
        <w:tc>
          <w:tcPr>
            <w:tcW w:w="523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E085526" w14:textId="77777777" w:rsidR="00604E8D" w:rsidRDefault="00000000">
            <w:pPr>
              <w:spacing w:after="0" w:line="276" w:lineRule="auto"/>
              <w:rPr>
                <w:sz w:val="18"/>
                <w:szCs w:val="18"/>
              </w:rPr>
            </w:pPr>
            <w:r>
              <w:rPr>
                <w:sz w:val="18"/>
                <w:szCs w:val="18"/>
              </w:rPr>
              <w:t>Reunió informativa per a famílies.</w:t>
            </w:r>
          </w:p>
        </w:tc>
        <w:tc>
          <w:tcPr>
            <w:tcW w:w="51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0B76D3F" w14:textId="77777777" w:rsidR="00604E8D" w:rsidRDefault="00000000">
            <w:pPr>
              <w:spacing w:after="0" w:line="276" w:lineRule="auto"/>
              <w:jc w:val="center"/>
              <w:rPr>
                <w:sz w:val="18"/>
                <w:szCs w:val="18"/>
              </w:rPr>
            </w:pPr>
            <w:r>
              <w:rPr>
                <w:sz w:val="18"/>
                <w:szCs w:val="18"/>
              </w:rPr>
              <w:t>X</w:t>
            </w:r>
          </w:p>
        </w:tc>
        <w:tc>
          <w:tcPr>
            <w:tcW w:w="55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7E6C694" w14:textId="77777777" w:rsidR="00604E8D" w:rsidRDefault="00604E8D">
            <w:pPr>
              <w:spacing w:after="0" w:line="276" w:lineRule="auto"/>
              <w:jc w:val="center"/>
              <w:rPr>
                <w:sz w:val="18"/>
                <w:szCs w:val="18"/>
              </w:rPr>
            </w:pP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B5CFA8D" w14:textId="77777777" w:rsidR="00604E8D" w:rsidRDefault="00604E8D">
            <w:pPr>
              <w:spacing w:after="0" w:line="276" w:lineRule="auto"/>
              <w:jc w:val="center"/>
              <w:rPr>
                <w:sz w:val="18"/>
                <w:szCs w:val="18"/>
              </w:rPr>
            </w:pPr>
          </w:p>
        </w:tc>
      </w:tr>
      <w:tr w:rsidR="00604E8D" w14:paraId="42E5BD1F" w14:textId="77777777">
        <w:trPr>
          <w:trHeight w:val="246"/>
        </w:trPr>
        <w:tc>
          <w:tcPr>
            <w:tcW w:w="1666"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26F11F5C" w14:textId="77777777" w:rsidR="00604E8D" w:rsidRDefault="00604E8D">
            <w:pPr>
              <w:widowControl w:val="0"/>
              <w:pBdr>
                <w:top w:val="nil"/>
                <w:left w:val="nil"/>
                <w:bottom w:val="nil"/>
                <w:right w:val="nil"/>
                <w:between w:val="nil"/>
              </w:pBdr>
              <w:spacing w:after="0" w:line="276" w:lineRule="auto"/>
              <w:rPr>
                <w:sz w:val="18"/>
                <w:szCs w:val="18"/>
              </w:rPr>
            </w:pPr>
          </w:p>
        </w:tc>
        <w:tc>
          <w:tcPr>
            <w:tcW w:w="523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B4CCD03" w14:textId="77777777" w:rsidR="00604E8D" w:rsidRDefault="00000000">
            <w:pPr>
              <w:spacing w:after="0" w:line="276" w:lineRule="auto"/>
              <w:rPr>
                <w:sz w:val="18"/>
                <w:szCs w:val="18"/>
              </w:rPr>
            </w:pPr>
            <w:r>
              <w:rPr>
                <w:sz w:val="18"/>
                <w:szCs w:val="18"/>
              </w:rPr>
              <w:t>Qüestionari per a famílies per valorar temes a tractar.</w:t>
            </w:r>
          </w:p>
        </w:tc>
        <w:tc>
          <w:tcPr>
            <w:tcW w:w="51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C61B599" w14:textId="77777777" w:rsidR="00604E8D" w:rsidRDefault="00000000">
            <w:pPr>
              <w:spacing w:after="0" w:line="276" w:lineRule="auto"/>
              <w:jc w:val="center"/>
              <w:rPr>
                <w:sz w:val="18"/>
                <w:szCs w:val="18"/>
              </w:rPr>
            </w:pPr>
            <w:r>
              <w:rPr>
                <w:sz w:val="18"/>
                <w:szCs w:val="18"/>
              </w:rPr>
              <w:t>X</w:t>
            </w:r>
          </w:p>
        </w:tc>
        <w:tc>
          <w:tcPr>
            <w:tcW w:w="55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B806953" w14:textId="77777777" w:rsidR="00604E8D" w:rsidRDefault="00604E8D">
            <w:pPr>
              <w:spacing w:after="0" w:line="276" w:lineRule="auto"/>
              <w:jc w:val="center"/>
              <w:rPr>
                <w:sz w:val="18"/>
                <w:szCs w:val="18"/>
              </w:rPr>
            </w:pP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8557E94" w14:textId="77777777" w:rsidR="00604E8D" w:rsidRDefault="00604E8D">
            <w:pPr>
              <w:spacing w:after="0" w:line="276" w:lineRule="auto"/>
              <w:jc w:val="center"/>
              <w:rPr>
                <w:sz w:val="18"/>
                <w:szCs w:val="18"/>
              </w:rPr>
            </w:pPr>
          </w:p>
        </w:tc>
      </w:tr>
      <w:tr w:rsidR="00604E8D" w14:paraId="3974E6D6" w14:textId="77777777">
        <w:trPr>
          <w:trHeight w:val="250"/>
        </w:trPr>
        <w:tc>
          <w:tcPr>
            <w:tcW w:w="1666"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02952170" w14:textId="77777777" w:rsidR="00604E8D" w:rsidRDefault="00604E8D">
            <w:pPr>
              <w:widowControl w:val="0"/>
              <w:pBdr>
                <w:top w:val="nil"/>
                <w:left w:val="nil"/>
                <w:bottom w:val="nil"/>
                <w:right w:val="nil"/>
                <w:between w:val="nil"/>
              </w:pBdr>
              <w:spacing w:after="0" w:line="276" w:lineRule="auto"/>
              <w:rPr>
                <w:sz w:val="18"/>
                <w:szCs w:val="18"/>
              </w:rPr>
            </w:pPr>
          </w:p>
        </w:tc>
        <w:tc>
          <w:tcPr>
            <w:tcW w:w="523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E306AA1" w14:textId="77777777" w:rsidR="00604E8D" w:rsidRDefault="00000000">
            <w:pPr>
              <w:spacing w:after="0" w:line="276" w:lineRule="auto"/>
              <w:rPr>
                <w:sz w:val="18"/>
                <w:szCs w:val="18"/>
              </w:rPr>
            </w:pPr>
            <w:r>
              <w:rPr>
                <w:sz w:val="18"/>
                <w:szCs w:val="18"/>
              </w:rPr>
              <w:t>Anàlisi de les propostes.</w:t>
            </w:r>
          </w:p>
        </w:tc>
        <w:tc>
          <w:tcPr>
            <w:tcW w:w="51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2776B06" w14:textId="77777777" w:rsidR="00604E8D" w:rsidRDefault="00000000">
            <w:pPr>
              <w:spacing w:after="0" w:line="276" w:lineRule="auto"/>
              <w:jc w:val="center"/>
              <w:rPr>
                <w:sz w:val="18"/>
                <w:szCs w:val="18"/>
              </w:rPr>
            </w:pPr>
            <w:r>
              <w:rPr>
                <w:sz w:val="18"/>
                <w:szCs w:val="18"/>
              </w:rPr>
              <w:t>X</w:t>
            </w:r>
          </w:p>
        </w:tc>
        <w:tc>
          <w:tcPr>
            <w:tcW w:w="55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A518911" w14:textId="77777777" w:rsidR="00604E8D" w:rsidRDefault="00604E8D">
            <w:pPr>
              <w:spacing w:after="0" w:line="276" w:lineRule="auto"/>
              <w:jc w:val="center"/>
              <w:rPr>
                <w:sz w:val="18"/>
                <w:szCs w:val="18"/>
              </w:rPr>
            </w:pP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5041A61" w14:textId="77777777" w:rsidR="00604E8D" w:rsidRDefault="00604E8D">
            <w:pPr>
              <w:spacing w:after="0" w:line="276" w:lineRule="auto"/>
              <w:jc w:val="center"/>
              <w:rPr>
                <w:sz w:val="18"/>
                <w:szCs w:val="18"/>
              </w:rPr>
            </w:pPr>
          </w:p>
        </w:tc>
      </w:tr>
      <w:tr w:rsidR="00604E8D" w14:paraId="4AF5FBCE" w14:textId="77777777">
        <w:trPr>
          <w:trHeight w:val="254"/>
        </w:trPr>
        <w:tc>
          <w:tcPr>
            <w:tcW w:w="1666"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4C87349" w14:textId="77777777" w:rsidR="00604E8D" w:rsidRDefault="00604E8D">
            <w:pPr>
              <w:widowControl w:val="0"/>
              <w:pBdr>
                <w:top w:val="nil"/>
                <w:left w:val="nil"/>
                <w:bottom w:val="nil"/>
                <w:right w:val="nil"/>
                <w:between w:val="nil"/>
              </w:pBdr>
              <w:spacing w:after="0" w:line="276" w:lineRule="auto"/>
              <w:rPr>
                <w:sz w:val="18"/>
                <w:szCs w:val="18"/>
              </w:rPr>
            </w:pPr>
          </w:p>
        </w:tc>
        <w:tc>
          <w:tcPr>
            <w:tcW w:w="523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8FBA5AA" w14:textId="77777777" w:rsidR="00604E8D" w:rsidRDefault="00000000">
            <w:pPr>
              <w:spacing w:after="0" w:line="276" w:lineRule="auto"/>
              <w:rPr>
                <w:sz w:val="18"/>
                <w:szCs w:val="18"/>
              </w:rPr>
            </w:pPr>
            <w:r>
              <w:rPr>
                <w:sz w:val="18"/>
                <w:szCs w:val="18"/>
              </w:rPr>
              <w:t>Reunions quinzenals de 60 minuts.</w:t>
            </w:r>
          </w:p>
        </w:tc>
        <w:tc>
          <w:tcPr>
            <w:tcW w:w="51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90F450C" w14:textId="77777777" w:rsidR="00604E8D" w:rsidRDefault="00000000">
            <w:pPr>
              <w:spacing w:after="0" w:line="276" w:lineRule="auto"/>
              <w:jc w:val="center"/>
              <w:rPr>
                <w:sz w:val="18"/>
                <w:szCs w:val="18"/>
              </w:rPr>
            </w:pPr>
            <w:r>
              <w:rPr>
                <w:sz w:val="18"/>
                <w:szCs w:val="18"/>
              </w:rPr>
              <w:t>X</w:t>
            </w:r>
          </w:p>
        </w:tc>
        <w:tc>
          <w:tcPr>
            <w:tcW w:w="55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9D8B27B" w14:textId="77777777" w:rsidR="00604E8D" w:rsidRDefault="00000000">
            <w:pPr>
              <w:spacing w:after="0" w:line="276" w:lineRule="auto"/>
              <w:jc w:val="center"/>
              <w:rPr>
                <w:sz w:val="18"/>
                <w:szCs w:val="18"/>
              </w:rPr>
            </w:pPr>
            <w:r>
              <w:rPr>
                <w:sz w:val="18"/>
                <w:szCs w:val="18"/>
              </w:rPr>
              <w:t>X</w:t>
            </w: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943D959" w14:textId="77777777" w:rsidR="00604E8D" w:rsidRDefault="00000000">
            <w:pPr>
              <w:spacing w:after="0" w:line="276" w:lineRule="auto"/>
              <w:jc w:val="center"/>
              <w:rPr>
                <w:sz w:val="18"/>
                <w:szCs w:val="18"/>
              </w:rPr>
            </w:pPr>
            <w:r>
              <w:rPr>
                <w:sz w:val="18"/>
                <w:szCs w:val="18"/>
              </w:rPr>
              <w:t>X</w:t>
            </w:r>
          </w:p>
        </w:tc>
      </w:tr>
      <w:tr w:rsidR="00604E8D" w14:paraId="08C77650" w14:textId="77777777">
        <w:trPr>
          <w:trHeight w:val="254"/>
        </w:trPr>
        <w:tc>
          <w:tcPr>
            <w:tcW w:w="1666"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9C9EAD2" w14:textId="77777777" w:rsidR="00604E8D" w:rsidRDefault="00604E8D">
            <w:pPr>
              <w:widowControl w:val="0"/>
              <w:pBdr>
                <w:top w:val="nil"/>
                <w:left w:val="nil"/>
                <w:bottom w:val="nil"/>
                <w:right w:val="nil"/>
                <w:between w:val="nil"/>
              </w:pBdr>
              <w:spacing w:after="0" w:line="276" w:lineRule="auto"/>
              <w:rPr>
                <w:sz w:val="18"/>
                <w:szCs w:val="18"/>
              </w:rPr>
            </w:pPr>
          </w:p>
        </w:tc>
        <w:tc>
          <w:tcPr>
            <w:tcW w:w="523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2426417" w14:textId="77777777" w:rsidR="00604E8D" w:rsidRDefault="00000000">
            <w:pPr>
              <w:spacing w:after="0" w:line="276" w:lineRule="auto"/>
              <w:rPr>
                <w:sz w:val="18"/>
                <w:szCs w:val="18"/>
              </w:rPr>
            </w:pPr>
            <w:r>
              <w:rPr>
                <w:sz w:val="18"/>
                <w:szCs w:val="18"/>
              </w:rPr>
              <w:t>Avaluació formativa i final: qüestionari d’avaluació.</w:t>
            </w:r>
          </w:p>
        </w:tc>
        <w:tc>
          <w:tcPr>
            <w:tcW w:w="51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8068C1D" w14:textId="77777777" w:rsidR="00604E8D" w:rsidRDefault="00000000">
            <w:pPr>
              <w:spacing w:after="0" w:line="276" w:lineRule="auto"/>
              <w:jc w:val="center"/>
              <w:rPr>
                <w:sz w:val="18"/>
                <w:szCs w:val="18"/>
              </w:rPr>
            </w:pPr>
            <w:r>
              <w:rPr>
                <w:sz w:val="18"/>
                <w:szCs w:val="18"/>
              </w:rPr>
              <w:t>X</w:t>
            </w:r>
          </w:p>
        </w:tc>
        <w:tc>
          <w:tcPr>
            <w:tcW w:w="55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E3A127E" w14:textId="77777777" w:rsidR="00604E8D" w:rsidRDefault="00000000">
            <w:pPr>
              <w:spacing w:after="0" w:line="276" w:lineRule="auto"/>
              <w:jc w:val="center"/>
              <w:rPr>
                <w:sz w:val="18"/>
                <w:szCs w:val="18"/>
              </w:rPr>
            </w:pPr>
            <w:r>
              <w:rPr>
                <w:sz w:val="18"/>
                <w:szCs w:val="18"/>
              </w:rPr>
              <w:t>X</w:t>
            </w: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4E4636F" w14:textId="77777777" w:rsidR="00604E8D" w:rsidRDefault="00000000">
            <w:pPr>
              <w:spacing w:after="0" w:line="276" w:lineRule="auto"/>
              <w:jc w:val="center"/>
              <w:rPr>
                <w:sz w:val="18"/>
                <w:szCs w:val="18"/>
              </w:rPr>
            </w:pPr>
            <w:r>
              <w:rPr>
                <w:sz w:val="18"/>
                <w:szCs w:val="18"/>
              </w:rPr>
              <w:t>X</w:t>
            </w:r>
          </w:p>
        </w:tc>
      </w:tr>
      <w:tr w:rsidR="00604E8D" w14:paraId="1318EDD6" w14:textId="77777777">
        <w:trPr>
          <w:trHeight w:val="254"/>
        </w:trPr>
        <w:tc>
          <w:tcPr>
            <w:tcW w:w="1666"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67129E7F" w14:textId="77777777" w:rsidR="00604E8D" w:rsidRDefault="00604E8D">
            <w:pPr>
              <w:widowControl w:val="0"/>
              <w:pBdr>
                <w:top w:val="nil"/>
                <w:left w:val="nil"/>
                <w:bottom w:val="nil"/>
                <w:right w:val="nil"/>
                <w:between w:val="nil"/>
              </w:pBdr>
              <w:spacing w:after="0" w:line="276" w:lineRule="auto"/>
              <w:rPr>
                <w:sz w:val="18"/>
                <w:szCs w:val="18"/>
              </w:rPr>
            </w:pPr>
          </w:p>
        </w:tc>
        <w:tc>
          <w:tcPr>
            <w:tcW w:w="523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0575A42" w14:textId="77777777" w:rsidR="00604E8D" w:rsidRDefault="00000000">
            <w:pPr>
              <w:spacing w:after="0" w:line="276" w:lineRule="auto"/>
              <w:rPr>
                <w:sz w:val="18"/>
                <w:szCs w:val="18"/>
              </w:rPr>
            </w:pPr>
            <w:r>
              <w:rPr>
                <w:sz w:val="18"/>
                <w:szCs w:val="18"/>
              </w:rPr>
              <w:t>Memòria final i propostes de millora.</w:t>
            </w:r>
          </w:p>
        </w:tc>
        <w:tc>
          <w:tcPr>
            <w:tcW w:w="51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22E73F0" w14:textId="77777777" w:rsidR="00604E8D" w:rsidRDefault="00604E8D">
            <w:pPr>
              <w:spacing w:after="0" w:line="276" w:lineRule="auto"/>
              <w:jc w:val="center"/>
              <w:rPr>
                <w:sz w:val="18"/>
                <w:szCs w:val="18"/>
              </w:rPr>
            </w:pPr>
          </w:p>
        </w:tc>
        <w:tc>
          <w:tcPr>
            <w:tcW w:w="55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B228F7D" w14:textId="77777777" w:rsidR="00604E8D" w:rsidRDefault="00604E8D">
            <w:pPr>
              <w:spacing w:after="0" w:line="276" w:lineRule="auto"/>
              <w:jc w:val="center"/>
              <w:rPr>
                <w:sz w:val="18"/>
                <w:szCs w:val="18"/>
              </w:rPr>
            </w:pP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7E764F5" w14:textId="77777777" w:rsidR="00604E8D" w:rsidRDefault="00000000">
            <w:pPr>
              <w:spacing w:after="0" w:line="276" w:lineRule="auto"/>
              <w:jc w:val="center"/>
              <w:rPr>
                <w:sz w:val="18"/>
                <w:szCs w:val="18"/>
              </w:rPr>
            </w:pPr>
            <w:r>
              <w:rPr>
                <w:sz w:val="18"/>
                <w:szCs w:val="18"/>
              </w:rPr>
              <w:t>X</w:t>
            </w:r>
          </w:p>
        </w:tc>
      </w:tr>
      <w:tr w:rsidR="00604E8D" w14:paraId="7925D3BE" w14:textId="77777777">
        <w:trPr>
          <w:trHeight w:val="258"/>
        </w:trPr>
        <w:tc>
          <w:tcPr>
            <w:tcW w:w="1666"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3E68F49F" w14:textId="77777777" w:rsidR="00604E8D" w:rsidRDefault="00604E8D">
            <w:pPr>
              <w:widowControl w:val="0"/>
              <w:pBdr>
                <w:top w:val="nil"/>
                <w:left w:val="nil"/>
                <w:bottom w:val="nil"/>
                <w:right w:val="nil"/>
                <w:between w:val="nil"/>
              </w:pBdr>
              <w:spacing w:after="0" w:line="276" w:lineRule="auto"/>
              <w:rPr>
                <w:sz w:val="18"/>
                <w:szCs w:val="18"/>
              </w:rPr>
            </w:pPr>
          </w:p>
        </w:tc>
        <w:tc>
          <w:tcPr>
            <w:tcW w:w="523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B7D5559" w14:textId="77777777" w:rsidR="00604E8D" w:rsidRDefault="00604E8D">
            <w:pPr>
              <w:spacing w:after="0" w:line="276" w:lineRule="auto"/>
              <w:rPr>
                <w:rFonts w:ascii="Arial" w:eastAsia="Arial" w:hAnsi="Arial" w:cs="Arial"/>
                <w:sz w:val="14"/>
                <w:szCs w:val="14"/>
              </w:rPr>
            </w:pPr>
          </w:p>
        </w:tc>
        <w:tc>
          <w:tcPr>
            <w:tcW w:w="51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2400C26" w14:textId="77777777" w:rsidR="00604E8D" w:rsidRDefault="00604E8D">
            <w:pPr>
              <w:spacing w:after="0" w:line="276" w:lineRule="auto"/>
              <w:jc w:val="center"/>
              <w:rPr>
                <w:color w:val="C00000"/>
              </w:rPr>
            </w:pPr>
          </w:p>
        </w:tc>
        <w:tc>
          <w:tcPr>
            <w:tcW w:w="55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E1EFF53" w14:textId="77777777" w:rsidR="00604E8D" w:rsidRDefault="00604E8D">
            <w:pPr>
              <w:spacing w:after="0" w:line="276" w:lineRule="auto"/>
              <w:jc w:val="center"/>
              <w:rPr>
                <w:color w:val="C00000"/>
              </w:rPr>
            </w:pP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635CDD3" w14:textId="77777777" w:rsidR="00604E8D" w:rsidRDefault="00604E8D">
            <w:pPr>
              <w:spacing w:after="0" w:line="276" w:lineRule="auto"/>
              <w:jc w:val="center"/>
              <w:rPr>
                <w:color w:val="C00000"/>
              </w:rPr>
            </w:pPr>
          </w:p>
        </w:tc>
      </w:tr>
    </w:tbl>
    <w:p w14:paraId="3B3913CA"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Observacions: A complimentar en el moment que es realitzi la concreció del disseny de l’Activitat palanca.</w:t>
      </w:r>
    </w:p>
    <w:p w14:paraId="17B8F84A" w14:textId="77777777" w:rsidR="00604E8D" w:rsidRDefault="00604E8D">
      <w:pPr>
        <w:spacing w:after="240" w:line="240" w:lineRule="auto"/>
        <w:rPr>
          <w:rFonts w:ascii="Times New Roman" w:eastAsia="Times New Roman" w:hAnsi="Times New Roman" w:cs="Times New Roman"/>
          <w:sz w:val="24"/>
          <w:szCs w:val="24"/>
        </w:rPr>
      </w:pPr>
    </w:p>
    <w:tbl>
      <w:tblPr>
        <w:tblStyle w:val="a3"/>
        <w:tblW w:w="8494" w:type="dxa"/>
        <w:tblInd w:w="0" w:type="dxa"/>
        <w:tblLayout w:type="fixed"/>
        <w:tblLook w:val="0400" w:firstRow="0" w:lastRow="0" w:firstColumn="0" w:lastColumn="0" w:noHBand="0" w:noVBand="1"/>
      </w:tblPr>
      <w:tblGrid>
        <w:gridCol w:w="1454"/>
        <w:gridCol w:w="975"/>
        <w:gridCol w:w="182"/>
        <w:gridCol w:w="267"/>
        <w:gridCol w:w="197"/>
        <w:gridCol w:w="197"/>
        <w:gridCol w:w="196"/>
        <w:gridCol w:w="422"/>
        <w:gridCol w:w="422"/>
        <w:gridCol w:w="191"/>
        <w:gridCol w:w="30"/>
        <w:gridCol w:w="161"/>
        <w:gridCol w:w="282"/>
        <w:gridCol w:w="258"/>
        <w:gridCol w:w="243"/>
        <w:gridCol w:w="191"/>
        <w:gridCol w:w="191"/>
        <w:gridCol w:w="311"/>
        <w:gridCol w:w="311"/>
        <w:gridCol w:w="311"/>
        <w:gridCol w:w="96"/>
        <w:gridCol w:w="96"/>
        <w:gridCol w:w="191"/>
        <w:gridCol w:w="96"/>
        <w:gridCol w:w="96"/>
        <w:gridCol w:w="201"/>
        <w:gridCol w:w="199"/>
        <w:gridCol w:w="281"/>
        <w:gridCol w:w="93"/>
        <w:gridCol w:w="92"/>
        <w:gridCol w:w="261"/>
      </w:tblGrid>
      <w:tr w:rsidR="00604E8D" w14:paraId="412F9D00" w14:textId="77777777">
        <w:trPr>
          <w:trHeight w:val="234"/>
        </w:trPr>
        <w:tc>
          <w:tcPr>
            <w:tcW w:w="2429" w:type="dxa"/>
            <w:gridSpan w:val="2"/>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E19E26F" w14:textId="77777777" w:rsidR="00604E8D" w:rsidRDefault="00604E8D">
            <w:pPr>
              <w:spacing w:after="0" w:line="240" w:lineRule="auto"/>
              <w:rPr>
                <w:rFonts w:ascii="Times New Roman" w:eastAsia="Times New Roman" w:hAnsi="Times New Roman" w:cs="Times New Roman"/>
                <w:sz w:val="24"/>
                <w:szCs w:val="24"/>
              </w:rPr>
            </w:pP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321094F7" w14:textId="77777777" w:rsidR="00604E8D" w:rsidRDefault="00000000">
            <w:pPr>
              <w:spacing w:after="0" w:line="240" w:lineRule="auto"/>
              <w:jc w:val="center"/>
              <w:rPr>
                <w:rFonts w:ascii="Times New Roman" w:eastAsia="Times New Roman" w:hAnsi="Times New Roman" w:cs="Times New Roman"/>
                <w:sz w:val="24"/>
                <w:szCs w:val="24"/>
              </w:rPr>
            </w:pPr>
            <w:r>
              <w:rPr>
                <w:b/>
                <w:color w:val="1F3864"/>
              </w:rPr>
              <w:t xml:space="preserve">AVALUACIÓ FINAL DE L’APLICACIÓ </w:t>
            </w:r>
            <w:r>
              <w:rPr>
                <w:color w:val="1F3864"/>
                <w:sz w:val="18"/>
                <w:szCs w:val="18"/>
              </w:rPr>
              <w:t>(igual a la AP del Catàleg però ampliable)</w:t>
            </w:r>
          </w:p>
        </w:tc>
      </w:tr>
      <w:tr w:rsidR="00604E8D" w14:paraId="44FDF058" w14:textId="77777777">
        <w:trPr>
          <w:trHeight w:val="234"/>
        </w:trPr>
        <w:tc>
          <w:tcPr>
            <w:tcW w:w="3468"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5AA6D799"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Freqüència de l’avaluació:</w:t>
            </w:r>
          </w:p>
        </w:tc>
        <w:tc>
          <w:tcPr>
            <w:tcW w:w="844" w:type="dxa"/>
            <w:gridSpan w:val="2"/>
            <w:tcBorders>
              <w:top w:val="single" w:sz="4" w:space="0" w:color="ACB9CA"/>
              <w:left w:val="single" w:sz="4" w:space="0" w:color="ACB9CA"/>
              <w:bottom w:val="single" w:sz="4" w:space="0" w:color="ACB9CA"/>
              <w:right w:val="single" w:sz="4" w:space="0" w:color="ACB9CA"/>
            </w:tcBorders>
            <w:shd w:val="clear" w:color="auto" w:fill="DEEAF6"/>
          </w:tcPr>
          <w:p w14:paraId="4DA9F72D"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setmanal</w:t>
            </w:r>
          </w:p>
        </w:tc>
        <w:tc>
          <w:tcPr>
            <w:tcW w:w="382" w:type="dxa"/>
            <w:gridSpan w:val="3"/>
            <w:tcBorders>
              <w:top w:val="single" w:sz="4" w:space="0" w:color="ACB9CA"/>
              <w:left w:val="single" w:sz="4" w:space="0" w:color="ACB9CA"/>
              <w:bottom w:val="single" w:sz="4" w:space="0" w:color="ACB9CA"/>
              <w:right w:val="single" w:sz="4" w:space="0" w:color="ACB9CA"/>
            </w:tcBorders>
          </w:tcPr>
          <w:p w14:paraId="0C7C5716" w14:textId="77777777" w:rsidR="00604E8D" w:rsidRDefault="00604E8D">
            <w:pPr>
              <w:spacing w:after="0" w:line="240" w:lineRule="auto"/>
              <w:rPr>
                <w:rFonts w:ascii="Times New Roman" w:eastAsia="Times New Roman" w:hAnsi="Times New Roman" w:cs="Times New Roman"/>
                <w:sz w:val="24"/>
                <w:szCs w:val="24"/>
              </w:rPr>
            </w:pPr>
          </w:p>
        </w:tc>
        <w:tc>
          <w:tcPr>
            <w:tcW w:w="783" w:type="dxa"/>
            <w:gridSpan w:val="3"/>
            <w:tcBorders>
              <w:top w:val="single" w:sz="4" w:space="0" w:color="ACB9CA"/>
              <w:left w:val="single" w:sz="4" w:space="0" w:color="ACB9CA"/>
              <w:bottom w:val="single" w:sz="4" w:space="0" w:color="ACB9CA"/>
              <w:right w:val="single" w:sz="4" w:space="0" w:color="ACB9CA"/>
            </w:tcBorders>
            <w:shd w:val="clear" w:color="auto" w:fill="DEEAF6"/>
          </w:tcPr>
          <w:p w14:paraId="1925A363"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mensual</w:t>
            </w:r>
          </w:p>
        </w:tc>
        <w:tc>
          <w:tcPr>
            <w:tcW w:w="382" w:type="dxa"/>
            <w:gridSpan w:val="2"/>
            <w:tcBorders>
              <w:top w:val="single" w:sz="4" w:space="0" w:color="ACB9CA"/>
              <w:left w:val="single" w:sz="4" w:space="0" w:color="ACB9CA"/>
              <w:bottom w:val="single" w:sz="4" w:space="0" w:color="ACB9CA"/>
              <w:right w:val="single" w:sz="4" w:space="0" w:color="ACB9CA"/>
            </w:tcBorders>
          </w:tcPr>
          <w:p w14:paraId="53F9CFE0" w14:textId="77777777" w:rsidR="00604E8D" w:rsidRDefault="00604E8D">
            <w:pPr>
              <w:spacing w:after="0" w:line="240" w:lineRule="auto"/>
              <w:rPr>
                <w:rFonts w:ascii="Times New Roman" w:eastAsia="Times New Roman" w:hAnsi="Times New Roman" w:cs="Times New Roman"/>
                <w:sz w:val="24"/>
                <w:szCs w:val="24"/>
              </w:rPr>
            </w:pPr>
          </w:p>
        </w:tc>
        <w:tc>
          <w:tcPr>
            <w:tcW w:w="1029" w:type="dxa"/>
            <w:gridSpan w:val="4"/>
            <w:tcBorders>
              <w:top w:val="single" w:sz="4" w:space="0" w:color="ACB9CA"/>
              <w:left w:val="single" w:sz="4" w:space="0" w:color="ACB9CA"/>
              <w:bottom w:val="single" w:sz="4" w:space="0" w:color="ACB9CA"/>
              <w:right w:val="single" w:sz="4" w:space="0" w:color="ACB9CA"/>
            </w:tcBorders>
            <w:shd w:val="clear" w:color="auto" w:fill="DEEAF6"/>
          </w:tcPr>
          <w:p w14:paraId="31A8A615"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Trimestral</w:t>
            </w:r>
          </w:p>
        </w:tc>
        <w:tc>
          <w:tcPr>
            <w:tcW w:w="383" w:type="dxa"/>
            <w:gridSpan w:val="3"/>
            <w:tcBorders>
              <w:top w:val="single" w:sz="4" w:space="0" w:color="ACB9CA"/>
              <w:left w:val="single" w:sz="4" w:space="0" w:color="ACB9CA"/>
              <w:bottom w:val="single" w:sz="4" w:space="0" w:color="ACB9CA"/>
              <w:right w:val="single" w:sz="4" w:space="0" w:color="ACB9CA"/>
            </w:tcBorders>
          </w:tcPr>
          <w:p w14:paraId="2DF84813" w14:textId="77777777" w:rsidR="00604E8D" w:rsidRDefault="00604E8D">
            <w:pPr>
              <w:spacing w:after="0" w:line="240" w:lineRule="auto"/>
              <w:rPr>
                <w:rFonts w:ascii="Times New Roman" w:eastAsia="Times New Roman" w:hAnsi="Times New Roman" w:cs="Times New Roman"/>
                <w:sz w:val="24"/>
                <w:szCs w:val="24"/>
              </w:rPr>
            </w:pPr>
          </w:p>
        </w:tc>
        <w:tc>
          <w:tcPr>
            <w:tcW w:w="870" w:type="dxa"/>
            <w:gridSpan w:val="5"/>
            <w:tcBorders>
              <w:top w:val="single" w:sz="4" w:space="0" w:color="ACB9CA"/>
              <w:left w:val="single" w:sz="4" w:space="0" w:color="ACB9CA"/>
              <w:bottom w:val="single" w:sz="4" w:space="0" w:color="ACB9CA"/>
              <w:right w:val="single" w:sz="4" w:space="0" w:color="ACB9CA"/>
            </w:tcBorders>
            <w:shd w:val="clear" w:color="auto" w:fill="DEEAF6"/>
          </w:tcPr>
          <w:p w14:paraId="28F1CF94"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Per curs</w:t>
            </w:r>
          </w:p>
        </w:tc>
        <w:tc>
          <w:tcPr>
            <w:tcW w:w="353" w:type="dxa"/>
            <w:gridSpan w:val="2"/>
            <w:tcBorders>
              <w:top w:val="single" w:sz="4" w:space="0" w:color="ACB9CA"/>
              <w:left w:val="single" w:sz="4" w:space="0" w:color="ACB9CA"/>
              <w:bottom w:val="single" w:sz="4" w:space="0" w:color="ACB9CA"/>
              <w:right w:val="single" w:sz="4" w:space="0" w:color="ACB9CA"/>
            </w:tcBorders>
          </w:tcPr>
          <w:p w14:paraId="5FB52FF7" w14:textId="77777777" w:rsidR="00604E8D" w:rsidRDefault="00604E8D">
            <w:pPr>
              <w:spacing w:after="0" w:line="240" w:lineRule="auto"/>
              <w:rPr>
                <w:rFonts w:ascii="Times New Roman" w:eastAsia="Times New Roman" w:hAnsi="Times New Roman" w:cs="Times New Roman"/>
                <w:sz w:val="24"/>
                <w:szCs w:val="24"/>
              </w:rPr>
            </w:pPr>
          </w:p>
        </w:tc>
      </w:tr>
      <w:tr w:rsidR="00604E8D" w14:paraId="75281B72" w14:textId="77777777">
        <w:trPr>
          <w:trHeight w:val="189"/>
        </w:trPr>
        <w:tc>
          <w:tcPr>
            <w:tcW w:w="1454" w:type="dxa"/>
            <w:vMerge w:val="restart"/>
            <w:tcBorders>
              <w:top w:val="single" w:sz="4" w:space="0" w:color="ACB9CA"/>
              <w:left w:val="single" w:sz="4" w:space="0" w:color="ACB9CA"/>
              <w:bottom w:val="single" w:sz="4" w:space="0" w:color="ACB9CA"/>
              <w:right w:val="single" w:sz="4" w:space="0" w:color="ACB9CA"/>
            </w:tcBorders>
            <w:shd w:val="clear" w:color="auto" w:fill="DBE5F1"/>
            <w:vAlign w:val="center"/>
          </w:tcPr>
          <w:p w14:paraId="5CFA4319" w14:textId="77777777" w:rsidR="00604E8D" w:rsidRDefault="00000000">
            <w:pPr>
              <w:spacing w:after="0" w:line="240" w:lineRule="auto"/>
              <w:ind w:left="113" w:right="113"/>
              <w:jc w:val="center"/>
              <w:rPr>
                <w:rFonts w:ascii="Times New Roman" w:eastAsia="Times New Roman" w:hAnsi="Times New Roman" w:cs="Times New Roman"/>
                <w:sz w:val="24"/>
                <w:szCs w:val="24"/>
              </w:rPr>
            </w:pPr>
            <w:r>
              <w:rPr>
                <w:b/>
                <w:color w:val="1F3864"/>
              </w:rPr>
              <w:t>EVALUACIÓN FORMATIVA</w:t>
            </w:r>
          </w:p>
        </w:tc>
        <w:tc>
          <w:tcPr>
            <w:tcW w:w="97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07ECFBD7"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Grau d’aplicació</w:t>
            </w:r>
          </w:p>
          <w:p w14:paraId="29860DD8" w14:textId="77777777" w:rsidR="00604E8D" w:rsidRDefault="00604E8D">
            <w:pPr>
              <w:spacing w:after="240" w:line="240" w:lineRule="auto"/>
              <w:rPr>
                <w:rFonts w:ascii="Times New Roman" w:eastAsia="Times New Roman" w:hAnsi="Times New Roman" w:cs="Times New Roman"/>
                <w:sz w:val="24"/>
                <w:szCs w:val="24"/>
              </w:rPr>
            </w:pP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AEEF3"/>
          </w:tcPr>
          <w:p w14:paraId="16CDEDCA"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24"/>
                <w:szCs w:val="24"/>
              </w:rPr>
              <w:t xml:space="preserve">Autoavaluació </w:t>
            </w:r>
            <w:r>
              <w:rPr>
                <w:color w:val="1F3864"/>
                <w:sz w:val="20"/>
                <w:szCs w:val="20"/>
              </w:rPr>
              <w:t>(percepció dels agents implicats)</w:t>
            </w:r>
          </w:p>
        </w:tc>
      </w:tr>
      <w:tr w:rsidR="00604E8D" w14:paraId="696AE615" w14:textId="77777777">
        <w:trPr>
          <w:trHeight w:val="18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EB1E60B"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29D2F0C4"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1C6B4E98"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508" w:type="dxa"/>
            <w:gridSpan w:val="6"/>
            <w:tcBorders>
              <w:top w:val="single" w:sz="4" w:space="0" w:color="ACB9CA"/>
              <w:left w:val="single" w:sz="4" w:space="0" w:color="ACB9CA"/>
              <w:bottom w:val="single" w:sz="4" w:space="0" w:color="ACB9CA"/>
              <w:right w:val="single" w:sz="4" w:space="0" w:color="ACB9CA"/>
            </w:tcBorders>
          </w:tcPr>
          <w:p w14:paraId="5BB2EA52"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4" w:type="dxa"/>
            <w:gridSpan w:val="5"/>
            <w:tcBorders>
              <w:top w:val="single" w:sz="4" w:space="0" w:color="ACB9CA"/>
              <w:left w:val="single" w:sz="4" w:space="0" w:color="ACB9CA"/>
              <w:bottom w:val="single" w:sz="4" w:space="0" w:color="ACB9CA"/>
              <w:right w:val="single" w:sz="4" w:space="0" w:color="ACB9CA"/>
            </w:tcBorders>
          </w:tcPr>
          <w:p w14:paraId="79D4221A"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197" w:type="dxa"/>
            <w:gridSpan w:val="7"/>
            <w:tcBorders>
              <w:top w:val="single" w:sz="4" w:space="0" w:color="ACB9CA"/>
              <w:left w:val="single" w:sz="4" w:space="0" w:color="ACB9CA"/>
              <w:bottom w:val="single" w:sz="4" w:space="0" w:color="ACB9CA"/>
              <w:right w:val="single" w:sz="4" w:space="0" w:color="ACB9CA"/>
            </w:tcBorders>
          </w:tcPr>
          <w:p w14:paraId="5A2D493D"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127" w:type="dxa"/>
            <w:gridSpan w:val="6"/>
            <w:tcBorders>
              <w:top w:val="single" w:sz="4" w:space="0" w:color="ACB9CA"/>
              <w:left w:val="single" w:sz="4" w:space="0" w:color="ACB9CA"/>
              <w:bottom w:val="single" w:sz="4" w:space="0" w:color="ACB9CA"/>
              <w:right w:val="single" w:sz="4" w:space="0" w:color="ACB9CA"/>
            </w:tcBorders>
          </w:tcPr>
          <w:p w14:paraId="165F8480"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r>
      <w:tr w:rsidR="00604E8D" w14:paraId="7EB5452E" w14:textId="77777777">
        <w:trPr>
          <w:trHeight w:val="27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509ADB0"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F590EA8"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36941514"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Sense evidències o anecdòtiques</w:t>
            </w:r>
          </w:p>
        </w:tc>
        <w:tc>
          <w:tcPr>
            <w:tcW w:w="1508" w:type="dxa"/>
            <w:gridSpan w:val="6"/>
            <w:tcBorders>
              <w:top w:val="single" w:sz="4" w:space="0" w:color="ACB9CA"/>
              <w:left w:val="single" w:sz="4" w:space="0" w:color="ACB9CA"/>
              <w:bottom w:val="single" w:sz="4" w:space="0" w:color="ACB9CA"/>
              <w:right w:val="single" w:sz="4" w:space="0" w:color="ACB9CA"/>
            </w:tcBorders>
          </w:tcPr>
          <w:p w14:paraId="69F97622"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Alguna evidència</w:t>
            </w:r>
          </w:p>
        </w:tc>
        <w:tc>
          <w:tcPr>
            <w:tcW w:w="1194" w:type="dxa"/>
            <w:gridSpan w:val="5"/>
            <w:tcBorders>
              <w:top w:val="single" w:sz="4" w:space="0" w:color="ACB9CA"/>
              <w:left w:val="single" w:sz="4" w:space="0" w:color="ACB9CA"/>
              <w:bottom w:val="single" w:sz="4" w:space="0" w:color="ACB9CA"/>
              <w:right w:val="single" w:sz="4" w:space="0" w:color="ACB9CA"/>
            </w:tcBorders>
          </w:tcPr>
          <w:p w14:paraId="2235D656"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w:t>
            </w:r>
          </w:p>
        </w:tc>
        <w:tc>
          <w:tcPr>
            <w:tcW w:w="1197" w:type="dxa"/>
            <w:gridSpan w:val="7"/>
            <w:tcBorders>
              <w:top w:val="single" w:sz="4" w:space="0" w:color="ACB9CA"/>
              <w:left w:val="single" w:sz="4" w:space="0" w:color="ACB9CA"/>
              <w:bottom w:val="single" w:sz="4" w:space="0" w:color="ACB9CA"/>
              <w:right w:val="single" w:sz="4" w:space="0" w:color="ACB9CA"/>
            </w:tcBorders>
          </w:tcPr>
          <w:p w14:paraId="066C6EDF"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 clares</w:t>
            </w:r>
          </w:p>
        </w:tc>
        <w:tc>
          <w:tcPr>
            <w:tcW w:w="1127" w:type="dxa"/>
            <w:gridSpan w:val="6"/>
            <w:tcBorders>
              <w:top w:val="single" w:sz="4" w:space="0" w:color="ACB9CA"/>
              <w:left w:val="single" w:sz="4" w:space="0" w:color="ACB9CA"/>
              <w:bottom w:val="single" w:sz="4" w:space="0" w:color="ACB9CA"/>
              <w:right w:val="single" w:sz="4" w:space="0" w:color="ACB9CA"/>
            </w:tcBorders>
          </w:tcPr>
          <w:p w14:paraId="08E61B62"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Evidència total</w:t>
            </w:r>
          </w:p>
        </w:tc>
      </w:tr>
      <w:tr w:rsidR="00604E8D" w14:paraId="0EA1EA10" w14:textId="77777777">
        <w:trPr>
          <w:trHeight w:val="12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B2BF9F7"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1211CC6"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49" w:type="dxa"/>
            <w:gridSpan w:val="2"/>
            <w:tcBorders>
              <w:top w:val="single" w:sz="4" w:space="0" w:color="ACB9CA"/>
              <w:left w:val="single" w:sz="4" w:space="0" w:color="ACB9CA"/>
              <w:bottom w:val="single" w:sz="4" w:space="0" w:color="ACB9CA"/>
              <w:right w:val="single" w:sz="4" w:space="0" w:color="ACB9CA"/>
            </w:tcBorders>
          </w:tcPr>
          <w:p w14:paraId="5E599991"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shd w:val="clear" w:color="auto" w:fill="FFFFCC"/>
          </w:tcPr>
          <w:p w14:paraId="2E652E03"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97" w:type="dxa"/>
            <w:tcBorders>
              <w:top w:val="single" w:sz="4" w:space="0" w:color="ACB9CA"/>
              <w:left w:val="single" w:sz="4" w:space="0" w:color="ACB9CA"/>
              <w:bottom w:val="single" w:sz="4" w:space="0" w:color="ACB9CA"/>
              <w:right w:val="single" w:sz="4" w:space="0" w:color="ACB9CA"/>
            </w:tcBorders>
            <w:shd w:val="clear" w:color="auto" w:fill="FFFFCC"/>
          </w:tcPr>
          <w:p w14:paraId="7AA2F6DD"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196" w:type="dxa"/>
            <w:tcBorders>
              <w:top w:val="single" w:sz="4" w:space="0" w:color="ACB9CA"/>
              <w:left w:val="single" w:sz="4" w:space="0" w:color="ACB9CA"/>
              <w:bottom w:val="single" w:sz="4" w:space="0" w:color="ACB9CA"/>
              <w:right w:val="single" w:sz="4" w:space="0" w:color="ACB9CA"/>
            </w:tcBorders>
            <w:shd w:val="clear" w:color="auto" w:fill="FFFFCC"/>
          </w:tcPr>
          <w:p w14:paraId="58E56AF4"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422" w:type="dxa"/>
            <w:tcBorders>
              <w:top w:val="single" w:sz="4" w:space="0" w:color="ACB9CA"/>
              <w:left w:val="single" w:sz="4" w:space="0" w:color="ACB9CA"/>
              <w:bottom w:val="single" w:sz="4" w:space="0" w:color="ACB9CA"/>
              <w:right w:val="single" w:sz="4" w:space="0" w:color="ACB9CA"/>
            </w:tcBorders>
            <w:shd w:val="clear" w:color="auto" w:fill="FFFFCC"/>
          </w:tcPr>
          <w:p w14:paraId="7444F76B"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422" w:type="dxa"/>
            <w:tcBorders>
              <w:top w:val="single" w:sz="4" w:space="0" w:color="ACB9CA"/>
              <w:left w:val="single" w:sz="4" w:space="0" w:color="ACB9CA"/>
              <w:bottom w:val="single" w:sz="4" w:space="0" w:color="ACB9CA"/>
              <w:right w:val="single" w:sz="4" w:space="0" w:color="ACB9CA"/>
            </w:tcBorders>
            <w:shd w:val="clear" w:color="auto" w:fill="FFFFCC"/>
          </w:tcPr>
          <w:p w14:paraId="14D4A97A"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1" w:type="dxa"/>
            <w:tcBorders>
              <w:top w:val="single" w:sz="4" w:space="0" w:color="ACB9CA"/>
              <w:left w:val="single" w:sz="4" w:space="0" w:color="ACB9CA"/>
              <w:bottom w:val="single" w:sz="4" w:space="0" w:color="ACB9CA"/>
              <w:right w:val="single" w:sz="4" w:space="0" w:color="ACB9CA"/>
            </w:tcBorders>
            <w:shd w:val="clear" w:color="auto" w:fill="FFFFCC"/>
          </w:tcPr>
          <w:p w14:paraId="3D766C7C"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91" w:type="dxa"/>
            <w:gridSpan w:val="2"/>
            <w:tcBorders>
              <w:top w:val="single" w:sz="4" w:space="0" w:color="ACB9CA"/>
              <w:left w:val="single" w:sz="4" w:space="0" w:color="ACB9CA"/>
              <w:bottom w:val="single" w:sz="4" w:space="0" w:color="ACB9CA"/>
              <w:right w:val="single" w:sz="4" w:space="0" w:color="ACB9CA"/>
            </w:tcBorders>
            <w:shd w:val="clear" w:color="auto" w:fill="FFFFCC"/>
          </w:tcPr>
          <w:p w14:paraId="032CAF9C"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30</w:t>
            </w:r>
          </w:p>
        </w:tc>
        <w:tc>
          <w:tcPr>
            <w:tcW w:w="282" w:type="dxa"/>
            <w:tcBorders>
              <w:top w:val="single" w:sz="4" w:space="0" w:color="ACB9CA"/>
              <w:left w:val="single" w:sz="4" w:space="0" w:color="ACB9CA"/>
              <w:bottom w:val="single" w:sz="4" w:space="0" w:color="ACB9CA"/>
              <w:right w:val="single" w:sz="4" w:space="0" w:color="ACB9CA"/>
            </w:tcBorders>
            <w:shd w:val="clear" w:color="auto" w:fill="FFFFCC"/>
          </w:tcPr>
          <w:p w14:paraId="6459AFFD"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35</w:t>
            </w:r>
          </w:p>
        </w:tc>
        <w:tc>
          <w:tcPr>
            <w:tcW w:w="258" w:type="dxa"/>
            <w:tcBorders>
              <w:top w:val="single" w:sz="4" w:space="0" w:color="ACB9CA"/>
              <w:left w:val="single" w:sz="4" w:space="0" w:color="ACB9CA"/>
              <w:bottom w:val="single" w:sz="4" w:space="0" w:color="ACB9CA"/>
              <w:right w:val="single" w:sz="4" w:space="0" w:color="ACB9CA"/>
            </w:tcBorders>
            <w:shd w:val="clear" w:color="auto" w:fill="FFFFCC"/>
          </w:tcPr>
          <w:p w14:paraId="5FC15F38"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40</w:t>
            </w:r>
          </w:p>
        </w:tc>
        <w:tc>
          <w:tcPr>
            <w:tcW w:w="243" w:type="dxa"/>
            <w:tcBorders>
              <w:top w:val="single" w:sz="4" w:space="0" w:color="ACB9CA"/>
              <w:left w:val="single" w:sz="4" w:space="0" w:color="ACB9CA"/>
              <w:bottom w:val="single" w:sz="4" w:space="0" w:color="ACB9CA"/>
              <w:right w:val="single" w:sz="4" w:space="0" w:color="ACB9CA"/>
            </w:tcBorders>
            <w:shd w:val="clear" w:color="auto" w:fill="FFFFCC"/>
          </w:tcPr>
          <w:p w14:paraId="186EBDD0"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45</w:t>
            </w:r>
          </w:p>
        </w:tc>
        <w:tc>
          <w:tcPr>
            <w:tcW w:w="191" w:type="dxa"/>
            <w:tcBorders>
              <w:top w:val="single" w:sz="4" w:space="0" w:color="ACB9CA"/>
              <w:left w:val="single" w:sz="4" w:space="0" w:color="ACB9CA"/>
              <w:bottom w:val="single" w:sz="4" w:space="0" w:color="ACB9CA"/>
              <w:right w:val="single" w:sz="4" w:space="0" w:color="ACB9CA"/>
            </w:tcBorders>
            <w:shd w:val="clear" w:color="auto" w:fill="FFFFCC"/>
          </w:tcPr>
          <w:p w14:paraId="6B749F90"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91" w:type="dxa"/>
            <w:tcBorders>
              <w:top w:val="single" w:sz="4" w:space="0" w:color="ACB9CA"/>
              <w:left w:val="single" w:sz="4" w:space="0" w:color="ACB9CA"/>
              <w:bottom w:val="single" w:sz="4" w:space="0" w:color="ACB9CA"/>
              <w:right w:val="single" w:sz="4" w:space="0" w:color="ACB9CA"/>
            </w:tcBorders>
            <w:shd w:val="clear" w:color="auto" w:fill="FFFFCC"/>
          </w:tcPr>
          <w:p w14:paraId="741A50B2"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55</w:t>
            </w:r>
          </w:p>
        </w:tc>
        <w:tc>
          <w:tcPr>
            <w:tcW w:w="311" w:type="dxa"/>
            <w:tcBorders>
              <w:top w:val="single" w:sz="4" w:space="0" w:color="ACB9CA"/>
              <w:left w:val="single" w:sz="4" w:space="0" w:color="ACB9CA"/>
              <w:bottom w:val="single" w:sz="4" w:space="0" w:color="ACB9CA"/>
              <w:right w:val="single" w:sz="4" w:space="0" w:color="ACB9CA"/>
            </w:tcBorders>
            <w:shd w:val="clear" w:color="auto" w:fill="FFFFCC"/>
          </w:tcPr>
          <w:p w14:paraId="3096A065"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60</w:t>
            </w:r>
          </w:p>
        </w:tc>
        <w:tc>
          <w:tcPr>
            <w:tcW w:w="311" w:type="dxa"/>
            <w:tcBorders>
              <w:top w:val="single" w:sz="4" w:space="0" w:color="ACB9CA"/>
              <w:left w:val="single" w:sz="4" w:space="0" w:color="ACB9CA"/>
              <w:bottom w:val="single" w:sz="4" w:space="0" w:color="ACB9CA"/>
              <w:right w:val="single" w:sz="4" w:space="0" w:color="ACB9CA"/>
            </w:tcBorders>
            <w:shd w:val="clear" w:color="auto" w:fill="FFFFCC"/>
          </w:tcPr>
          <w:p w14:paraId="1D94138B"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65</w:t>
            </w:r>
          </w:p>
        </w:tc>
        <w:tc>
          <w:tcPr>
            <w:tcW w:w="311" w:type="dxa"/>
            <w:tcBorders>
              <w:top w:val="single" w:sz="4" w:space="0" w:color="ACB9CA"/>
              <w:left w:val="single" w:sz="4" w:space="0" w:color="ACB9CA"/>
              <w:bottom w:val="single" w:sz="4" w:space="0" w:color="ACB9CA"/>
              <w:right w:val="single" w:sz="4" w:space="0" w:color="ACB9CA"/>
            </w:tcBorders>
            <w:shd w:val="clear" w:color="auto" w:fill="FFFFCC"/>
          </w:tcPr>
          <w:p w14:paraId="54BE6E99"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70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tcPr>
          <w:p w14:paraId="28A5B8C7"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91" w:type="dxa"/>
            <w:tcBorders>
              <w:top w:val="single" w:sz="4" w:space="0" w:color="ACB9CA"/>
              <w:left w:val="single" w:sz="4" w:space="0" w:color="ACB9CA"/>
              <w:bottom w:val="single" w:sz="4" w:space="0" w:color="ACB9CA"/>
              <w:right w:val="single" w:sz="4" w:space="0" w:color="ACB9CA"/>
            </w:tcBorders>
            <w:shd w:val="clear" w:color="auto" w:fill="EAF1DD"/>
          </w:tcPr>
          <w:p w14:paraId="78AE71EC"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80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tcPr>
          <w:p w14:paraId="57555D73"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85</w:t>
            </w:r>
          </w:p>
        </w:tc>
        <w:tc>
          <w:tcPr>
            <w:tcW w:w="201" w:type="dxa"/>
            <w:tcBorders>
              <w:top w:val="single" w:sz="4" w:space="0" w:color="ACB9CA"/>
              <w:left w:val="single" w:sz="4" w:space="0" w:color="ACB9CA"/>
              <w:bottom w:val="single" w:sz="4" w:space="0" w:color="ACB9CA"/>
              <w:right w:val="single" w:sz="4" w:space="0" w:color="ACB9CA"/>
            </w:tcBorders>
            <w:shd w:val="clear" w:color="auto" w:fill="EAF1DD"/>
          </w:tcPr>
          <w:p w14:paraId="00EEE238"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90</w:t>
            </w:r>
          </w:p>
        </w:tc>
        <w:tc>
          <w:tcPr>
            <w:tcW w:w="199" w:type="dxa"/>
            <w:tcBorders>
              <w:top w:val="single" w:sz="4" w:space="0" w:color="ACB9CA"/>
              <w:left w:val="single" w:sz="4" w:space="0" w:color="ACB9CA"/>
              <w:bottom w:val="single" w:sz="4" w:space="0" w:color="ACB9CA"/>
              <w:right w:val="single" w:sz="4" w:space="0" w:color="ACB9CA"/>
            </w:tcBorders>
            <w:shd w:val="clear" w:color="auto" w:fill="C0C0C0"/>
          </w:tcPr>
          <w:p w14:paraId="67691EDC"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95</w:t>
            </w:r>
          </w:p>
        </w:tc>
        <w:tc>
          <w:tcPr>
            <w:tcW w:w="281" w:type="dxa"/>
            <w:tcBorders>
              <w:top w:val="single" w:sz="4" w:space="0" w:color="ACB9CA"/>
              <w:left w:val="single" w:sz="4" w:space="0" w:color="ACB9CA"/>
              <w:bottom w:val="single" w:sz="4" w:space="0" w:color="ACB9CA"/>
              <w:right w:val="single" w:sz="4" w:space="0" w:color="ACB9CA"/>
            </w:tcBorders>
            <w:shd w:val="clear" w:color="auto" w:fill="C0C0C0"/>
          </w:tcPr>
          <w:p w14:paraId="46D1D7AE"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7B4C19E1" w14:textId="77777777" w:rsidR="00604E8D" w:rsidRDefault="00604E8D">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3189CD9E" w14:textId="77777777" w:rsidR="00604E8D" w:rsidRDefault="00604E8D">
            <w:pPr>
              <w:spacing w:after="0" w:line="240" w:lineRule="auto"/>
              <w:rPr>
                <w:rFonts w:ascii="Times New Roman" w:eastAsia="Times New Roman" w:hAnsi="Times New Roman" w:cs="Times New Roman"/>
                <w:sz w:val="24"/>
                <w:szCs w:val="24"/>
              </w:rPr>
            </w:pPr>
          </w:p>
        </w:tc>
      </w:tr>
      <w:tr w:rsidR="00604E8D" w14:paraId="58005764"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49D1C1C"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4A4C5622"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Equip directiu</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6D9128D8"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74D8E625"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0020710" w14:textId="77777777" w:rsidR="00604E8D" w:rsidRDefault="00604E8D">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28D5C0C3"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B50CB6A"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55985B6D"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0F84E19" w14:textId="77777777" w:rsidR="00604E8D" w:rsidRDefault="00604E8D">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60D8E554" w14:textId="77777777" w:rsidR="00604E8D" w:rsidRDefault="00604E8D">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7BE2B5F5" w14:textId="77777777" w:rsidR="00604E8D" w:rsidRDefault="00604E8D">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436B6E2A" w14:textId="77777777" w:rsidR="00604E8D" w:rsidRDefault="00604E8D">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0B6E2C55"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CA78203"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1336B5B"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0CAA59BA"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E40FBF9"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E0F83A2"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5439A136"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1EA79C5"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5B4E5CA5" w14:textId="77777777" w:rsidR="00604E8D" w:rsidRDefault="00604E8D">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68451D3A" w14:textId="77777777" w:rsidR="00604E8D" w:rsidRDefault="00604E8D">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3E7F1A81" w14:textId="77777777" w:rsidR="00604E8D" w:rsidRDefault="00604E8D">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2D2897F0" w14:textId="77777777" w:rsidR="00604E8D" w:rsidRDefault="00604E8D">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09599A32" w14:textId="77777777" w:rsidR="00604E8D" w:rsidRDefault="00604E8D">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4D7D38FE" w14:textId="77777777" w:rsidR="00604E8D" w:rsidRDefault="00604E8D">
            <w:pPr>
              <w:spacing w:after="0" w:line="240" w:lineRule="auto"/>
              <w:rPr>
                <w:rFonts w:ascii="Times New Roman" w:eastAsia="Times New Roman" w:hAnsi="Times New Roman" w:cs="Times New Roman"/>
                <w:sz w:val="24"/>
                <w:szCs w:val="24"/>
              </w:rPr>
            </w:pPr>
          </w:p>
        </w:tc>
      </w:tr>
      <w:tr w:rsidR="00604E8D" w14:paraId="3A22DCA8"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0257F7B"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59985797"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Responsable</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446527C1"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77B2E02A"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244EAF49" w14:textId="77777777" w:rsidR="00604E8D" w:rsidRDefault="00604E8D">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79A73917"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1F4622B1"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60AD932D"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DF40BFF" w14:textId="77777777" w:rsidR="00604E8D" w:rsidRDefault="00604E8D">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167D2FFF" w14:textId="77777777" w:rsidR="00604E8D" w:rsidRDefault="00604E8D">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5BA714F0" w14:textId="77777777" w:rsidR="00604E8D" w:rsidRDefault="00604E8D">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33DB2A15" w14:textId="77777777" w:rsidR="00604E8D" w:rsidRDefault="00604E8D">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79EA3ADF"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9E175A6"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96B25DD"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E9870D8"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92DD4FA"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E5051BC"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4A5C8E1C"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BC4A8D4"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28DB2FF" w14:textId="77777777" w:rsidR="00604E8D" w:rsidRDefault="00604E8D">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31189C48" w14:textId="77777777" w:rsidR="00604E8D" w:rsidRDefault="00604E8D">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1830401D" w14:textId="77777777" w:rsidR="00604E8D" w:rsidRDefault="00604E8D">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0E1856BB" w14:textId="77777777" w:rsidR="00604E8D" w:rsidRDefault="00604E8D">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56C3EE44" w14:textId="77777777" w:rsidR="00604E8D" w:rsidRDefault="00604E8D">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35989898" w14:textId="77777777" w:rsidR="00604E8D" w:rsidRDefault="00604E8D">
            <w:pPr>
              <w:spacing w:after="0" w:line="240" w:lineRule="auto"/>
              <w:rPr>
                <w:rFonts w:ascii="Times New Roman" w:eastAsia="Times New Roman" w:hAnsi="Times New Roman" w:cs="Times New Roman"/>
                <w:sz w:val="24"/>
                <w:szCs w:val="24"/>
              </w:rPr>
            </w:pPr>
          </w:p>
        </w:tc>
      </w:tr>
      <w:tr w:rsidR="00604E8D" w14:paraId="5A048B15"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677DFE9"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1FD5E768"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Professorat</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6C1B3AA0"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6BA4EEA7"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164777A" w14:textId="77777777" w:rsidR="00604E8D" w:rsidRDefault="00604E8D">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76485211"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4F8152B5"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F4EBF66"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B117721" w14:textId="77777777" w:rsidR="00604E8D" w:rsidRDefault="00604E8D">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68142D57" w14:textId="77777777" w:rsidR="00604E8D" w:rsidRDefault="00604E8D">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691C4249" w14:textId="77777777" w:rsidR="00604E8D" w:rsidRDefault="00604E8D">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7C27E8FF" w14:textId="77777777" w:rsidR="00604E8D" w:rsidRDefault="00604E8D">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22226FDB"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E29E9B8"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8F8046C"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DCE6F22"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38A6BA1"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04FD822"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2233F41"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D3E9593"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4FD16FF" w14:textId="77777777" w:rsidR="00604E8D" w:rsidRDefault="00604E8D">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5C68125F" w14:textId="77777777" w:rsidR="00604E8D" w:rsidRDefault="00604E8D">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1F95A945" w14:textId="77777777" w:rsidR="00604E8D" w:rsidRDefault="00604E8D">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4B8B7EFA" w14:textId="77777777" w:rsidR="00604E8D" w:rsidRDefault="00604E8D">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41931E87" w14:textId="77777777" w:rsidR="00604E8D" w:rsidRDefault="00604E8D">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4406F57D" w14:textId="77777777" w:rsidR="00604E8D" w:rsidRDefault="00604E8D">
            <w:pPr>
              <w:spacing w:after="0" w:line="240" w:lineRule="auto"/>
              <w:rPr>
                <w:rFonts w:ascii="Times New Roman" w:eastAsia="Times New Roman" w:hAnsi="Times New Roman" w:cs="Times New Roman"/>
                <w:sz w:val="24"/>
                <w:szCs w:val="24"/>
              </w:rPr>
            </w:pPr>
          </w:p>
        </w:tc>
      </w:tr>
      <w:tr w:rsidR="00604E8D" w14:paraId="015D094D"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B589A30"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1120236B"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Alumnat</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18FB7CA4"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02E95EF9"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DED1D32" w14:textId="77777777" w:rsidR="00604E8D" w:rsidRDefault="00604E8D">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1C85DD7C"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568EB21E"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3B53FB18"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FD4AB87" w14:textId="77777777" w:rsidR="00604E8D" w:rsidRDefault="00604E8D">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3CC50B6C" w14:textId="77777777" w:rsidR="00604E8D" w:rsidRDefault="00604E8D">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6E53FC9B" w14:textId="77777777" w:rsidR="00604E8D" w:rsidRDefault="00604E8D">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270EC65D" w14:textId="77777777" w:rsidR="00604E8D" w:rsidRDefault="00604E8D">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7CDCA198"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7302CD2"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E343DA5"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52DB61D"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05B041D8"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5DA9DA3"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EDE4976"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0B50623"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BB9577C" w14:textId="77777777" w:rsidR="00604E8D" w:rsidRDefault="00604E8D">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405E2A1B" w14:textId="77777777" w:rsidR="00604E8D" w:rsidRDefault="00604E8D">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77822399" w14:textId="77777777" w:rsidR="00604E8D" w:rsidRDefault="00604E8D">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569CA3F6" w14:textId="77777777" w:rsidR="00604E8D" w:rsidRDefault="00604E8D">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524AE61D" w14:textId="77777777" w:rsidR="00604E8D" w:rsidRDefault="00604E8D">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1E6AC6E5" w14:textId="77777777" w:rsidR="00604E8D" w:rsidRDefault="00604E8D">
            <w:pPr>
              <w:spacing w:after="0" w:line="240" w:lineRule="auto"/>
              <w:rPr>
                <w:rFonts w:ascii="Times New Roman" w:eastAsia="Times New Roman" w:hAnsi="Times New Roman" w:cs="Times New Roman"/>
                <w:sz w:val="24"/>
                <w:szCs w:val="24"/>
              </w:rPr>
            </w:pPr>
          </w:p>
        </w:tc>
      </w:tr>
      <w:tr w:rsidR="00604E8D" w14:paraId="0D1A0433"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93A74BC"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029D3F1F" w14:textId="77777777" w:rsidR="00604E8D" w:rsidRDefault="00000000">
            <w:pPr>
              <w:pBdr>
                <w:bottom w:val="single" w:sz="4"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658B39A3"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292F16F5"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0E907F56" w14:textId="77777777" w:rsidR="00604E8D" w:rsidRDefault="00604E8D">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5871C0E9"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1F028D1A"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3FEBEBD9"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8C3AFA9" w14:textId="77777777" w:rsidR="00604E8D" w:rsidRDefault="00604E8D">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6636B957" w14:textId="77777777" w:rsidR="00604E8D" w:rsidRDefault="00604E8D">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5C711B5E" w14:textId="77777777" w:rsidR="00604E8D" w:rsidRDefault="00604E8D">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7A33BA0A" w14:textId="77777777" w:rsidR="00604E8D" w:rsidRDefault="00604E8D">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2D750A1E"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E11FDBB"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33FF129"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713800C"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2241124"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CB2888B"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082CF6A5"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FFEC99F"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C899CA6" w14:textId="77777777" w:rsidR="00604E8D" w:rsidRDefault="00604E8D">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364B5583" w14:textId="77777777" w:rsidR="00604E8D" w:rsidRDefault="00604E8D">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031C47D4" w14:textId="77777777" w:rsidR="00604E8D" w:rsidRDefault="00604E8D">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6EFC3D32" w14:textId="77777777" w:rsidR="00604E8D" w:rsidRDefault="00604E8D">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5DC4954F" w14:textId="77777777" w:rsidR="00604E8D" w:rsidRDefault="00604E8D">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59A0E911" w14:textId="77777777" w:rsidR="00604E8D" w:rsidRDefault="00604E8D">
            <w:pPr>
              <w:spacing w:after="0" w:line="240" w:lineRule="auto"/>
              <w:rPr>
                <w:rFonts w:ascii="Times New Roman" w:eastAsia="Times New Roman" w:hAnsi="Times New Roman" w:cs="Times New Roman"/>
                <w:sz w:val="24"/>
                <w:szCs w:val="24"/>
              </w:rPr>
            </w:pPr>
          </w:p>
        </w:tc>
      </w:tr>
      <w:tr w:rsidR="00604E8D" w14:paraId="34595A76" w14:textId="77777777">
        <w:trPr>
          <w:trHeight w:val="7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A1FD5E5"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725D82F6"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Qualitat d’execució</w:t>
            </w: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AEEF3"/>
          </w:tcPr>
          <w:p w14:paraId="0876103B"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24"/>
                <w:szCs w:val="24"/>
              </w:rPr>
              <w:t xml:space="preserve">Autoavaluació </w:t>
            </w:r>
            <w:r>
              <w:rPr>
                <w:color w:val="1F3864"/>
                <w:sz w:val="20"/>
                <w:szCs w:val="20"/>
              </w:rPr>
              <w:t>(percepció dels agents implicats)</w:t>
            </w:r>
          </w:p>
        </w:tc>
      </w:tr>
      <w:tr w:rsidR="00604E8D" w14:paraId="02117661" w14:textId="77777777">
        <w:trPr>
          <w:trHeight w:val="7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2F02F17"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34B7779"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713328EF"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508" w:type="dxa"/>
            <w:gridSpan w:val="6"/>
            <w:tcBorders>
              <w:top w:val="single" w:sz="4" w:space="0" w:color="ACB9CA"/>
              <w:left w:val="single" w:sz="4" w:space="0" w:color="ACB9CA"/>
              <w:bottom w:val="single" w:sz="4" w:space="0" w:color="ACB9CA"/>
              <w:right w:val="single" w:sz="4" w:space="0" w:color="ACB9CA"/>
            </w:tcBorders>
          </w:tcPr>
          <w:p w14:paraId="52B639B5"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4" w:type="dxa"/>
            <w:gridSpan w:val="5"/>
            <w:tcBorders>
              <w:top w:val="single" w:sz="4" w:space="0" w:color="ACB9CA"/>
              <w:left w:val="single" w:sz="4" w:space="0" w:color="ACB9CA"/>
              <w:bottom w:val="single" w:sz="4" w:space="0" w:color="ACB9CA"/>
              <w:right w:val="single" w:sz="4" w:space="0" w:color="ACB9CA"/>
            </w:tcBorders>
          </w:tcPr>
          <w:p w14:paraId="33D0A959"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7" w:type="dxa"/>
            <w:gridSpan w:val="7"/>
            <w:tcBorders>
              <w:top w:val="single" w:sz="4" w:space="0" w:color="ACB9CA"/>
              <w:left w:val="single" w:sz="4" w:space="0" w:color="ACB9CA"/>
              <w:bottom w:val="single" w:sz="4" w:space="0" w:color="ACB9CA"/>
              <w:right w:val="single" w:sz="4" w:space="0" w:color="ACB9CA"/>
            </w:tcBorders>
          </w:tcPr>
          <w:p w14:paraId="66FD97F1"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27" w:type="dxa"/>
            <w:gridSpan w:val="6"/>
            <w:tcBorders>
              <w:top w:val="single" w:sz="4" w:space="0" w:color="ACB9CA"/>
              <w:left w:val="single" w:sz="4" w:space="0" w:color="ACB9CA"/>
              <w:bottom w:val="single" w:sz="4" w:space="0" w:color="ACB9CA"/>
              <w:right w:val="single" w:sz="4" w:space="0" w:color="ACB9CA"/>
            </w:tcBorders>
          </w:tcPr>
          <w:p w14:paraId="29BAE5DF"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r>
      <w:tr w:rsidR="00604E8D" w14:paraId="216B3AB4"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2F71CF6"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0D1EEC47"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765B215A"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Compliment dels terminis d’execució</w:t>
            </w:r>
          </w:p>
        </w:tc>
        <w:tc>
          <w:tcPr>
            <w:tcW w:w="1508" w:type="dxa"/>
            <w:gridSpan w:val="6"/>
            <w:tcBorders>
              <w:top w:val="single" w:sz="4" w:space="0" w:color="ACB9CA"/>
              <w:left w:val="single" w:sz="4" w:space="0" w:color="ACB9CA"/>
              <w:bottom w:val="single" w:sz="4" w:space="0" w:color="ACB9CA"/>
              <w:right w:val="single" w:sz="4" w:space="0" w:color="ACB9CA"/>
            </w:tcBorders>
          </w:tcPr>
          <w:p w14:paraId="211B776D" w14:textId="77777777" w:rsidR="00604E8D" w:rsidRDefault="00000000">
            <w:pPr>
              <w:spacing w:after="0" w:line="240" w:lineRule="auto"/>
              <w:rPr>
                <w:rFonts w:ascii="Times New Roman" w:eastAsia="Times New Roman" w:hAnsi="Times New Roman" w:cs="Times New Roman"/>
                <w:sz w:val="24"/>
                <w:szCs w:val="24"/>
              </w:rPr>
            </w:pPr>
            <w:r>
              <w:rPr>
                <w:color w:val="1F3864"/>
                <w:sz w:val="16"/>
                <w:szCs w:val="16"/>
              </w:rPr>
              <w:t>Ús dels recursos previstos</w:t>
            </w:r>
          </w:p>
        </w:tc>
        <w:tc>
          <w:tcPr>
            <w:tcW w:w="1194" w:type="dxa"/>
            <w:gridSpan w:val="5"/>
            <w:tcBorders>
              <w:top w:val="single" w:sz="4" w:space="0" w:color="ACB9CA"/>
              <w:left w:val="single" w:sz="4" w:space="0" w:color="ACB9CA"/>
              <w:bottom w:val="single" w:sz="4" w:space="0" w:color="ACB9CA"/>
              <w:right w:val="single" w:sz="4" w:space="0" w:color="ACB9CA"/>
            </w:tcBorders>
          </w:tcPr>
          <w:p w14:paraId="35C162A5"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Adequació metodològica</w:t>
            </w:r>
          </w:p>
        </w:tc>
        <w:tc>
          <w:tcPr>
            <w:tcW w:w="1197" w:type="dxa"/>
            <w:gridSpan w:val="7"/>
            <w:tcBorders>
              <w:top w:val="single" w:sz="4" w:space="0" w:color="ACB9CA"/>
              <w:left w:val="single" w:sz="4" w:space="0" w:color="ACB9CA"/>
              <w:bottom w:val="single" w:sz="4" w:space="0" w:color="ACB9CA"/>
              <w:right w:val="single" w:sz="4" w:space="0" w:color="ACB9CA"/>
            </w:tcBorders>
          </w:tcPr>
          <w:p w14:paraId="56F229CF"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Nivell d’implicació de les persones aplicadores</w:t>
            </w:r>
          </w:p>
        </w:tc>
        <w:tc>
          <w:tcPr>
            <w:tcW w:w="1127" w:type="dxa"/>
            <w:gridSpan w:val="6"/>
            <w:tcBorders>
              <w:top w:val="single" w:sz="4" w:space="0" w:color="ACB9CA"/>
              <w:left w:val="single" w:sz="4" w:space="0" w:color="ACB9CA"/>
              <w:bottom w:val="single" w:sz="4" w:space="0" w:color="ACB9CA"/>
              <w:right w:val="single" w:sz="4" w:space="0" w:color="ACB9CA"/>
            </w:tcBorders>
          </w:tcPr>
          <w:p w14:paraId="233ACA2F"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Nivell global de qualitat d’execució </w:t>
            </w:r>
          </w:p>
        </w:tc>
      </w:tr>
      <w:tr w:rsidR="00604E8D" w14:paraId="454EE44D"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9B7C5C3"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0A2A906D" w14:textId="77777777" w:rsidR="00604E8D" w:rsidRDefault="00604E8D">
            <w:pPr>
              <w:spacing w:after="0" w:line="240" w:lineRule="auto"/>
              <w:rPr>
                <w:rFonts w:ascii="Times New Roman" w:eastAsia="Times New Roman" w:hAnsi="Times New Roman" w:cs="Times New Roman"/>
                <w:sz w:val="24"/>
                <w:szCs w:val="24"/>
              </w:rPr>
            </w:pPr>
          </w:p>
        </w:tc>
        <w:tc>
          <w:tcPr>
            <w:tcW w:w="182" w:type="dxa"/>
            <w:tcBorders>
              <w:top w:val="single" w:sz="4" w:space="0" w:color="ACB9CA"/>
              <w:left w:val="single" w:sz="4" w:space="0" w:color="ACB9CA"/>
              <w:bottom w:val="single" w:sz="4" w:space="0" w:color="ACB9CA"/>
              <w:right w:val="single" w:sz="4" w:space="0" w:color="ACB9CA"/>
            </w:tcBorders>
          </w:tcPr>
          <w:p w14:paraId="1DF35D1F"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267" w:type="dxa"/>
            <w:tcBorders>
              <w:top w:val="single" w:sz="4" w:space="0" w:color="ACB9CA"/>
              <w:left w:val="single" w:sz="4" w:space="0" w:color="ACB9CA"/>
              <w:bottom w:val="single" w:sz="4" w:space="0" w:color="ACB9CA"/>
              <w:right w:val="single" w:sz="4" w:space="0" w:color="ACB9CA"/>
            </w:tcBorders>
          </w:tcPr>
          <w:p w14:paraId="1C483898"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7" w:type="dxa"/>
            <w:tcBorders>
              <w:top w:val="single" w:sz="4" w:space="0" w:color="ACB9CA"/>
              <w:left w:val="single" w:sz="4" w:space="0" w:color="ACB9CA"/>
              <w:bottom w:val="single" w:sz="4" w:space="0" w:color="ACB9CA"/>
              <w:right w:val="single" w:sz="4" w:space="0" w:color="ACB9CA"/>
            </w:tcBorders>
          </w:tcPr>
          <w:p w14:paraId="19AFD9E4"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7" w:type="dxa"/>
            <w:tcBorders>
              <w:top w:val="single" w:sz="4" w:space="0" w:color="ACB9CA"/>
              <w:left w:val="single" w:sz="4" w:space="0" w:color="ACB9CA"/>
              <w:bottom w:val="single" w:sz="4" w:space="0" w:color="ACB9CA"/>
              <w:right w:val="single" w:sz="4" w:space="0" w:color="ACB9CA"/>
            </w:tcBorders>
          </w:tcPr>
          <w:p w14:paraId="0A46BBED"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6" w:type="dxa"/>
            <w:tcBorders>
              <w:top w:val="single" w:sz="4" w:space="0" w:color="ACB9CA"/>
              <w:left w:val="single" w:sz="4" w:space="0" w:color="ACB9CA"/>
              <w:bottom w:val="single" w:sz="4" w:space="0" w:color="ACB9CA"/>
              <w:right w:val="single" w:sz="4" w:space="0" w:color="ACB9CA"/>
            </w:tcBorders>
          </w:tcPr>
          <w:p w14:paraId="56A41A22"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422" w:type="dxa"/>
            <w:tcBorders>
              <w:top w:val="single" w:sz="4" w:space="0" w:color="ACB9CA"/>
              <w:left w:val="single" w:sz="4" w:space="0" w:color="ACB9CA"/>
              <w:bottom w:val="single" w:sz="4" w:space="0" w:color="ACB9CA"/>
              <w:right w:val="single" w:sz="4" w:space="0" w:color="ACB9CA"/>
            </w:tcBorders>
          </w:tcPr>
          <w:p w14:paraId="708B7C8A"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422" w:type="dxa"/>
            <w:tcBorders>
              <w:top w:val="single" w:sz="4" w:space="0" w:color="ACB9CA"/>
              <w:left w:val="single" w:sz="4" w:space="0" w:color="ACB9CA"/>
              <w:bottom w:val="single" w:sz="4" w:space="0" w:color="ACB9CA"/>
              <w:right w:val="single" w:sz="4" w:space="0" w:color="ACB9CA"/>
            </w:tcBorders>
          </w:tcPr>
          <w:p w14:paraId="3235B371"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1" w:type="dxa"/>
            <w:tcBorders>
              <w:top w:val="single" w:sz="4" w:space="0" w:color="ACB9CA"/>
              <w:left w:val="single" w:sz="4" w:space="0" w:color="ACB9CA"/>
              <w:bottom w:val="single" w:sz="4" w:space="0" w:color="ACB9CA"/>
              <w:right w:val="single" w:sz="4" w:space="0" w:color="ACB9CA"/>
            </w:tcBorders>
          </w:tcPr>
          <w:p w14:paraId="5131D2E3"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1" w:type="dxa"/>
            <w:gridSpan w:val="2"/>
            <w:tcBorders>
              <w:top w:val="single" w:sz="4" w:space="0" w:color="ACB9CA"/>
              <w:left w:val="single" w:sz="4" w:space="0" w:color="ACB9CA"/>
              <w:bottom w:val="single" w:sz="4" w:space="0" w:color="ACB9CA"/>
              <w:right w:val="single" w:sz="4" w:space="0" w:color="ACB9CA"/>
            </w:tcBorders>
          </w:tcPr>
          <w:p w14:paraId="7F742A53"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282" w:type="dxa"/>
            <w:tcBorders>
              <w:top w:val="single" w:sz="4" w:space="0" w:color="ACB9CA"/>
              <w:left w:val="single" w:sz="4" w:space="0" w:color="ACB9CA"/>
              <w:bottom w:val="single" w:sz="4" w:space="0" w:color="ACB9CA"/>
              <w:right w:val="single" w:sz="4" w:space="0" w:color="ACB9CA"/>
            </w:tcBorders>
          </w:tcPr>
          <w:p w14:paraId="2688A685"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258" w:type="dxa"/>
            <w:tcBorders>
              <w:top w:val="single" w:sz="4" w:space="0" w:color="ACB9CA"/>
              <w:left w:val="single" w:sz="4" w:space="0" w:color="ACB9CA"/>
              <w:bottom w:val="single" w:sz="4" w:space="0" w:color="ACB9CA"/>
              <w:right w:val="single" w:sz="4" w:space="0" w:color="ACB9CA"/>
            </w:tcBorders>
          </w:tcPr>
          <w:p w14:paraId="6368F33D"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243" w:type="dxa"/>
            <w:tcBorders>
              <w:top w:val="single" w:sz="4" w:space="0" w:color="ACB9CA"/>
              <w:left w:val="single" w:sz="4" w:space="0" w:color="ACB9CA"/>
              <w:bottom w:val="single" w:sz="4" w:space="0" w:color="ACB9CA"/>
              <w:right w:val="single" w:sz="4" w:space="0" w:color="ACB9CA"/>
            </w:tcBorders>
          </w:tcPr>
          <w:p w14:paraId="4C484A78"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1" w:type="dxa"/>
            <w:tcBorders>
              <w:top w:val="single" w:sz="4" w:space="0" w:color="ACB9CA"/>
              <w:left w:val="single" w:sz="4" w:space="0" w:color="ACB9CA"/>
              <w:bottom w:val="single" w:sz="4" w:space="0" w:color="ACB9CA"/>
              <w:right w:val="single" w:sz="4" w:space="0" w:color="ACB9CA"/>
            </w:tcBorders>
          </w:tcPr>
          <w:p w14:paraId="0C5DB93C"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1" w:type="dxa"/>
            <w:tcBorders>
              <w:top w:val="single" w:sz="4" w:space="0" w:color="ACB9CA"/>
              <w:left w:val="single" w:sz="4" w:space="0" w:color="ACB9CA"/>
              <w:bottom w:val="single" w:sz="4" w:space="0" w:color="ACB9CA"/>
              <w:right w:val="single" w:sz="4" w:space="0" w:color="ACB9CA"/>
            </w:tcBorders>
          </w:tcPr>
          <w:p w14:paraId="0297EBE5"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311" w:type="dxa"/>
            <w:tcBorders>
              <w:top w:val="single" w:sz="4" w:space="0" w:color="ACB9CA"/>
              <w:left w:val="single" w:sz="4" w:space="0" w:color="ACB9CA"/>
              <w:bottom w:val="single" w:sz="4" w:space="0" w:color="ACB9CA"/>
              <w:right w:val="single" w:sz="4" w:space="0" w:color="ACB9CA"/>
            </w:tcBorders>
          </w:tcPr>
          <w:p w14:paraId="19417368"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311" w:type="dxa"/>
            <w:tcBorders>
              <w:top w:val="single" w:sz="4" w:space="0" w:color="ACB9CA"/>
              <w:left w:val="single" w:sz="4" w:space="0" w:color="ACB9CA"/>
              <w:bottom w:val="single" w:sz="4" w:space="0" w:color="ACB9CA"/>
              <w:right w:val="single" w:sz="4" w:space="0" w:color="ACB9CA"/>
            </w:tcBorders>
          </w:tcPr>
          <w:p w14:paraId="7EF50DA2"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311" w:type="dxa"/>
            <w:tcBorders>
              <w:top w:val="single" w:sz="4" w:space="0" w:color="ACB9CA"/>
              <w:left w:val="single" w:sz="4" w:space="0" w:color="ACB9CA"/>
              <w:bottom w:val="single" w:sz="4" w:space="0" w:color="ACB9CA"/>
              <w:right w:val="single" w:sz="4" w:space="0" w:color="ACB9CA"/>
            </w:tcBorders>
          </w:tcPr>
          <w:p w14:paraId="1A19012E"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2" w:type="dxa"/>
            <w:gridSpan w:val="2"/>
            <w:tcBorders>
              <w:top w:val="single" w:sz="4" w:space="0" w:color="ACB9CA"/>
              <w:left w:val="single" w:sz="4" w:space="0" w:color="ACB9CA"/>
              <w:bottom w:val="single" w:sz="4" w:space="0" w:color="ACB9CA"/>
              <w:right w:val="single" w:sz="4" w:space="0" w:color="ACB9CA"/>
            </w:tcBorders>
          </w:tcPr>
          <w:p w14:paraId="4C4F08F8"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1" w:type="dxa"/>
            <w:tcBorders>
              <w:top w:val="single" w:sz="4" w:space="0" w:color="ACB9CA"/>
              <w:left w:val="single" w:sz="4" w:space="0" w:color="ACB9CA"/>
              <w:bottom w:val="single" w:sz="4" w:space="0" w:color="ACB9CA"/>
              <w:right w:val="single" w:sz="4" w:space="0" w:color="ACB9CA"/>
            </w:tcBorders>
          </w:tcPr>
          <w:p w14:paraId="0F17E1F8"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2" w:type="dxa"/>
            <w:gridSpan w:val="2"/>
            <w:tcBorders>
              <w:top w:val="single" w:sz="4" w:space="0" w:color="ACB9CA"/>
              <w:left w:val="single" w:sz="4" w:space="0" w:color="ACB9CA"/>
              <w:bottom w:val="single" w:sz="4" w:space="0" w:color="ACB9CA"/>
              <w:right w:val="single" w:sz="4" w:space="0" w:color="ACB9CA"/>
            </w:tcBorders>
          </w:tcPr>
          <w:p w14:paraId="2244B2B3"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27" w:type="dxa"/>
            <w:gridSpan w:val="6"/>
            <w:tcBorders>
              <w:top w:val="single" w:sz="4" w:space="0" w:color="ACB9CA"/>
              <w:left w:val="single" w:sz="4" w:space="0" w:color="ACB9CA"/>
              <w:bottom w:val="single" w:sz="4" w:space="0" w:color="ACB9CA"/>
              <w:right w:val="single" w:sz="4" w:space="0" w:color="ACB9CA"/>
            </w:tcBorders>
            <w:shd w:val="clear" w:color="auto" w:fill="FFFFFF"/>
          </w:tcPr>
          <w:p w14:paraId="40883B11" w14:textId="77777777" w:rsidR="00604E8D" w:rsidRDefault="00604E8D">
            <w:pPr>
              <w:spacing w:after="0" w:line="240" w:lineRule="auto"/>
              <w:rPr>
                <w:rFonts w:ascii="Times New Roman" w:eastAsia="Times New Roman" w:hAnsi="Times New Roman" w:cs="Times New Roman"/>
                <w:sz w:val="24"/>
                <w:szCs w:val="24"/>
              </w:rPr>
            </w:pPr>
          </w:p>
        </w:tc>
      </w:tr>
      <w:tr w:rsidR="00604E8D" w14:paraId="7FE52C1B"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E9931BD"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561622B5"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Equip directiu</w:t>
            </w:r>
          </w:p>
        </w:tc>
        <w:tc>
          <w:tcPr>
            <w:tcW w:w="182" w:type="dxa"/>
            <w:tcBorders>
              <w:top w:val="single" w:sz="4" w:space="0" w:color="ACB9CA"/>
              <w:left w:val="single" w:sz="4" w:space="0" w:color="ACB9CA"/>
              <w:bottom w:val="single" w:sz="4" w:space="0" w:color="ACB9CA"/>
              <w:right w:val="single" w:sz="4" w:space="0" w:color="ACB9CA"/>
            </w:tcBorders>
          </w:tcPr>
          <w:p w14:paraId="2A3E6E1F" w14:textId="77777777" w:rsidR="00604E8D" w:rsidRDefault="00604E8D">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3813521C"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5841D483"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70828558" w14:textId="77777777" w:rsidR="00604E8D" w:rsidRDefault="00604E8D">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5A42866A"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452B7DAE"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308148A4"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ACC798B" w14:textId="77777777" w:rsidR="00604E8D" w:rsidRDefault="00604E8D">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415FABA7" w14:textId="77777777" w:rsidR="00604E8D" w:rsidRDefault="00604E8D">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0E48FDB6" w14:textId="77777777" w:rsidR="00604E8D" w:rsidRDefault="00604E8D">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2139F301" w14:textId="77777777" w:rsidR="00604E8D" w:rsidRDefault="00604E8D">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472C3691"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6364447"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AE604F9"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559B29B"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D259863"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653CAA9"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7926DD1"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78BBC26"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06BDD3C0" w14:textId="77777777" w:rsidR="00604E8D" w:rsidRDefault="00604E8D">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3B712D57" w14:textId="77777777" w:rsidR="00604E8D" w:rsidRDefault="00604E8D">
            <w:pPr>
              <w:spacing w:after="0" w:line="240" w:lineRule="auto"/>
              <w:rPr>
                <w:rFonts w:ascii="Times New Roman" w:eastAsia="Times New Roman" w:hAnsi="Times New Roman" w:cs="Times New Roman"/>
                <w:sz w:val="24"/>
                <w:szCs w:val="24"/>
              </w:rPr>
            </w:pPr>
          </w:p>
        </w:tc>
      </w:tr>
      <w:tr w:rsidR="00604E8D" w14:paraId="0436BCD1"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5DA0F48"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69890037"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Responsable</w:t>
            </w:r>
          </w:p>
        </w:tc>
        <w:tc>
          <w:tcPr>
            <w:tcW w:w="182" w:type="dxa"/>
            <w:tcBorders>
              <w:top w:val="single" w:sz="4" w:space="0" w:color="ACB9CA"/>
              <w:left w:val="single" w:sz="4" w:space="0" w:color="ACB9CA"/>
              <w:bottom w:val="single" w:sz="4" w:space="0" w:color="ACB9CA"/>
              <w:right w:val="single" w:sz="4" w:space="0" w:color="ACB9CA"/>
            </w:tcBorders>
          </w:tcPr>
          <w:p w14:paraId="47DA2DA0" w14:textId="77777777" w:rsidR="00604E8D" w:rsidRDefault="00604E8D">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18151F54"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7D5FA8F0"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59E0EDB5" w14:textId="77777777" w:rsidR="00604E8D" w:rsidRDefault="00604E8D">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250C0F99"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5ABF2810"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7270D297"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D4BD075" w14:textId="77777777" w:rsidR="00604E8D" w:rsidRDefault="00604E8D">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1088FE09" w14:textId="77777777" w:rsidR="00604E8D" w:rsidRDefault="00604E8D">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7286578A" w14:textId="77777777" w:rsidR="00604E8D" w:rsidRDefault="00604E8D">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26D932C9" w14:textId="77777777" w:rsidR="00604E8D" w:rsidRDefault="00604E8D">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757E00FD"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DF8DE0C"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F6B612D"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57BEE10"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E68B92C"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294B342"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4DADE8DB"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3CAF965"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CCE5762" w14:textId="77777777" w:rsidR="00604E8D" w:rsidRDefault="00604E8D">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52FB0D36" w14:textId="77777777" w:rsidR="00604E8D" w:rsidRDefault="00604E8D">
            <w:pPr>
              <w:spacing w:after="0" w:line="240" w:lineRule="auto"/>
              <w:rPr>
                <w:rFonts w:ascii="Times New Roman" w:eastAsia="Times New Roman" w:hAnsi="Times New Roman" w:cs="Times New Roman"/>
                <w:sz w:val="24"/>
                <w:szCs w:val="24"/>
              </w:rPr>
            </w:pPr>
          </w:p>
        </w:tc>
      </w:tr>
      <w:tr w:rsidR="00604E8D" w14:paraId="2A7DDDF8"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2F65C7E"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00471AF4"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Professorat</w:t>
            </w:r>
          </w:p>
        </w:tc>
        <w:tc>
          <w:tcPr>
            <w:tcW w:w="182" w:type="dxa"/>
            <w:tcBorders>
              <w:top w:val="single" w:sz="4" w:space="0" w:color="ACB9CA"/>
              <w:left w:val="single" w:sz="4" w:space="0" w:color="ACB9CA"/>
              <w:bottom w:val="single" w:sz="4" w:space="0" w:color="ACB9CA"/>
              <w:right w:val="single" w:sz="4" w:space="0" w:color="ACB9CA"/>
            </w:tcBorders>
          </w:tcPr>
          <w:p w14:paraId="42E1B990" w14:textId="77777777" w:rsidR="00604E8D" w:rsidRDefault="00604E8D">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6898A89F"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389C5C9"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7758AB0" w14:textId="77777777" w:rsidR="00604E8D" w:rsidRDefault="00604E8D">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13562D2D"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6C0FC367"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33C83F21"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42AA071" w14:textId="77777777" w:rsidR="00604E8D" w:rsidRDefault="00604E8D">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1259E585" w14:textId="77777777" w:rsidR="00604E8D" w:rsidRDefault="00604E8D">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1DC6EA52" w14:textId="77777777" w:rsidR="00604E8D" w:rsidRDefault="00604E8D">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73181ECF" w14:textId="77777777" w:rsidR="00604E8D" w:rsidRDefault="00604E8D">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7F62CEED"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CA95150"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6A11D3D"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DEB8952"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FFFF8A9"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9F35E90"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787F74C1"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CAF0407"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713A5A61" w14:textId="77777777" w:rsidR="00604E8D" w:rsidRDefault="00604E8D">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66AA3345" w14:textId="77777777" w:rsidR="00604E8D" w:rsidRDefault="00604E8D">
            <w:pPr>
              <w:spacing w:after="0" w:line="240" w:lineRule="auto"/>
              <w:rPr>
                <w:rFonts w:ascii="Times New Roman" w:eastAsia="Times New Roman" w:hAnsi="Times New Roman" w:cs="Times New Roman"/>
                <w:sz w:val="24"/>
                <w:szCs w:val="24"/>
              </w:rPr>
            </w:pPr>
          </w:p>
        </w:tc>
      </w:tr>
      <w:tr w:rsidR="00604E8D" w14:paraId="4534C27A"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9B94F42"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15225A7D"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Alumnat</w:t>
            </w:r>
          </w:p>
        </w:tc>
        <w:tc>
          <w:tcPr>
            <w:tcW w:w="182" w:type="dxa"/>
            <w:tcBorders>
              <w:top w:val="single" w:sz="4" w:space="0" w:color="ACB9CA"/>
              <w:left w:val="single" w:sz="4" w:space="0" w:color="ACB9CA"/>
              <w:bottom w:val="single" w:sz="4" w:space="0" w:color="ACB9CA"/>
              <w:right w:val="single" w:sz="4" w:space="0" w:color="ACB9CA"/>
            </w:tcBorders>
          </w:tcPr>
          <w:p w14:paraId="61F63A23" w14:textId="77777777" w:rsidR="00604E8D" w:rsidRDefault="00604E8D">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3E212A8E"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96A5B43"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203BCC5E" w14:textId="77777777" w:rsidR="00604E8D" w:rsidRDefault="00604E8D">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311C0060"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1A472EA1"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37D4A277"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369901C" w14:textId="77777777" w:rsidR="00604E8D" w:rsidRDefault="00604E8D">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33CA7D0E" w14:textId="77777777" w:rsidR="00604E8D" w:rsidRDefault="00604E8D">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7A2C57BA" w14:textId="77777777" w:rsidR="00604E8D" w:rsidRDefault="00604E8D">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122E6C04" w14:textId="77777777" w:rsidR="00604E8D" w:rsidRDefault="00604E8D">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19F2893B"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887639F"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D056D4E"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43F190F"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3B1387A"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0D08CF8"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7BBCC81A"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4558EA0"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14D494C" w14:textId="77777777" w:rsidR="00604E8D" w:rsidRDefault="00604E8D">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7D01B2C9" w14:textId="77777777" w:rsidR="00604E8D" w:rsidRDefault="00604E8D">
            <w:pPr>
              <w:spacing w:after="0" w:line="240" w:lineRule="auto"/>
              <w:rPr>
                <w:rFonts w:ascii="Times New Roman" w:eastAsia="Times New Roman" w:hAnsi="Times New Roman" w:cs="Times New Roman"/>
                <w:sz w:val="24"/>
                <w:szCs w:val="24"/>
              </w:rPr>
            </w:pPr>
          </w:p>
        </w:tc>
      </w:tr>
      <w:tr w:rsidR="00604E8D" w14:paraId="00C6AD90"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415AD19"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1E9E4557" w14:textId="77777777" w:rsidR="00604E8D" w:rsidRDefault="00604E8D">
            <w:pPr>
              <w:spacing w:after="0" w:line="240" w:lineRule="auto"/>
              <w:rPr>
                <w:rFonts w:ascii="Times New Roman" w:eastAsia="Times New Roman" w:hAnsi="Times New Roman" w:cs="Times New Roman"/>
                <w:sz w:val="24"/>
                <w:szCs w:val="24"/>
              </w:rPr>
            </w:pPr>
          </w:p>
        </w:tc>
        <w:tc>
          <w:tcPr>
            <w:tcW w:w="182" w:type="dxa"/>
            <w:tcBorders>
              <w:top w:val="single" w:sz="4" w:space="0" w:color="ACB9CA"/>
              <w:left w:val="single" w:sz="4" w:space="0" w:color="ACB9CA"/>
              <w:bottom w:val="single" w:sz="4" w:space="0" w:color="ACB9CA"/>
              <w:right w:val="single" w:sz="4" w:space="0" w:color="ACB9CA"/>
            </w:tcBorders>
          </w:tcPr>
          <w:p w14:paraId="38D6E95B" w14:textId="77777777" w:rsidR="00604E8D" w:rsidRDefault="00604E8D">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27C31E3A"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036B6C91"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B30B3D1" w14:textId="77777777" w:rsidR="00604E8D" w:rsidRDefault="00604E8D">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266F3B29"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143D4C65"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0EA87086"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EF17023" w14:textId="77777777" w:rsidR="00604E8D" w:rsidRDefault="00604E8D">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3F67D60B" w14:textId="77777777" w:rsidR="00604E8D" w:rsidRDefault="00604E8D">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0D8B2A0F" w14:textId="77777777" w:rsidR="00604E8D" w:rsidRDefault="00604E8D">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2ED92E8F" w14:textId="77777777" w:rsidR="00604E8D" w:rsidRDefault="00604E8D">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5CDBE4C3"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AE3EB3F"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4C4CAFF"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CAC5CE5"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B74A93D"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58D6027"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BAE8D96"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27A9008"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2F442E6" w14:textId="77777777" w:rsidR="00604E8D" w:rsidRDefault="00604E8D">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0FB729AE" w14:textId="77777777" w:rsidR="00604E8D" w:rsidRDefault="00604E8D">
            <w:pPr>
              <w:spacing w:after="0" w:line="240" w:lineRule="auto"/>
              <w:rPr>
                <w:rFonts w:ascii="Times New Roman" w:eastAsia="Times New Roman" w:hAnsi="Times New Roman" w:cs="Times New Roman"/>
                <w:sz w:val="24"/>
                <w:szCs w:val="24"/>
              </w:rPr>
            </w:pPr>
          </w:p>
        </w:tc>
      </w:tr>
      <w:tr w:rsidR="00604E8D" w14:paraId="27071DFA" w14:textId="77777777">
        <w:trPr>
          <w:trHeight w:val="23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0FD2D60"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6BC2A154"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Grau d’impacte</w:t>
            </w: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AEEF3"/>
          </w:tcPr>
          <w:p w14:paraId="24B3F693"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24"/>
                <w:szCs w:val="24"/>
              </w:rPr>
              <w:t xml:space="preserve">En base a rúbrica </w:t>
            </w:r>
            <w:r>
              <w:rPr>
                <w:color w:val="1F3864"/>
                <w:sz w:val="20"/>
                <w:szCs w:val="20"/>
              </w:rPr>
              <w:t>(establerta en el Catàleg d’AP) </w:t>
            </w:r>
          </w:p>
        </w:tc>
      </w:tr>
      <w:tr w:rsidR="00604E8D" w14:paraId="54682C0D" w14:textId="77777777">
        <w:trPr>
          <w:trHeight w:val="23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715B89D"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77585319"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vAlign w:val="center"/>
          </w:tcPr>
          <w:p w14:paraId="1278CDC9"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508" w:type="dxa"/>
            <w:gridSpan w:val="6"/>
            <w:tcBorders>
              <w:top w:val="single" w:sz="4" w:space="0" w:color="ACB9CA"/>
              <w:left w:val="single" w:sz="4" w:space="0" w:color="ACB9CA"/>
              <w:bottom w:val="single" w:sz="4" w:space="0" w:color="ACB9CA"/>
              <w:right w:val="single" w:sz="4" w:space="0" w:color="ACB9CA"/>
            </w:tcBorders>
            <w:vAlign w:val="center"/>
          </w:tcPr>
          <w:p w14:paraId="3F7B5A7B"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4" w:type="dxa"/>
            <w:gridSpan w:val="5"/>
            <w:tcBorders>
              <w:top w:val="single" w:sz="4" w:space="0" w:color="ACB9CA"/>
              <w:left w:val="single" w:sz="4" w:space="0" w:color="ACB9CA"/>
              <w:bottom w:val="single" w:sz="4" w:space="0" w:color="ACB9CA"/>
              <w:right w:val="single" w:sz="4" w:space="0" w:color="ACB9CA"/>
            </w:tcBorders>
            <w:vAlign w:val="center"/>
          </w:tcPr>
          <w:p w14:paraId="7A4AFEF1"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197" w:type="dxa"/>
            <w:gridSpan w:val="7"/>
            <w:tcBorders>
              <w:top w:val="single" w:sz="4" w:space="0" w:color="ACB9CA"/>
              <w:left w:val="single" w:sz="4" w:space="0" w:color="ACB9CA"/>
              <w:bottom w:val="single" w:sz="4" w:space="0" w:color="ACB9CA"/>
              <w:right w:val="single" w:sz="4" w:space="0" w:color="ACB9CA"/>
            </w:tcBorders>
            <w:vAlign w:val="center"/>
          </w:tcPr>
          <w:p w14:paraId="2A2350B9"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127" w:type="dxa"/>
            <w:gridSpan w:val="6"/>
            <w:tcBorders>
              <w:top w:val="single" w:sz="4" w:space="0" w:color="ACB9CA"/>
              <w:left w:val="single" w:sz="4" w:space="0" w:color="ACB9CA"/>
              <w:bottom w:val="single" w:sz="4" w:space="0" w:color="ACB9CA"/>
              <w:right w:val="single" w:sz="4" w:space="0" w:color="ACB9CA"/>
            </w:tcBorders>
            <w:vAlign w:val="center"/>
          </w:tcPr>
          <w:p w14:paraId="27DC95B6"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r>
      <w:tr w:rsidR="00604E8D" w14:paraId="2D58E4FD" w14:textId="77777777">
        <w:trPr>
          <w:trHeight w:val="20"/>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B6ECCC2"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24B206BE"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vAlign w:val="center"/>
          </w:tcPr>
          <w:p w14:paraId="5CB97FD0"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Sense evidències o anecdòtiques</w:t>
            </w:r>
          </w:p>
        </w:tc>
        <w:tc>
          <w:tcPr>
            <w:tcW w:w="1508" w:type="dxa"/>
            <w:gridSpan w:val="6"/>
            <w:tcBorders>
              <w:top w:val="single" w:sz="4" w:space="0" w:color="ACB9CA"/>
              <w:left w:val="single" w:sz="4" w:space="0" w:color="ACB9CA"/>
              <w:bottom w:val="single" w:sz="4" w:space="0" w:color="ACB9CA"/>
              <w:right w:val="single" w:sz="4" w:space="0" w:color="ACB9CA"/>
            </w:tcBorders>
            <w:vAlign w:val="center"/>
          </w:tcPr>
          <w:p w14:paraId="536931C4"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Alguna evidència</w:t>
            </w:r>
          </w:p>
        </w:tc>
        <w:tc>
          <w:tcPr>
            <w:tcW w:w="1194" w:type="dxa"/>
            <w:gridSpan w:val="5"/>
            <w:tcBorders>
              <w:top w:val="single" w:sz="4" w:space="0" w:color="ACB9CA"/>
              <w:left w:val="single" w:sz="4" w:space="0" w:color="ACB9CA"/>
              <w:bottom w:val="single" w:sz="4" w:space="0" w:color="ACB9CA"/>
              <w:right w:val="single" w:sz="4" w:space="0" w:color="ACB9CA"/>
            </w:tcBorders>
            <w:vAlign w:val="center"/>
          </w:tcPr>
          <w:p w14:paraId="05A718EE"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w:t>
            </w:r>
          </w:p>
        </w:tc>
        <w:tc>
          <w:tcPr>
            <w:tcW w:w="1197" w:type="dxa"/>
            <w:gridSpan w:val="7"/>
            <w:tcBorders>
              <w:top w:val="single" w:sz="4" w:space="0" w:color="ACB9CA"/>
              <w:left w:val="single" w:sz="4" w:space="0" w:color="ACB9CA"/>
              <w:bottom w:val="single" w:sz="4" w:space="0" w:color="ACB9CA"/>
              <w:right w:val="single" w:sz="4" w:space="0" w:color="ACB9CA"/>
            </w:tcBorders>
            <w:vAlign w:val="center"/>
          </w:tcPr>
          <w:p w14:paraId="76740513"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 clares</w:t>
            </w:r>
          </w:p>
        </w:tc>
        <w:tc>
          <w:tcPr>
            <w:tcW w:w="1127" w:type="dxa"/>
            <w:gridSpan w:val="6"/>
            <w:tcBorders>
              <w:top w:val="single" w:sz="4" w:space="0" w:color="ACB9CA"/>
              <w:left w:val="single" w:sz="4" w:space="0" w:color="ACB9CA"/>
              <w:bottom w:val="single" w:sz="4" w:space="0" w:color="ACB9CA"/>
              <w:right w:val="single" w:sz="4" w:space="0" w:color="ACB9CA"/>
            </w:tcBorders>
            <w:vAlign w:val="center"/>
          </w:tcPr>
          <w:p w14:paraId="5BF3A6F5"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Evidència total</w:t>
            </w:r>
          </w:p>
        </w:tc>
      </w:tr>
      <w:tr w:rsidR="00604E8D" w14:paraId="48FDA9F8" w14:textId="77777777">
        <w:trPr>
          <w:trHeight w:val="20"/>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6558B89"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AD6E780"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49" w:type="dxa"/>
            <w:gridSpan w:val="2"/>
            <w:tcBorders>
              <w:top w:val="single" w:sz="4" w:space="0" w:color="ACB9CA"/>
              <w:left w:val="single" w:sz="4" w:space="0" w:color="ACB9CA"/>
              <w:bottom w:val="single" w:sz="4" w:space="0" w:color="ACB9CA"/>
              <w:right w:val="single" w:sz="4" w:space="0" w:color="ACB9CA"/>
            </w:tcBorders>
            <w:vAlign w:val="center"/>
          </w:tcPr>
          <w:p w14:paraId="017C0673"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E10214D"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9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BDA514E"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196"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16DE382"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422"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FBDBCF9"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422"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D0743E7"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AC4FA41"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91"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11C15F1E"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30</w:t>
            </w:r>
          </w:p>
        </w:tc>
        <w:tc>
          <w:tcPr>
            <w:tcW w:w="282"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26AAAA9"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35</w:t>
            </w:r>
          </w:p>
        </w:tc>
        <w:tc>
          <w:tcPr>
            <w:tcW w:w="258"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121E80B"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40</w:t>
            </w:r>
          </w:p>
        </w:tc>
        <w:tc>
          <w:tcPr>
            <w:tcW w:w="243"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CCFAEE2"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45</w:t>
            </w:r>
          </w:p>
        </w:tc>
        <w:tc>
          <w:tcPr>
            <w:tcW w:w="19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674F97B"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9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093B44E"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55</w:t>
            </w:r>
          </w:p>
        </w:tc>
        <w:tc>
          <w:tcPr>
            <w:tcW w:w="31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D78FF42"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60</w:t>
            </w:r>
          </w:p>
        </w:tc>
        <w:tc>
          <w:tcPr>
            <w:tcW w:w="31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5E5689B"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65</w:t>
            </w:r>
          </w:p>
        </w:tc>
        <w:tc>
          <w:tcPr>
            <w:tcW w:w="31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CEAF639"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70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3CF4C279"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91"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14D566AA"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80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59D03EE7"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85</w:t>
            </w:r>
          </w:p>
        </w:tc>
        <w:tc>
          <w:tcPr>
            <w:tcW w:w="201"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250A1822"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90</w:t>
            </w:r>
          </w:p>
        </w:tc>
        <w:tc>
          <w:tcPr>
            <w:tcW w:w="199"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0F4C9FA1"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95</w:t>
            </w:r>
          </w:p>
        </w:tc>
        <w:tc>
          <w:tcPr>
            <w:tcW w:w="281"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09949DB6"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c>
          <w:tcPr>
            <w:tcW w:w="446" w:type="dxa"/>
            <w:gridSpan w:val="3"/>
            <w:tcBorders>
              <w:top w:val="single" w:sz="4" w:space="0" w:color="ACB9CA"/>
              <w:left w:val="single" w:sz="4" w:space="0" w:color="ACB9CA"/>
              <w:bottom w:val="single" w:sz="4" w:space="0" w:color="ACB9CA"/>
              <w:right w:val="single" w:sz="4" w:space="0" w:color="ACB9CA"/>
            </w:tcBorders>
            <w:vAlign w:val="center"/>
          </w:tcPr>
          <w:p w14:paraId="257307C4" w14:textId="77777777" w:rsidR="00604E8D" w:rsidRDefault="00000000">
            <w:pPr>
              <w:spacing w:after="0" w:line="240" w:lineRule="auto"/>
              <w:jc w:val="center"/>
              <w:rPr>
                <w:rFonts w:ascii="Times New Roman" w:eastAsia="Times New Roman" w:hAnsi="Times New Roman" w:cs="Times New Roman"/>
                <w:sz w:val="24"/>
                <w:szCs w:val="24"/>
              </w:rPr>
            </w:pPr>
            <w:r>
              <w:rPr>
                <w:color w:val="1F3864"/>
                <w:sz w:val="16"/>
                <w:szCs w:val="16"/>
              </w:rPr>
              <w:t>Global</w:t>
            </w:r>
          </w:p>
        </w:tc>
      </w:tr>
      <w:tr w:rsidR="00604E8D" w14:paraId="34E06A2B" w14:textId="77777777">
        <w:trPr>
          <w:trHeight w:val="280"/>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66E58AC" w14:textId="77777777" w:rsidR="00604E8D" w:rsidRDefault="00604E8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124CA690" w14:textId="77777777" w:rsidR="00604E8D" w:rsidRDefault="00604E8D">
            <w:pPr>
              <w:spacing w:after="0" w:line="240" w:lineRule="auto"/>
              <w:rPr>
                <w:rFonts w:ascii="Times New Roman" w:eastAsia="Times New Roman" w:hAnsi="Times New Roman" w:cs="Times New Roman"/>
                <w:sz w:val="24"/>
                <w:szCs w:val="24"/>
              </w:rPr>
            </w:pP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vAlign w:val="center"/>
          </w:tcPr>
          <w:p w14:paraId="219EA141" w14:textId="77777777" w:rsidR="00604E8D" w:rsidRDefault="00000000">
            <w:pPr>
              <w:spacing w:after="0" w:line="240" w:lineRule="auto"/>
              <w:jc w:val="both"/>
              <w:rPr>
                <w:rFonts w:ascii="Times New Roman" w:eastAsia="Times New Roman" w:hAnsi="Times New Roman" w:cs="Times New Roman"/>
                <w:sz w:val="24"/>
                <w:szCs w:val="24"/>
              </w:rPr>
            </w:pPr>
            <w:r>
              <w:rPr>
                <w:color w:val="1F3864"/>
                <w:sz w:val="16"/>
                <w:szCs w:val="16"/>
              </w:rPr>
              <w:t>Global (1)</w:t>
            </w:r>
          </w:p>
        </w:tc>
        <w:tc>
          <w:tcPr>
            <w:tcW w:w="197" w:type="dxa"/>
            <w:tcBorders>
              <w:top w:val="single" w:sz="4" w:space="0" w:color="ACB9CA"/>
              <w:left w:val="single" w:sz="4" w:space="0" w:color="ACB9CA"/>
              <w:bottom w:val="single" w:sz="4" w:space="0" w:color="ACB9CA"/>
              <w:right w:val="single" w:sz="4" w:space="0" w:color="ACB9CA"/>
            </w:tcBorders>
            <w:vAlign w:val="center"/>
          </w:tcPr>
          <w:p w14:paraId="5D9D0444" w14:textId="77777777" w:rsidR="00604E8D" w:rsidRDefault="00604E8D">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vAlign w:val="center"/>
          </w:tcPr>
          <w:p w14:paraId="6BB993BF" w14:textId="77777777" w:rsidR="00604E8D" w:rsidRDefault="00604E8D">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vAlign w:val="center"/>
          </w:tcPr>
          <w:p w14:paraId="4965E792"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vAlign w:val="center"/>
          </w:tcPr>
          <w:p w14:paraId="65719624" w14:textId="77777777" w:rsidR="00604E8D" w:rsidRDefault="00604E8D">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vAlign w:val="center"/>
          </w:tcPr>
          <w:p w14:paraId="5199D591" w14:textId="77777777" w:rsidR="00604E8D" w:rsidRDefault="00604E8D">
            <w:pPr>
              <w:spacing w:after="0" w:line="240" w:lineRule="auto"/>
              <w:rPr>
                <w:rFonts w:ascii="Times New Roman" w:eastAsia="Times New Roman" w:hAnsi="Times New Roman" w:cs="Times New Roman"/>
                <w:sz w:val="24"/>
                <w:szCs w:val="24"/>
              </w:rPr>
            </w:pPr>
          </w:p>
        </w:tc>
        <w:tc>
          <w:tcPr>
            <w:tcW w:w="221" w:type="dxa"/>
            <w:gridSpan w:val="2"/>
            <w:tcBorders>
              <w:top w:val="single" w:sz="4" w:space="0" w:color="ACB9CA"/>
              <w:left w:val="single" w:sz="4" w:space="0" w:color="ACB9CA"/>
              <w:bottom w:val="single" w:sz="4" w:space="0" w:color="ACB9CA"/>
              <w:right w:val="single" w:sz="4" w:space="0" w:color="ACB9CA"/>
            </w:tcBorders>
            <w:vAlign w:val="center"/>
          </w:tcPr>
          <w:p w14:paraId="15A30A7F" w14:textId="77777777" w:rsidR="00604E8D" w:rsidRDefault="00604E8D">
            <w:pPr>
              <w:spacing w:after="0" w:line="240" w:lineRule="auto"/>
              <w:rPr>
                <w:rFonts w:ascii="Times New Roman" w:eastAsia="Times New Roman" w:hAnsi="Times New Roman" w:cs="Times New Roman"/>
                <w:sz w:val="24"/>
                <w:szCs w:val="24"/>
              </w:rPr>
            </w:pPr>
          </w:p>
        </w:tc>
        <w:tc>
          <w:tcPr>
            <w:tcW w:w="161" w:type="dxa"/>
            <w:tcBorders>
              <w:top w:val="single" w:sz="4" w:space="0" w:color="ACB9CA"/>
              <w:left w:val="single" w:sz="4" w:space="0" w:color="ACB9CA"/>
              <w:bottom w:val="single" w:sz="4" w:space="0" w:color="ACB9CA"/>
              <w:right w:val="single" w:sz="4" w:space="0" w:color="ACB9CA"/>
            </w:tcBorders>
            <w:vAlign w:val="center"/>
          </w:tcPr>
          <w:p w14:paraId="2AD6766A" w14:textId="77777777" w:rsidR="00604E8D" w:rsidRDefault="00604E8D">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vAlign w:val="center"/>
          </w:tcPr>
          <w:p w14:paraId="008996E8" w14:textId="77777777" w:rsidR="00604E8D" w:rsidRDefault="00604E8D">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vAlign w:val="center"/>
          </w:tcPr>
          <w:p w14:paraId="396EDFF4" w14:textId="77777777" w:rsidR="00604E8D" w:rsidRDefault="00604E8D">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vAlign w:val="center"/>
          </w:tcPr>
          <w:p w14:paraId="6D926AC8"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vAlign w:val="center"/>
          </w:tcPr>
          <w:p w14:paraId="2517697A"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vAlign w:val="center"/>
          </w:tcPr>
          <w:p w14:paraId="0E3639AD"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vAlign w:val="center"/>
          </w:tcPr>
          <w:p w14:paraId="514F58D8"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vAlign w:val="center"/>
          </w:tcPr>
          <w:p w14:paraId="6C103CBE" w14:textId="77777777" w:rsidR="00604E8D" w:rsidRDefault="00604E8D">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vAlign w:val="center"/>
          </w:tcPr>
          <w:p w14:paraId="45F742E7"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vAlign w:val="center"/>
          </w:tcPr>
          <w:p w14:paraId="39CE77C1" w14:textId="77777777" w:rsidR="00604E8D" w:rsidRDefault="00604E8D">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vAlign w:val="center"/>
          </w:tcPr>
          <w:p w14:paraId="40D4E6CD" w14:textId="77777777" w:rsidR="00604E8D" w:rsidRDefault="00604E8D">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vAlign w:val="center"/>
          </w:tcPr>
          <w:p w14:paraId="42A72F73" w14:textId="77777777" w:rsidR="00604E8D" w:rsidRDefault="00604E8D">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vAlign w:val="center"/>
          </w:tcPr>
          <w:p w14:paraId="22D4149D" w14:textId="77777777" w:rsidR="00604E8D" w:rsidRDefault="00604E8D">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vAlign w:val="center"/>
          </w:tcPr>
          <w:p w14:paraId="3D27899A" w14:textId="77777777" w:rsidR="00604E8D" w:rsidRDefault="00604E8D">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vAlign w:val="center"/>
          </w:tcPr>
          <w:p w14:paraId="30D6A61F" w14:textId="77777777" w:rsidR="00604E8D" w:rsidRDefault="00604E8D">
            <w:pPr>
              <w:spacing w:after="0" w:line="240" w:lineRule="auto"/>
              <w:rPr>
                <w:rFonts w:ascii="Times New Roman" w:eastAsia="Times New Roman" w:hAnsi="Times New Roman" w:cs="Times New Roman"/>
                <w:sz w:val="24"/>
                <w:szCs w:val="24"/>
              </w:rPr>
            </w:pPr>
          </w:p>
        </w:tc>
        <w:tc>
          <w:tcPr>
            <w:tcW w:w="446" w:type="dxa"/>
            <w:gridSpan w:val="3"/>
            <w:tcBorders>
              <w:top w:val="single" w:sz="4" w:space="0" w:color="ACB9CA"/>
              <w:left w:val="single" w:sz="4" w:space="0" w:color="ACB9CA"/>
              <w:bottom w:val="single" w:sz="4" w:space="0" w:color="ACB9CA"/>
              <w:right w:val="single" w:sz="4" w:space="0" w:color="ACB9CA"/>
            </w:tcBorders>
            <w:vAlign w:val="center"/>
          </w:tcPr>
          <w:p w14:paraId="35AFD08C" w14:textId="77777777" w:rsidR="00604E8D" w:rsidRDefault="00604E8D">
            <w:pPr>
              <w:spacing w:after="0" w:line="240" w:lineRule="auto"/>
              <w:rPr>
                <w:rFonts w:ascii="Times New Roman" w:eastAsia="Times New Roman" w:hAnsi="Times New Roman" w:cs="Times New Roman"/>
                <w:sz w:val="24"/>
                <w:szCs w:val="24"/>
              </w:rPr>
            </w:pPr>
          </w:p>
        </w:tc>
      </w:tr>
    </w:tbl>
    <w:p w14:paraId="2055CF43" w14:textId="77777777" w:rsidR="00604E8D" w:rsidRDefault="00000000">
      <w:pPr>
        <w:spacing w:line="240" w:lineRule="auto"/>
        <w:jc w:val="both"/>
        <w:rPr>
          <w:rFonts w:ascii="Times New Roman" w:eastAsia="Times New Roman" w:hAnsi="Times New Roman" w:cs="Times New Roman"/>
          <w:sz w:val="24"/>
          <w:szCs w:val="24"/>
        </w:rPr>
      </w:pPr>
      <w:r>
        <w:rPr>
          <w:color w:val="1F3864"/>
          <w:sz w:val="18"/>
          <w:szCs w:val="18"/>
        </w:rPr>
        <w:t>Nota. Tot i que el document nomé preveu l’avaluació de final de curs, és molt important que es faci a les tres avaluacions de curs i es reflexioni per tal d’anar adaptant l’aplicació de l’Activitat a la realitat i no esperar a fer-ho només entre cursos.</w:t>
      </w:r>
    </w:p>
    <w:p w14:paraId="16FCF670" w14:textId="77777777" w:rsidR="00604E8D" w:rsidRDefault="00000000">
      <w:pPr>
        <w:spacing w:line="240" w:lineRule="auto"/>
        <w:jc w:val="both"/>
        <w:rPr>
          <w:rFonts w:ascii="Times New Roman" w:eastAsia="Times New Roman" w:hAnsi="Times New Roman" w:cs="Times New Roman"/>
          <w:sz w:val="24"/>
          <w:szCs w:val="24"/>
        </w:rPr>
      </w:pPr>
      <w:r>
        <w:rPr>
          <w:color w:val="1F3864"/>
          <w:sz w:val="18"/>
          <w:szCs w:val="18"/>
        </w:rPr>
        <w:t>Observacions:</w:t>
      </w:r>
    </w:p>
    <w:p w14:paraId="0186E9E7" w14:textId="77777777" w:rsidR="00604E8D" w:rsidRDefault="00000000">
      <w:pPr>
        <w:spacing w:line="240" w:lineRule="auto"/>
        <w:jc w:val="both"/>
        <w:rPr>
          <w:rFonts w:ascii="Times New Roman" w:eastAsia="Times New Roman" w:hAnsi="Times New Roman" w:cs="Times New Roman"/>
          <w:sz w:val="24"/>
          <w:szCs w:val="24"/>
        </w:rPr>
      </w:pPr>
      <w:r>
        <w:rPr>
          <w:color w:val="1F3864"/>
          <w:sz w:val="18"/>
          <w:szCs w:val="18"/>
        </w:rPr>
        <w:t>-La freqüència de l’avaluació recull la regularitat amb la que s’avalua l’Activitat palanca</w:t>
      </w:r>
    </w:p>
    <w:p w14:paraId="2FC7F3C6"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14:paraId="24DFB6E5" w14:textId="77777777" w:rsidR="00604E8D" w:rsidRDefault="00604E8D">
      <w:pPr>
        <w:spacing w:after="0" w:line="240" w:lineRule="auto"/>
        <w:rPr>
          <w:rFonts w:ascii="Times New Roman" w:eastAsia="Times New Roman" w:hAnsi="Times New Roman" w:cs="Times New Roman"/>
          <w:sz w:val="24"/>
          <w:szCs w:val="24"/>
        </w:rPr>
      </w:pPr>
    </w:p>
    <w:p w14:paraId="35782481" w14:textId="77777777" w:rsidR="00604E8D" w:rsidRDefault="00000000">
      <w:pPr>
        <w:spacing w:line="240" w:lineRule="auto"/>
        <w:jc w:val="both"/>
        <w:rPr>
          <w:rFonts w:ascii="Times New Roman" w:eastAsia="Times New Roman" w:hAnsi="Times New Roman" w:cs="Times New Roman"/>
          <w:sz w:val="24"/>
          <w:szCs w:val="24"/>
        </w:rPr>
      </w:pPr>
      <w:r>
        <w:rPr>
          <w:color w:val="1F3864"/>
          <w:sz w:val="18"/>
          <w:szCs w:val="18"/>
        </w:rPr>
        <w:t>1.- Grau d’aplicació o execució: és el grau d’implantació o desplegament sistemàtic d’una activitat, es valora a partir de l’autoavaluació dels aplicadors.</w:t>
      </w:r>
    </w:p>
    <w:p w14:paraId="5D1D389F" w14:textId="77777777" w:rsidR="00604E8D" w:rsidRDefault="00000000">
      <w:pPr>
        <w:spacing w:line="240" w:lineRule="auto"/>
        <w:jc w:val="both"/>
        <w:rPr>
          <w:rFonts w:ascii="Times New Roman" w:eastAsia="Times New Roman" w:hAnsi="Times New Roman" w:cs="Times New Roman"/>
          <w:sz w:val="24"/>
          <w:szCs w:val="24"/>
        </w:rPr>
      </w:pPr>
      <w:r>
        <w:rPr>
          <w:color w:val="1F3864"/>
          <w:sz w:val="18"/>
          <w:szCs w:val="18"/>
        </w:rPr>
        <w:t>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14:paraId="4512267F" w14:textId="77777777" w:rsidR="00604E8D" w:rsidRDefault="00000000">
      <w:pPr>
        <w:spacing w:line="240" w:lineRule="auto"/>
        <w:jc w:val="both"/>
        <w:rPr>
          <w:rFonts w:ascii="Times New Roman" w:eastAsia="Times New Roman" w:hAnsi="Times New Roman" w:cs="Times New Roman"/>
          <w:sz w:val="24"/>
          <w:szCs w:val="24"/>
        </w:rPr>
      </w:pPr>
      <w:r>
        <w:rPr>
          <w:color w:val="1F3864"/>
          <w:sz w:val="18"/>
          <w:szCs w:val="18"/>
        </w:rPr>
        <w:t>3.- Grau d’impacte: mesura la utilitat de l’activitat per a assolir  l’objectiu establert, es valora a partir d’una rúbrica específica. </w:t>
      </w:r>
    </w:p>
    <w:p w14:paraId="645B9DD7" w14:textId="77777777" w:rsidR="00604E8D" w:rsidRDefault="00000000">
      <w:pPr>
        <w:spacing w:line="240" w:lineRule="auto"/>
        <w:jc w:val="both"/>
        <w:rPr>
          <w:rFonts w:ascii="Times New Roman" w:eastAsia="Times New Roman" w:hAnsi="Times New Roman" w:cs="Times New Roman"/>
          <w:sz w:val="24"/>
          <w:szCs w:val="24"/>
        </w:rPr>
      </w:pPr>
      <w:r>
        <w:rPr>
          <w:color w:val="1F3864"/>
          <w:sz w:val="18"/>
          <w:szCs w:val="18"/>
        </w:rPr>
        <w:t>(1) A partir de l’avaluació individual de cada alumne, si fos el cas, recull la valoració global de l’impacte en tot l’alumnat.</w:t>
      </w:r>
    </w:p>
    <w:p w14:paraId="29C33ACA" w14:textId="77777777" w:rsidR="00604E8D" w:rsidRDefault="00000000">
      <w:pPr>
        <w:spacing w:line="240" w:lineRule="auto"/>
        <w:jc w:val="both"/>
        <w:rPr>
          <w:rFonts w:ascii="Times New Roman" w:eastAsia="Times New Roman" w:hAnsi="Times New Roman" w:cs="Times New Roman"/>
          <w:sz w:val="24"/>
          <w:szCs w:val="24"/>
        </w:rPr>
      </w:pPr>
      <w:r>
        <w:rPr>
          <w:color w:val="1F3864"/>
          <w:sz w:val="18"/>
          <w:szCs w:val="18"/>
        </w:rPr>
        <w:t>Les valoracions globals es consideraran millorables si el resultat és inferior al 75%, satisfactòries si el resultat està entre el 75% i el 95%, i molt satisfactòries si és superior al 95%.</w:t>
      </w:r>
    </w:p>
    <w:p w14:paraId="41B3309F" w14:textId="77777777" w:rsidR="00604E8D"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125D2A6B" w14:textId="77777777" w:rsidR="00604E8D" w:rsidRDefault="00604E8D">
      <w:pPr>
        <w:spacing w:after="240" w:line="240" w:lineRule="auto"/>
        <w:rPr>
          <w:rFonts w:ascii="Times New Roman" w:eastAsia="Times New Roman" w:hAnsi="Times New Roman" w:cs="Times New Roman"/>
          <w:sz w:val="24"/>
          <w:szCs w:val="24"/>
        </w:rPr>
      </w:pPr>
    </w:p>
    <w:p w14:paraId="1B30F881" w14:textId="77777777" w:rsidR="00604E8D" w:rsidRDefault="00604E8D">
      <w:pPr>
        <w:spacing w:after="240" w:line="240" w:lineRule="auto"/>
        <w:rPr>
          <w:rFonts w:ascii="Times New Roman" w:eastAsia="Times New Roman" w:hAnsi="Times New Roman" w:cs="Times New Roman"/>
          <w:sz w:val="24"/>
          <w:szCs w:val="24"/>
        </w:rPr>
      </w:pPr>
    </w:p>
    <w:p w14:paraId="40BA3817" w14:textId="77777777" w:rsidR="00604E8D" w:rsidRDefault="00604E8D">
      <w:pPr>
        <w:spacing w:after="240" w:line="240" w:lineRule="auto"/>
        <w:rPr>
          <w:rFonts w:ascii="Times New Roman" w:eastAsia="Times New Roman" w:hAnsi="Times New Roman" w:cs="Times New Roman"/>
          <w:sz w:val="24"/>
          <w:szCs w:val="24"/>
        </w:rPr>
      </w:pPr>
    </w:p>
    <w:p w14:paraId="4306B248" w14:textId="77777777" w:rsidR="00604E8D" w:rsidRDefault="00604E8D">
      <w:pPr>
        <w:spacing w:after="240" w:line="240" w:lineRule="auto"/>
        <w:rPr>
          <w:rFonts w:ascii="Times New Roman" w:eastAsia="Times New Roman" w:hAnsi="Times New Roman" w:cs="Times New Roman"/>
          <w:sz w:val="24"/>
          <w:szCs w:val="24"/>
        </w:rPr>
      </w:pPr>
    </w:p>
    <w:p w14:paraId="72F24B85" w14:textId="77777777" w:rsidR="00604E8D" w:rsidRDefault="00604E8D">
      <w:pPr>
        <w:spacing w:after="240" w:line="240" w:lineRule="auto"/>
        <w:rPr>
          <w:rFonts w:ascii="Times New Roman" w:eastAsia="Times New Roman" w:hAnsi="Times New Roman" w:cs="Times New Roman"/>
          <w:sz w:val="24"/>
          <w:szCs w:val="24"/>
        </w:rPr>
      </w:pPr>
    </w:p>
    <w:p w14:paraId="54482593" w14:textId="77777777" w:rsidR="00604E8D" w:rsidRDefault="00604E8D">
      <w:pPr>
        <w:spacing w:after="240" w:line="240" w:lineRule="auto"/>
        <w:rPr>
          <w:rFonts w:ascii="Times New Roman" w:eastAsia="Times New Roman" w:hAnsi="Times New Roman" w:cs="Times New Roman"/>
          <w:sz w:val="24"/>
          <w:szCs w:val="24"/>
        </w:rPr>
      </w:pPr>
    </w:p>
    <w:p w14:paraId="6ED666C5" w14:textId="77777777" w:rsidR="00604E8D" w:rsidRDefault="00604E8D">
      <w:pPr>
        <w:spacing w:after="240" w:line="240" w:lineRule="auto"/>
        <w:rPr>
          <w:rFonts w:ascii="Times New Roman" w:eastAsia="Times New Roman" w:hAnsi="Times New Roman" w:cs="Times New Roman"/>
          <w:sz w:val="24"/>
          <w:szCs w:val="24"/>
        </w:rPr>
      </w:pPr>
    </w:p>
    <w:p w14:paraId="323182C3" w14:textId="77777777" w:rsidR="00604E8D" w:rsidRDefault="00604E8D">
      <w:pPr>
        <w:spacing w:after="240" w:line="240" w:lineRule="auto"/>
        <w:rPr>
          <w:rFonts w:ascii="Times New Roman" w:eastAsia="Times New Roman" w:hAnsi="Times New Roman" w:cs="Times New Roman"/>
          <w:sz w:val="24"/>
          <w:szCs w:val="24"/>
        </w:rPr>
      </w:pPr>
    </w:p>
    <w:p w14:paraId="30723B99" w14:textId="77777777" w:rsidR="00604E8D"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bl>
      <w:tblPr>
        <w:tblStyle w:val="a4"/>
        <w:tblW w:w="8493" w:type="dxa"/>
        <w:tblInd w:w="0" w:type="dxa"/>
        <w:tblLayout w:type="fixed"/>
        <w:tblLook w:val="0400" w:firstRow="0" w:lastRow="0" w:firstColumn="0" w:lastColumn="0" w:noHBand="0" w:noVBand="1"/>
      </w:tblPr>
      <w:tblGrid>
        <w:gridCol w:w="3154"/>
        <w:gridCol w:w="50"/>
        <w:gridCol w:w="2552"/>
        <w:gridCol w:w="50"/>
        <w:gridCol w:w="1384"/>
        <w:gridCol w:w="50"/>
        <w:gridCol w:w="1203"/>
        <w:gridCol w:w="50"/>
      </w:tblGrid>
      <w:tr w:rsidR="00604E8D" w14:paraId="274AE86C" w14:textId="77777777">
        <w:trPr>
          <w:trHeight w:val="305"/>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A8D08D"/>
            <w:tcMar>
              <w:top w:w="12" w:type="dxa"/>
              <w:left w:w="39" w:type="dxa"/>
              <w:bottom w:w="0" w:type="dxa"/>
              <w:right w:w="39" w:type="dxa"/>
            </w:tcMar>
          </w:tcPr>
          <w:p w14:paraId="29651E5F" w14:textId="77777777" w:rsidR="00604E8D" w:rsidRDefault="00000000">
            <w:pPr>
              <w:spacing w:after="0" w:line="240" w:lineRule="auto"/>
              <w:rPr>
                <w:rFonts w:ascii="Times New Roman" w:eastAsia="Times New Roman" w:hAnsi="Times New Roman" w:cs="Times New Roman"/>
                <w:sz w:val="24"/>
                <w:szCs w:val="24"/>
              </w:rPr>
            </w:pPr>
            <w:r>
              <w:rPr>
                <w:color w:val="1F3864"/>
              </w:rPr>
              <w:t xml:space="preserve">                 </w:t>
            </w:r>
            <w:r>
              <w:rPr>
                <w:b/>
                <w:color w:val="1F3864"/>
              </w:rPr>
              <w:t>ANÀLISI DE L’APLICACIÓ I RESULTATS OBTINGUTS.   PROPOSTES DE MILLORA.</w:t>
            </w:r>
          </w:p>
        </w:tc>
      </w:tr>
      <w:tr w:rsidR="00604E8D" w14:paraId="7FFF1A9E"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7FC33CC4" w14:textId="77777777" w:rsidR="00604E8D" w:rsidRDefault="00000000">
            <w:pPr>
              <w:spacing w:after="0" w:line="240" w:lineRule="auto"/>
              <w:rPr>
                <w:rFonts w:ascii="Times New Roman" w:eastAsia="Times New Roman" w:hAnsi="Times New Roman" w:cs="Times New Roman"/>
                <w:sz w:val="24"/>
                <w:szCs w:val="24"/>
              </w:rPr>
            </w:pPr>
            <w:r>
              <w:rPr>
                <w:color w:val="1F3864"/>
              </w:rPr>
              <w:lastRenderedPageBreak/>
              <w:t>PRIMERA AVALUACIÓ FORMATIVA. PROPOSTES /DECISIONS PER A APLICAR DURANT EL PROPER TRIMESTRE</w:t>
            </w:r>
          </w:p>
        </w:tc>
      </w:tr>
      <w:tr w:rsidR="00604E8D" w14:paraId="624D710C"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8AD237E" w14:textId="77777777" w:rsidR="00604E8D" w:rsidRDefault="00000000">
            <w:pPr>
              <w:spacing w:after="0" w:line="240" w:lineRule="auto"/>
              <w:rPr>
                <w:rFonts w:ascii="Times New Roman" w:eastAsia="Times New Roman" w:hAnsi="Times New Roman" w:cs="Times New Roman"/>
                <w:sz w:val="24"/>
                <w:szCs w:val="24"/>
              </w:rPr>
            </w:pPr>
            <w:r>
              <w:rPr>
                <w:b/>
                <w:color w:val="1F3864"/>
              </w:rPr>
              <w:t>Avaluació del procés</w:t>
            </w:r>
            <w:r>
              <w:rPr>
                <w:color w:val="1F3864"/>
              </w:rPr>
              <w:t xml:space="preserve"> d’aplicació de l’activitat, resultats obtinguts i propostes de millora:</w:t>
            </w:r>
          </w:p>
          <w:p w14:paraId="2537A1F8" w14:textId="77777777" w:rsidR="00604E8D" w:rsidRDefault="00604E8D">
            <w:pPr>
              <w:spacing w:after="0" w:line="240" w:lineRule="auto"/>
              <w:rPr>
                <w:rFonts w:ascii="Times New Roman" w:eastAsia="Times New Roman" w:hAnsi="Times New Roman" w:cs="Times New Roman"/>
                <w:sz w:val="24"/>
                <w:szCs w:val="24"/>
              </w:rPr>
            </w:pPr>
          </w:p>
        </w:tc>
      </w:tr>
      <w:tr w:rsidR="00604E8D" w14:paraId="47E08AB5"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4FF6BDEA" w14:textId="77777777" w:rsidR="00604E8D" w:rsidRDefault="00000000">
            <w:pPr>
              <w:spacing w:after="0" w:line="240" w:lineRule="auto"/>
              <w:rPr>
                <w:rFonts w:ascii="Times New Roman" w:eastAsia="Times New Roman" w:hAnsi="Times New Roman" w:cs="Times New Roman"/>
                <w:sz w:val="24"/>
                <w:szCs w:val="24"/>
              </w:rPr>
            </w:pPr>
            <w:r>
              <w:rPr>
                <w:color w:val="1F3864"/>
              </w:rPr>
              <w:t>SEGONA AVALUACIÓ FORMATIVA. PROPOSTES /DECISIONS PER A APLICAR DURANT EL PROPER TRIMESTRE</w:t>
            </w:r>
          </w:p>
        </w:tc>
      </w:tr>
      <w:tr w:rsidR="00604E8D" w14:paraId="268E6E1A"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C360D49" w14:textId="77777777" w:rsidR="00604E8D" w:rsidRDefault="00000000">
            <w:pPr>
              <w:spacing w:after="0" w:line="240" w:lineRule="auto"/>
              <w:rPr>
                <w:rFonts w:ascii="Times New Roman" w:eastAsia="Times New Roman" w:hAnsi="Times New Roman" w:cs="Times New Roman"/>
                <w:sz w:val="24"/>
                <w:szCs w:val="24"/>
              </w:rPr>
            </w:pPr>
            <w:r>
              <w:rPr>
                <w:b/>
                <w:color w:val="1F3864"/>
              </w:rPr>
              <w:t>Avaluació del procés</w:t>
            </w:r>
            <w:r>
              <w:rPr>
                <w:color w:val="1F3864"/>
              </w:rPr>
              <w:t xml:space="preserve"> d’aplicació de l’activitat, resultats obtinguts i propostes de millora:</w:t>
            </w:r>
          </w:p>
          <w:p w14:paraId="10A86098" w14:textId="77777777" w:rsidR="00604E8D" w:rsidRDefault="00604E8D">
            <w:pPr>
              <w:spacing w:after="0" w:line="240" w:lineRule="auto"/>
              <w:rPr>
                <w:rFonts w:ascii="Times New Roman" w:eastAsia="Times New Roman" w:hAnsi="Times New Roman" w:cs="Times New Roman"/>
                <w:sz w:val="24"/>
                <w:szCs w:val="24"/>
              </w:rPr>
            </w:pPr>
          </w:p>
        </w:tc>
      </w:tr>
      <w:tr w:rsidR="00604E8D" w14:paraId="6A9A4E50"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EAF1DD"/>
            <w:tcMar>
              <w:top w:w="12" w:type="dxa"/>
              <w:left w:w="39" w:type="dxa"/>
              <w:bottom w:w="0" w:type="dxa"/>
              <w:right w:w="39" w:type="dxa"/>
            </w:tcMar>
          </w:tcPr>
          <w:p w14:paraId="4122AED7" w14:textId="77777777" w:rsidR="00604E8D" w:rsidRDefault="00000000">
            <w:pPr>
              <w:spacing w:after="0" w:line="240" w:lineRule="auto"/>
              <w:rPr>
                <w:rFonts w:ascii="Times New Roman" w:eastAsia="Times New Roman" w:hAnsi="Times New Roman" w:cs="Times New Roman"/>
                <w:sz w:val="24"/>
                <w:szCs w:val="24"/>
              </w:rPr>
            </w:pPr>
            <w:r>
              <w:rPr>
                <w:b/>
                <w:color w:val="1F3864"/>
              </w:rPr>
              <w:t>AVALUACIÓ FORMATIVA DE FINAL DE CURS.</w:t>
            </w:r>
            <w:r>
              <w:rPr>
                <w:color w:val="1F3864"/>
              </w:rPr>
              <w:t xml:space="preserve">   PROPOSTES / DECISIONS PER A APLICAR DURANT EL CURS SEGÜENT. </w:t>
            </w:r>
          </w:p>
        </w:tc>
      </w:tr>
      <w:tr w:rsidR="00604E8D" w14:paraId="7503DC96"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EAF1DD"/>
            <w:tcMar>
              <w:top w:w="12" w:type="dxa"/>
              <w:left w:w="39" w:type="dxa"/>
              <w:bottom w:w="0" w:type="dxa"/>
              <w:right w:w="39" w:type="dxa"/>
            </w:tcMar>
          </w:tcPr>
          <w:p w14:paraId="3CBB3598" w14:textId="77777777" w:rsidR="00604E8D" w:rsidRDefault="00000000">
            <w:pPr>
              <w:spacing w:after="0" w:line="240" w:lineRule="auto"/>
              <w:rPr>
                <w:rFonts w:ascii="Times New Roman" w:eastAsia="Times New Roman" w:hAnsi="Times New Roman" w:cs="Times New Roman"/>
                <w:sz w:val="24"/>
                <w:szCs w:val="24"/>
              </w:rPr>
            </w:pPr>
            <w:r>
              <w:rPr>
                <w:b/>
                <w:color w:val="1F3864"/>
              </w:rPr>
              <w:t>Avaluació del procés</w:t>
            </w:r>
            <w:r>
              <w:rPr>
                <w:color w:val="1F3864"/>
              </w:rPr>
              <w:t xml:space="preserve"> d’aplicació de l’activitat i resultats obtinguts</w:t>
            </w:r>
          </w:p>
        </w:tc>
      </w:tr>
      <w:tr w:rsidR="00604E8D" w14:paraId="15E2EBB6" w14:textId="77777777">
        <w:trPr>
          <w:trHeight w:val="1663"/>
        </w:trPr>
        <w:tc>
          <w:tcPr>
            <w:tcW w:w="8494" w:type="dxa"/>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0325490" w14:textId="77777777" w:rsidR="00604E8D"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604E8D" w14:paraId="743CE5E5" w14:textId="77777777">
        <w:trPr>
          <w:trHeight w:val="333"/>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FFFFCC"/>
            <w:tcMar>
              <w:top w:w="12" w:type="dxa"/>
              <w:left w:w="39" w:type="dxa"/>
              <w:bottom w:w="0" w:type="dxa"/>
              <w:right w:w="39" w:type="dxa"/>
            </w:tcMar>
          </w:tcPr>
          <w:p w14:paraId="3D795EF6" w14:textId="77777777" w:rsidR="00604E8D" w:rsidRDefault="00000000">
            <w:pPr>
              <w:spacing w:after="0" w:line="240" w:lineRule="auto"/>
              <w:rPr>
                <w:rFonts w:ascii="Times New Roman" w:eastAsia="Times New Roman" w:hAnsi="Times New Roman" w:cs="Times New Roman"/>
                <w:sz w:val="24"/>
                <w:szCs w:val="24"/>
              </w:rPr>
            </w:pPr>
            <w:r>
              <w:rPr>
                <w:color w:val="1F3864"/>
              </w:rPr>
              <w:t>Decisió sobre l’Activitat palanca per al proper curs:</w:t>
            </w:r>
          </w:p>
        </w:tc>
      </w:tr>
      <w:tr w:rsidR="00604E8D" w14:paraId="259087CA" w14:textId="77777777">
        <w:trPr>
          <w:trHeight w:val="333"/>
        </w:trPr>
        <w:tc>
          <w:tcPr>
            <w:tcW w:w="31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F4C7CEC"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Mantenir amb modificacions</w:t>
            </w:r>
          </w:p>
        </w:tc>
        <w:tc>
          <w:tcPr>
            <w:tcW w:w="50" w:type="dxa"/>
            <w:tcBorders>
              <w:top w:val="single" w:sz="4" w:space="0" w:color="ACB9CA"/>
              <w:left w:val="single" w:sz="4" w:space="0" w:color="ACB9CA"/>
              <w:bottom w:val="single" w:sz="4" w:space="0" w:color="ACB9CA"/>
              <w:right w:val="single" w:sz="4" w:space="0" w:color="ACB9CA"/>
            </w:tcBorders>
          </w:tcPr>
          <w:p w14:paraId="146157F5" w14:textId="77777777" w:rsidR="00604E8D" w:rsidRDefault="00604E8D">
            <w:pPr>
              <w:spacing w:after="0" w:line="240" w:lineRule="auto"/>
              <w:rPr>
                <w:rFonts w:ascii="Times New Roman" w:eastAsia="Times New Roman" w:hAnsi="Times New Roman" w:cs="Times New Roman"/>
                <w:sz w:val="24"/>
                <w:szCs w:val="24"/>
              </w:rPr>
            </w:pPr>
          </w:p>
        </w:tc>
        <w:tc>
          <w:tcPr>
            <w:tcW w:w="2554" w:type="dxa"/>
            <w:tcBorders>
              <w:top w:val="single" w:sz="4" w:space="0" w:color="ACB9CA"/>
              <w:left w:val="single" w:sz="4" w:space="0" w:color="ACB9CA"/>
              <w:bottom w:val="single" w:sz="4" w:space="0" w:color="ACB9CA"/>
              <w:right w:val="single" w:sz="4" w:space="0" w:color="ACB9CA"/>
            </w:tcBorders>
          </w:tcPr>
          <w:p w14:paraId="75780CE5"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Ampliar la seva aplicació</w:t>
            </w:r>
          </w:p>
        </w:tc>
        <w:tc>
          <w:tcPr>
            <w:tcW w:w="48" w:type="dxa"/>
            <w:tcBorders>
              <w:top w:val="single" w:sz="4" w:space="0" w:color="ACB9CA"/>
              <w:left w:val="single" w:sz="4" w:space="0" w:color="ACB9CA"/>
              <w:bottom w:val="single" w:sz="4" w:space="0" w:color="ACB9CA"/>
              <w:right w:val="single" w:sz="4" w:space="0" w:color="ACB9CA"/>
            </w:tcBorders>
          </w:tcPr>
          <w:p w14:paraId="1993A48E" w14:textId="77777777" w:rsidR="00604E8D" w:rsidRDefault="00604E8D">
            <w:pPr>
              <w:spacing w:after="0" w:line="240" w:lineRule="auto"/>
              <w:rPr>
                <w:rFonts w:ascii="Times New Roman" w:eastAsia="Times New Roman" w:hAnsi="Times New Roman" w:cs="Times New Roman"/>
                <w:sz w:val="24"/>
                <w:szCs w:val="24"/>
              </w:rPr>
            </w:pPr>
          </w:p>
        </w:tc>
        <w:tc>
          <w:tcPr>
            <w:tcW w:w="1385" w:type="dxa"/>
            <w:tcBorders>
              <w:top w:val="single" w:sz="4" w:space="0" w:color="ACB9CA"/>
              <w:left w:val="single" w:sz="4" w:space="0" w:color="ACB9CA"/>
              <w:bottom w:val="single" w:sz="4" w:space="0" w:color="ACB9CA"/>
              <w:right w:val="single" w:sz="4" w:space="0" w:color="ACB9CA"/>
            </w:tcBorders>
          </w:tcPr>
          <w:p w14:paraId="501C9CB3"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Homologar</w:t>
            </w:r>
          </w:p>
        </w:tc>
        <w:tc>
          <w:tcPr>
            <w:tcW w:w="48" w:type="dxa"/>
            <w:tcBorders>
              <w:top w:val="single" w:sz="4" w:space="0" w:color="ACB9CA"/>
              <w:left w:val="single" w:sz="4" w:space="0" w:color="ACB9CA"/>
              <w:bottom w:val="single" w:sz="4" w:space="0" w:color="ACB9CA"/>
              <w:right w:val="single" w:sz="4" w:space="0" w:color="ACB9CA"/>
            </w:tcBorders>
          </w:tcPr>
          <w:p w14:paraId="74B452F2" w14:textId="77777777" w:rsidR="00604E8D" w:rsidRDefault="00604E8D">
            <w:pPr>
              <w:spacing w:after="0" w:line="240" w:lineRule="auto"/>
              <w:rPr>
                <w:rFonts w:ascii="Times New Roman" w:eastAsia="Times New Roman" w:hAnsi="Times New Roman" w:cs="Times New Roman"/>
                <w:sz w:val="24"/>
                <w:szCs w:val="24"/>
              </w:rPr>
            </w:pPr>
          </w:p>
        </w:tc>
        <w:tc>
          <w:tcPr>
            <w:tcW w:w="1204" w:type="dxa"/>
            <w:tcBorders>
              <w:top w:val="single" w:sz="4" w:space="0" w:color="ACB9CA"/>
              <w:left w:val="single" w:sz="4" w:space="0" w:color="ACB9CA"/>
              <w:bottom w:val="single" w:sz="4" w:space="0" w:color="ACB9CA"/>
              <w:right w:val="single" w:sz="4" w:space="0" w:color="ACB9CA"/>
            </w:tcBorders>
          </w:tcPr>
          <w:p w14:paraId="44DEF889" w14:textId="77777777" w:rsidR="00604E8D" w:rsidRDefault="00000000">
            <w:pPr>
              <w:spacing w:after="0" w:line="240" w:lineRule="auto"/>
              <w:jc w:val="center"/>
              <w:rPr>
                <w:rFonts w:ascii="Times New Roman" w:eastAsia="Times New Roman" w:hAnsi="Times New Roman" w:cs="Times New Roman"/>
                <w:sz w:val="24"/>
                <w:szCs w:val="24"/>
              </w:rPr>
            </w:pPr>
            <w:r>
              <w:rPr>
                <w:color w:val="1F3864"/>
              </w:rPr>
              <w:t>Descartar</w:t>
            </w:r>
          </w:p>
        </w:tc>
        <w:tc>
          <w:tcPr>
            <w:tcW w:w="48" w:type="dxa"/>
            <w:tcBorders>
              <w:top w:val="single" w:sz="4" w:space="0" w:color="ACB9CA"/>
              <w:left w:val="single" w:sz="4" w:space="0" w:color="ACB9CA"/>
              <w:bottom w:val="single" w:sz="4" w:space="0" w:color="ACB9CA"/>
              <w:right w:val="single" w:sz="4" w:space="0" w:color="ACB9CA"/>
            </w:tcBorders>
          </w:tcPr>
          <w:p w14:paraId="38F18BE4" w14:textId="77777777" w:rsidR="00604E8D" w:rsidRDefault="00604E8D">
            <w:pPr>
              <w:spacing w:after="0" w:line="240" w:lineRule="auto"/>
              <w:rPr>
                <w:rFonts w:ascii="Times New Roman" w:eastAsia="Times New Roman" w:hAnsi="Times New Roman" w:cs="Times New Roman"/>
                <w:sz w:val="24"/>
                <w:szCs w:val="24"/>
              </w:rPr>
            </w:pPr>
          </w:p>
        </w:tc>
      </w:tr>
    </w:tbl>
    <w:p w14:paraId="34B621AE" w14:textId="77777777" w:rsidR="00604E8D" w:rsidRDefault="00604E8D">
      <w:pPr>
        <w:spacing w:after="0" w:line="240" w:lineRule="auto"/>
        <w:rPr>
          <w:rFonts w:ascii="Times New Roman" w:eastAsia="Times New Roman" w:hAnsi="Times New Roman" w:cs="Times New Roman"/>
          <w:sz w:val="24"/>
          <w:szCs w:val="24"/>
        </w:rPr>
      </w:pPr>
    </w:p>
    <w:p w14:paraId="4A36ED1F"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Observacions:</w:t>
      </w:r>
    </w:p>
    <w:p w14:paraId="3833A118"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w14:paraId="2FB7DF99" w14:textId="77777777" w:rsidR="00604E8D" w:rsidRDefault="00604E8D">
      <w:pPr>
        <w:spacing w:after="0" w:line="240" w:lineRule="auto"/>
        <w:rPr>
          <w:rFonts w:ascii="Times New Roman" w:eastAsia="Times New Roman" w:hAnsi="Times New Roman" w:cs="Times New Roman"/>
          <w:sz w:val="24"/>
          <w:szCs w:val="24"/>
        </w:rPr>
      </w:pPr>
    </w:p>
    <w:p w14:paraId="3C09CE2B" w14:textId="77777777" w:rsidR="00604E8D" w:rsidRDefault="00000000">
      <w:pPr>
        <w:spacing w:after="0" w:line="240" w:lineRule="auto"/>
        <w:rPr>
          <w:rFonts w:ascii="Times New Roman" w:eastAsia="Times New Roman" w:hAnsi="Times New Roman" w:cs="Times New Roman"/>
          <w:sz w:val="24"/>
          <w:szCs w:val="24"/>
        </w:rPr>
      </w:pPr>
      <w:r>
        <w:rPr>
          <w:color w:val="1F3864"/>
          <w:sz w:val="18"/>
          <w:szCs w:val="18"/>
        </w:rPr>
        <w:t xml:space="preserve">-En el caso d’homologació de l’activitat pel centre, es recomana establir un </w:t>
      </w:r>
      <w:proofErr w:type="spellStart"/>
      <w:r>
        <w:rPr>
          <w:color w:val="1F3864"/>
          <w:sz w:val="18"/>
          <w:szCs w:val="18"/>
        </w:rPr>
        <w:t>repositori</w:t>
      </w:r>
      <w:proofErr w:type="spellEnd"/>
      <w:r>
        <w:rPr>
          <w:color w:val="1F3864"/>
          <w:sz w:val="18"/>
          <w:szCs w:val="18"/>
        </w:rPr>
        <w:t xml:space="preserve"> d’Activitats homologades de centre, el format del document que descriu l’activitat i la documentació annexa que facilita la seva aplicació a tot el professorat i professionals del centre.</w:t>
      </w:r>
    </w:p>
    <w:p w14:paraId="5F371C70" w14:textId="77777777" w:rsidR="00604E8D" w:rsidRDefault="00604E8D"/>
    <w:p w14:paraId="604AE634" w14:textId="77777777" w:rsidR="00604E8D" w:rsidRDefault="00604E8D"/>
    <w:sectPr w:rsidR="00604E8D">
      <w:headerReference w:type="default" r:id="rId10"/>
      <w:footerReference w:type="default" r:id="rId11"/>
      <w:pgSz w:w="11906" w:h="16838"/>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A5AD" w14:textId="77777777" w:rsidR="001B733C" w:rsidRDefault="001B733C">
      <w:pPr>
        <w:spacing w:after="0" w:line="240" w:lineRule="auto"/>
      </w:pPr>
      <w:r>
        <w:separator/>
      </w:r>
    </w:p>
  </w:endnote>
  <w:endnote w:type="continuationSeparator" w:id="0">
    <w:p w14:paraId="62A68EBD" w14:textId="77777777" w:rsidR="001B733C" w:rsidRDefault="001B7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896C" w14:textId="1CED2462" w:rsidR="00604E8D" w:rsidRDefault="001F36E9">
    <w:pPr>
      <w:spacing w:after="0"/>
    </w:pPr>
    <w:r>
      <w:rPr>
        <w:noProof/>
      </w:rPr>
      <w:drawing>
        <wp:inline distT="0" distB="0" distL="0" distR="0" wp14:anchorId="50998FBA" wp14:editId="369EDC17">
          <wp:extent cx="5400040" cy="354965"/>
          <wp:effectExtent l="0" t="0" r="0" b="6985"/>
          <wp:docPr id="214145334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53342" name="Imatg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54965"/>
                  </a:xfrm>
                  <a:prstGeom prst="rect">
                    <a:avLst/>
                  </a:prstGeom>
                  <a:noFill/>
                  <a:ln>
                    <a:noFill/>
                  </a:ln>
                </pic:spPr>
              </pic:pic>
            </a:graphicData>
          </a:graphic>
        </wp:inline>
      </w:drawing>
    </w:r>
  </w:p>
  <w:p w14:paraId="3D95EC58" w14:textId="77777777" w:rsidR="00604E8D" w:rsidRDefault="00604E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927CF" w14:textId="77777777" w:rsidR="001B733C" w:rsidRDefault="001B733C">
      <w:pPr>
        <w:spacing w:after="0" w:line="240" w:lineRule="auto"/>
      </w:pPr>
      <w:r>
        <w:separator/>
      </w:r>
    </w:p>
  </w:footnote>
  <w:footnote w:type="continuationSeparator" w:id="0">
    <w:p w14:paraId="06ABBA2E" w14:textId="77777777" w:rsidR="001B733C" w:rsidRDefault="001B7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5359" w14:textId="77777777" w:rsidR="00604E8D" w:rsidRDefault="00604E8D">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8D"/>
    <w:rsid w:val="001B733C"/>
    <w:rsid w:val="001F36E9"/>
    <w:rsid w:val="00602C69"/>
    <w:rsid w:val="00604E8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D680"/>
  <w15:docId w15:val="{7A77CF97-BFA0-4618-80E8-57A06875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paragraph" w:styleId="Capalera">
    <w:name w:val="header"/>
    <w:basedOn w:val="Normal"/>
    <w:link w:val="CapaleraCar"/>
    <w:uiPriority w:val="99"/>
    <w:unhideWhenUsed/>
    <w:rsid w:val="00772F2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72F2F"/>
  </w:style>
  <w:style w:type="paragraph" w:styleId="Peu">
    <w:name w:val="footer"/>
    <w:basedOn w:val="Normal"/>
    <w:link w:val="PeuCar"/>
    <w:uiPriority w:val="99"/>
    <w:unhideWhenUsed/>
    <w:rsid w:val="00772F2F"/>
    <w:pPr>
      <w:tabs>
        <w:tab w:val="center" w:pos="4252"/>
        <w:tab w:val="right" w:pos="8504"/>
      </w:tabs>
      <w:spacing w:after="0" w:line="240" w:lineRule="auto"/>
    </w:pPr>
  </w:style>
  <w:style w:type="character" w:customStyle="1" w:styleId="PeuCar">
    <w:name w:val="Peu Car"/>
    <w:basedOn w:val="Lletraperdefectedelpargraf"/>
    <w:link w:val="Peu"/>
    <w:uiPriority w:val="99"/>
    <w:rsid w:val="00772F2F"/>
  </w:style>
  <w:style w:type="paragraph" w:styleId="Textindependent">
    <w:name w:val="Body Text"/>
    <w:basedOn w:val="Normal"/>
    <w:link w:val="TextindependentCar"/>
    <w:uiPriority w:val="99"/>
    <w:semiHidden/>
    <w:unhideWhenUsed/>
    <w:rsid w:val="00772F2F"/>
    <w:pPr>
      <w:spacing w:after="120"/>
    </w:pPr>
  </w:style>
  <w:style w:type="character" w:customStyle="1" w:styleId="TextindependentCar">
    <w:name w:val="Text independent Car"/>
    <w:basedOn w:val="Lletraperdefectedelpargraf"/>
    <w:link w:val="Textindependent"/>
    <w:uiPriority w:val="99"/>
    <w:semiHidden/>
    <w:rsid w:val="00772F2F"/>
  </w:style>
  <w:style w:type="paragraph" w:customStyle="1" w:styleId="TableParagraph">
    <w:name w:val="Table Paragraph"/>
    <w:basedOn w:val="Normal"/>
    <w:uiPriority w:val="1"/>
    <w:qFormat/>
    <w:rsid w:val="00772F2F"/>
    <w:pPr>
      <w:widowControl w:val="0"/>
      <w:autoSpaceDE w:val="0"/>
      <w:autoSpaceDN w:val="0"/>
      <w:spacing w:after="0" w:line="240" w:lineRule="auto"/>
    </w:pPr>
    <w:rPr>
      <w:rFonts w:ascii="Calibri Light" w:eastAsia="Calibri Light" w:hAnsi="Calibri Light" w:cs="Calibri Light"/>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ednU+VK8FMT1aIT3Ew7AnusFg==">CgMxLjAyCGguZ2pkZ3hzOAByITFjY3NJSjQ1ZXB6QnBKQnZ3Z1A2ZlFoQmg0aHI4eExSSg==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7EE7B-A680-4829-968D-62F8EFF3A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4664238-50E7-4F92-9943-1558FCCE42EA}">
  <ds:schemaRefs>
    <ds:schemaRef ds:uri="http://schemas.microsoft.com/office/2006/metadata/properties"/>
    <ds:schemaRef ds:uri="http://schemas.microsoft.com/office/infopath/2007/PartnerControls"/>
    <ds:schemaRef ds:uri="6a66cfca-e7fd-42ab-9919-2aadc8e46499"/>
    <ds:schemaRef ds:uri="6a740eb6-10ff-4d5f-a3cc-2c2965ef7da3"/>
  </ds:schemaRefs>
</ds:datastoreItem>
</file>

<file path=customXml/itemProps4.xml><?xml version="1.0" encoding="utf-8"?>
<ds:datastoreItem xmlns:ds="http://schemas.openxmlformats.org/officeDocument/2006/customXml" ds:itemID="{81DFD25D-9495-40C8-8F32-3399349AA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1588</Words>
  <Characters>9056</Characters>
  <Application>Microsoft Office Word</Application>
  <DocSecurity>0</DocSecurity>
  <Lines>75</Lines>
  <Paragraphs>21</Paragraphs>
  <ScaleCrop>false</ScaleCrop>
  <Company>Generalitat de Catalunya</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convidat</dc:creator>
  <cp:lastModifiedBy>Serrano Miquel, Xavier</cp:lastModifiedBy>
  <cp:revision>2</cp:revision>
  <dcterms:created xsi:type="dcterms:W3CDTF">2022-12-01T09:34:00Z</dcterms:created>
  <dcterms:modified xsi:type="dcterms:W3CDTF">2025-05-19T11:19:00Z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ies>
</file>