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7227E" w14:textId="77777777" w:rsidR="00B5739C" w:rsidRDefault="00B5739C">
      <w:bookmarkStart w:id="0" w:name="_heading=h.gjdgxs" w:colFirst="0" w:colLast="0"/>
      <w:bookmarkEnd w:id="0"/>
    </w:p>
    <w:p w14:paraId="6E231DDA" w14:textId="77777777" w:rsidR="00B5739C" w:rsidRDefault="00000000">
      <w:pPr>
        <w:keepNext/>
        <w:keepLines/>
        <w:pBdr>
          <w:top w:val="nil"/>
          <w:left w:val="nil"/>
          <w:bottom w:val="nil"/>
          <w:right w:val="nil"/>
          <w:between w:val="nil"/>
        </w:pBdr>
        <w:spacing w:before="240" w:after="0"/>
        <w:ind w:left="360"/>
        <w:jc w:val="center"/>
      </w:pPr>
      <w:r>
        <w:rPr>
          <w:b/>
          <w:sz w:val="32"/>
          <w:szCs w:val="32"/>
        </w:rPr>
        <w:t>A201: PLA D’ABSENTISME (PRI, ESO, BATX, FP)</w:t>
      </w:r>
    </w:p>
    <w:p w14:paraId="543D2B8E" w14:textId="77777777" w:rsidR="00B5739C" w:rsidRDefault="00B5739C"/>
    <w:tbl>
      <w:tblPr>
        <w:tblStyle w:val="a6"/>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B5739C" w14:paraId="2D7A638F" w14:textId="77777777">
        <w:tc>
          <w:tcPr>
            <w:tcW w:w="8222" w:type="dxa"/>
            <w:gridSpan w:val="3"/>
            <w:shd w:val="clear" w:color="auto" w:fill="A8D08D"/>
          </w:tcPr>
          <w:p w14:paraId="49BCCE10" w14:textId="77777777" w:rsidR="00B5739C" w:rsidRDefault="00000000">
            <w:pPr>
              <w:spacing w:after="0" w:line="240" w:lineRule="auto"/>
              <w:rPr>
                <w:color w:val="1F3864"/>
              </w:rPr>
            </w:pPr>
            <w:r>
              <w:rPr>
                <w:b/>
                <w:color w:val="1F3864"/>
              </w:rPr>
              <w:t xml:space="preserve">Centre:                                                                  </w:t>
            </w:r>
          </w:p>
        </w:tc>
        <w:tc>
          <w:tcPr>
            <w:tcW w:w="2126" w:type="dxa"/>
            <w:shd w:val="clear" w:color="auto" w:fill="A8D08D"/>
          </w:tcPr>
          <w:p w14:paraId="6B3A0FBB" w14:textId="77777777" w:rsidR="00B5739C" w:rsidRDefault="00000000">
            <w:pPr>
              <w:spacing w:after="0" w:line="240" w:lineRule="auto"/>
              <w:rPr>
                <w:color w:val="1F3864"/>
              </w:rPr>
            </w:pPr>
            <w:r>
              <w:rPr>
                <w:b/>
                <w:color w:val="1F3864"/>
              </w:rPr>
              <w:t>Curs:</w:t>
            </w:r>
          </w:p>
        </w:tc>
      </w:tr>
      <w:tr w:rsidR="00B5739C" w14:paraId="77553FB6" w14:textId="77777777">
        <w:tc>
          <w:tcPr>
            <w:tcW w:w="10348" w:type="dxa"/>
            <w:gridSpan w:val="4"/>
            <w:shd w:val="clear" w:color="auto" w:fill="E2EFD9"/>
          </w:tcPr>
          <w:p w14:paraId="4B4A2AB5" w14:textId="77777777" w:rsidR="00B5739C" w:rsidRDefault="00000000">
            <w:pPr>
              <w:spacing w:after="0" w:line="240" w:lineRule="auto"/>
              <w:rPr>
                <w:color w:val="1F3864"/>
              </w:rPr>
            </w:pPr>
            <w:r>
              <w:rPr>
                <w:b/>
                <w:color w:val="1F3864"/>
              </w:rPr>
              <w:t xml:space="preserve">Objectiu estratègic de centre que es vol aconseguir </w:t>
            </w:r>
          </w:p>
        </w:tc>
      </w:tr>
      <w:tr w:rsidR="00B5739C" w14:paraId="14484F48" w14:textId="77777777">
        <w:trPr>
          <w:trHeight w:val="358"/>
        </w:trPr>
        <w:tc>
          <w:tcPr>
            <w:tcW w:w="10348" w:type="dxa"/>
            <w:gridSpan w:val="4"/>
          </w:tcPr>
          <w:p w14:paraId="1C7A20C8" w14:textId="77777777" w:rsidR="00B5739C" w:rsidRDefault="00000000">
            <w:pPr>
              <w:spacing w:after="0" w:line="240" w:lineRule="auto"/>
              <w:ind w:hanging="2"/>
              <w:rPr>
                <w:i/>
                <w:color w:val="FF0000"/>
              </w:rPr>
            </w:pPr>
            <w:r>
              <w:rPr>
                <w:i/>
                <w:color w:val="FF0000"/>
              </w:rPr>
              <w:t>Definir l’objectiu o objectius estratègics de centre</w:t>
            </w:r>
          </w:p>
        </w:tc>
      </w:tr>
      <w:tr w:rsidR="00B5739C" w14:paraId="31B8CCFA" w14:textId="77777777">
        <w:tc>
          <w:tcPr>
            <w:tcW w:w="10348" w:type="dxa"/>
            <w:gridSpan w:val="4"/>
            <w:shd w:val="clear" w:color="auto" w:fill="A8D08D"/>
          </w:tcPr>
          <w:p w14:paraId="35164098" w14:textId="77777777" w:rsidR="00B5739C" w:rsidRDefault="00000000">
            <w:pPr>
              <w:spacing w:after="0" w:line="240" w:lineRule="auto"/>
              <w:ind w:left="720"/>
              <w:rPr>
                <w:color w:val="1F3864"/>
              </w:rPr>
            </w:pPr>
            <w:r>
              <w:rPr>
                <w:b/>
                <w:color w:val="1F3864"/>
              </w:rPr>
              <w:t>ALINEACIÓ AMB PROA+</w:t>
            </w:r>
          </w:p>
        </w:tc>
      </w:tr>
      <w:tr w:rsidR="00B5739C" w14:paraId="219F79F5" w14:textId="77777777">
        <w:tc>
          <w:tcPr>
            <w:tcW w:w="10348" w:type="dxa"/>
            <w:gridSpan w:val="4"/>
            <w:shd w:val="clear" w:color="auto" w:fill="E2EFD9"/>
          </w:tcPr>
          <w:p w14:paraId="199C70C8" w14:textId="77777777" w:rsidR="00B5739C" w:rsidRDefault="00000000">
            <w:pPr>
              <w:spacing w:after="0" w:line="240" w:lineRule="auto"/>
              <w:rPr>
                <w:color w:val="1F3864"/>
              </w:rPr>
            </w:pPr>
            <w:r>
              <w:rPr>
                <w:b/>
                <w:color w:val="1F3864"/>
              </w:rPr>
              <w:t xml:space="preserve">Objectiu PROA+ que afavoreix </w:t>
            </w:r>
            <w:r>
              <w:rPr>
                <w:color w:val="1F3864"/>
                <w:sz w:val="18"/>
                <w:szCs w:val="18"/>
              </w:rPr>
              <w:t>(coherent amb 6.2 PEM)</w:t>
            </w:r>
          </w:p>
        </w:tc>
      </w:tr>
      <w:tr w:rsidR="00B5739C" w14:paraId="6657B7BD" w14:textId="77777777">
        <w:tc>
          <w:tcPr>
            <w:tcW w:w="10348" w:type="dxa"/>
            <w:gridSpan w:val="4"/>
          </w:tcPr>
          <w:p w14:paraId="7E16628C" w14:textId="77777777" w:rsidR="00B5739C" w:rsidRDefault="00000000">
            <w:pPr>
              <w:spacing w:after="0" w:line="240" w:lineRule="auto"/>
              <w:jc w:val="both"/>
            </w:pPr>
            <w:r>
              <w:t>Compleix amb els següents objectius PROA+:</w:t>
            </w:r>
          </w:p>
          <w:p w14:paraId="3BCF9E0E" w14:textId="77777777" w:rsidR="00B5739C" w:rsidRDefault="00000000">
            <w:pPr>
              <w:spacing w:after="0" w:line="240" w:lineRule="auto"/>
              <w:jc w:val="both"/>
              <w:rPr>
                <w:b/>
              </w:rPr>
            </w:pPr>
            <w:r>
              <w:rPr>
                <w:b/>
              </w:rPr>
              <w:t>Objectius finals:</w:t>
            </w:r>
          </w:p>
          <w:p w14:paraId="26EF490B" w14:textId="77777777" w:rsidR="00B5739C" w:rsidRDefault="00000000">
            <w:pPr>
              <w:spacing w:after="0" w:line="240" w:lineRule="auto"/>
              <w:ind w:left="709"/>
              <w:jc w:val="both"/>
            </w:pPr>
            <w:r>
              <w:t>Incrementar els graduats post-ESO.</w:t>
            </w:r>
          </w:p>
          <w:p w14:paraId="44D1E930" w14:textId="77777777" w:rsidR="00B5739C" w:rsidRDefault="00000000">
            <w:pPr>
              <w:spacing w:after="0" w:line="240" w:lineRule="auto"/>
              <w:ind w:left="709"/>
              <w:jc w:val="both"/>
            </w:pPr>
            <w:r>
              <w:t>Reduir l’abandonament prematur.</w:t>
            </w:r>
          </w:p>
          <w:p w14:paraId="43EBA723" w14:textId="77777777" w:rsidR="00B5739C" w:rsidRDefault="00000000">
            <w:pPr>
              <w:spacing w:after="0" w:line="240" w:lineRule="auto"/>
              <w:jc w:val="both"/>
              <w:rPr>
                <w:b/>
              </w:rPr>
            </w:pPr>
            <w:r>
              <w:rPr>
                <w:b/>
              </w:rPr>
              <w:t xml:space="preserve">Objectius intermedis: </w:t>
            </w:r>
          </w:p>
          <w:p w14:paraId="4277B53E" w14:textId="77777777" w:rsidR="00B5739C" w:rsidRDefault="00000000">
            <w:pPr>
              <w:spacing w:after="0" w:line="240" w:lineRule="auto"/>
              <w:jc w:val="both"/>
            </w:pPr>
            <w:r>
              <w:t>Incrementar els resultats escolars cognitius i socioemocionals.</w:t>
            </w:r>
          </w:p>
          <w:p w14:paraId="0570E8F7" w14:textId="77777777" w:rsidR="00B5739C" w:rsidRDefault="00000000">
            <w:pPr>
              <w:spacing w:after="0" w:line="240" w:lineRule="auto"/>
              <w:jc w:val="both"/>
            </w:pPr>
            <w:r>
              <w:t>Reduir la repetició.</w:t>
            </w:r>
          </w:p>
          <w:p w14:paraId="57A5EC40" w14:textId="77777777" w:rsidR="00B5739C" w:rsidRDefault="00000000">
            <w:pPr>
              <w:spacing w:after="0" w:line="240" w:lineRule="auto"/>
              <w:jc w:val="both"/>
            </w:pPr>
            <w:r>
              <w:t>Reduir l’alumnat amb dificultats per a l’aprenentatge.</w:t>
            </w:r>
          </w:p>
          <w:p w14:paraId="136526A6" w14:textId="77777777" w:rsidR="00B5739C" w:rsidRDefault="00000000">
            <w:pPr>
              <w:spacing w:after="0" w:line="240" w:lineRule="auto"/>
              <w:jc w:val="both"/>
            </w:pPr>
            <w:r>
              <w:t xml:space="preserve"> Reduir l’absentisme escolar i millorar les fases del procés d’aprenentatge.</w:t>
            </w:r>
          </w:p>
          <w:p w14:paraId="2A886827" w14:textId="77777777" w:rsidR="00B5739C" w:rsidRDefault="00000000">
            <w:pPr>
              <w:spacing w:after="0" w:line="240" w:lineRule="auto"/>
              <w:jc w:val="both"/>
              <w:rPr>
                <w:b/>
              </w:rPr>
            </w:pPr>
            <w:r>
              <w:rPr>
                <w:b/>
              </w:rPr>
              <w:t>Objectius d’actituds al centre d’educació:</w:t>
            </w:r>
          </w:p>
          <w:p w14:paraId="4E105C56" w14:textId="77777777" w:rsidR="00B5739C" w:rsidRDefault="00000000">
            <w:pPr>
              <w:spacing w:after="0" w:line="240" w:lineRule="auto"/>
              <w:jc w:val="both"/>
            </w:pPr>
            <w:r>
              <w:t>Aconseguir i mantenir un bon clima al centre educatiu.</w:t>
            </w:r>
          </w:p>
          <w:p w14:paraId="64B3239C" w14:textId="77777777" w:rsidR="00B5739C" w:rsidRDefault="00000000">
            <w:pPr>
              <w:spacing w:after="0" w:line="240" w:lineRule="auto"/>
              <w:jc w:val="both"/>
            </w:pPr>
            <w:r>
              <w:t>Aconseguir i mantenir un bon nivell de satisfacció d’aprenentatge i ensenyament.</w:t>
            </w:r>
          </w:p>
          <w:p w14:paraId="476A05BE" w14:textId="77777777" w:rsidR="00B5739C" w:rsidRDefault="00000000">
            <w:pPr>
              <w:spacing w:after="0" w:line="240" w:lineRule="auto"/>
              <w:jc w:val="both"/>
            </w:pPr>
            <w:r>
              <w:t>Aconseguir i mantenir expectatives positives en el professorat, les famílies i el propi alumnat.</w:t>
            </w:r>
          </w:p>
          <w:p w14:paraId="496B1D58" w14:textId="77777777" w:rsidR="00B5739C" w:rsidRDefault="00000000">
            <w:pPr>
              <w:spacing w:after="0" w:line="240" w:lineRule="auto"/>
              <w:jc w:val="both"/>
            </w:pPr>
            <w:r>
              <w:t>Avançar cap a una escola inclusiva i sense segregació interna de centre.</w:t>
            </w:r>
          </w:p>
          <w:p w14:paraId="2D519236" w14:textId="77777777" w:rsidR="00B5739C" w:rsidRDefault="00000000">
            <w:pPr>
              <w:spacing w:after="0" w:line="240" w:lineRule="auto"/>
              <w:jc w:val="both"/>
              <w:rPr>
                <w:b/>
              </w:rPr>
            </w:pPr>
            <w:r>
              <w:rPr>
                <w:b/>
              </w:rPr>
              <w:t>Objectius de recursos:</w:t>
            </w:r>
          </w:p>
          <w:p w14:paraId="2D62E1E8" w14:textId="77777777" w:rsidR="00B5739C" w:rsidRDefault="00000000">
            <w:pPr>
              <w:spacing w:after="0" w:line="240" w:lineRule="auto"/>
              <w:jc w:val="both"/>
            </w:pPr>
            <w:r>
              <w:t>Donar estabilitat al professorat i formar en el lideratge pedagògic i en les competències necessàries per reduir l’abandonament prematur (condició clau, necessària per a l’èxit).</w:t>
            </w:r>
          </w:p>
          <w:p w14:paraId="45815547" w14:textId="77777777" w:rsidR="00B5739C" w:rsidRDefault="00000000">
            <w:pPr>
              <w:spacing w:after="0" w:line="240" w:lineRule="auto"/>
              <w:jc w:val="both"/>
            </w:pPr>
            <w:r>
              <w:t>Integrar en l’educació formal, no formal i informal al servei dels objectius intermedis.</w:t>
            </w:r>
          </w:p>
          <w:p w14:paraId="0DB15006" w14:textId="77777777" w:rsidR="00B5739C" w:rsidRDefault="00000000">
            <w:pPr>
              <w:spacing w:after="0" w:line="240" w:lineRule="auto"/>
              <w:jc w:val="both"/>
            </w:pPr>
            <w:r>
              <w:t>Utilitzar els recursos de forma eficaç i eficient per reduir l’abandonament prematur i incrementar l’èxit escolar (equitat més alternativa de cost eficient).</w:t>
            </w:r>
          </w:p>
        </w:tc>
      </w:tr>
      <w:tr w:rsidR="00B5739C" w14:paraId="40F78D3A" w14:textId="77777777">
        <w:tc>
          <w:tcPr>
            <w:tcW w:w="10348" w:type="dxa"/>
            <w:gridSpan w:val="4"/>
            <w:shd w:val="clear" w:color="auto" w:fill="E2EFD9"/>
          </w:tcPr>
          <w:p w14:paraId="4E30CB64" w14:textId="77777777" w:rsidR="00B5739C" w:rsidRDefault="00000000">
            <w:pPr>
              <w:spacing w:after="0" w:line="240" w:lineRule="auto"/>
              <w:rPr>
                <w:color w:val="1F3864"/>
              </w:rPr>
            </w:pPr>
            <w:r>
              <w:rPr>
                <w:b/>
                <w:color w:val="1F3864"/>
              </w:rPr>
              <w:t xml:space="preserve">Estratègia PROA+ que impulsa </w:t>
            </w:r>
            <w:r>
              <w:rPr>
                <w:color w:val="1F3864"/>
                <w:sz w:val="18"/>
                <w:szCs w:val="18"/>
              </w:rPr>
              <w:t>(coherent amb 6.2 PEM)</w:t>
            </w:r>
          </w:p>
        </w:tc>
      </w:tr>
      <w:tr w:rsidR="00B5739C" w14:paraId="7D3F4946" w14:textId="77777777">
        <w:tc>
          <w:tcPr>
            <w:tcW w:w="10348" w:type="dxa"/>
            <w:gridSpan w:val="4"/>
          </w:tcPr>
          <w:p w14:paraId="73F1B200" w14:textId="77777777" w:rsidR="00B5739C" w:rsidRDefault="00000000">
            <w:pPr>
              <w:spacing w:after="0" w:line="240" w:lineRule="auto"/>
              <w:jc w:val="both"/>
            </w:pPr>
            <w:r>
              <w:t>Impulsa les següents estratègies PROA+:</w:t>
            </w:r>
          </w:p>
          <w:p w14:paraId="1A46923A" w14:textId="77777777" w:rsidR="00B5739C" w:rsidRDefault="00000000">
            <w:pPr>
              <w:spacing w:after="0" w:line="240" w:lineRule="auto"/>
              <w:jc w:val="both"/>
              <w:rPr>
                <w:b/>
              </w:rPr>
            </w:pPr>
            <w:r>
              <w:rPr>
                <w:b/>
              </w:rPr>
              <w:t>E1. Activitats per a seguir i assegurar condicions d’educabilitat.</w:t>
            </w:r>
          </w:p>
          <w:p w14:paraId="20648806" w14:textId="77777777" w:rsidR="00B5739C" w:rsidRDefault="00000000">
            <w:pPr>
              <w:spacing w:after="0" w:line="240" w:lineRule="auto"/>
              <w:jc w:val="both"/>
            </w:pPr>
            <w:r>
              <w:rPr>
                <w:b/>
              </w:rPr>
              <w:t>E2.  Accions per donar suport a l’alumnat amb dificultats d’aprenentatge.</w:t>
            </w:r>
            <w:r>
              <w:t>.</w:t>
            </w:r>
          </w:p>
          <w:p w14:paraId="4BC3168F" w14:textId="77777777" w:rsidR="00B5739C" w:rsidRDefault="00000000">
            <w:pPr>
              <w:spacing w:after="0" w:line="240" w:lineRule="auto"/>
              <w:jc w:val="both"/>
              <w:rPr>
                <w:b/>
              </w:rPr>
            </w:pPr>
            <w:r>
              <w:rPr>
                <w:b/>
              </w:rPr>
              <w:t>E3. Accions per desenvolupar les actituds positives al centre.</w:t>
            </w:r>
          </w:p>
          <w:p w14:paraId="164557A0" w14:textId="77777777" w:rsidR="00B5739C" w:rsidRDefault="00000000">
            <w:pPr>
              <w:spacing w:after="0" w:line="240" w:lineRule="auto"/>
              <w:jc w:val="both"/>
            </w:pPr>
            <w:r>
              <w:rPr>
                <w:b/>
              </w:rPr>
              <w:t>E5. Accions i compromisos de gestió de centre i per millorar l’estabilitat i la qualitat del personal professional.</w:t>
            </w:r>
          </w:p>
        </w:tc>
      </w:tr>
      <w:tr w:rsidR="00B5739C" w14:paraId="727DF8E0" w14:textId="77777777">
        <w:trPr>
          <w:trHeight w:val="323"/>
        </w:trPr>
        <w:tc>
          <w:tcPr>
            <w:tcW w:w="10348" w:type="dxa"/>
            <w:gridSpan w:val="4"/>
            <w:shd w:val="clear" w:color="auto" w:fill="E2EFD9"/>
          </w:tcPr>
          <w:p w14:paraId="7FEAEC73" w14:textId="77777777" w:rsidR="00B5739C" w:rsidRDefault="00000000">
            <w:pPr>
              <w:spacing w:after="0" w:line="240" w:lineRule="auto"/>
              <w:rPr>
                <w:color w:val="1F3864"/>
              </w:rPr>
            </w:pPr>
            <w:r>
              <w:rPr>
                <w:b/>
                <w:color w:val="1F3864"/>
              </w:rPr>
              <w:t>Requisits PROA+ que compleix i justificació</w:t>
            </w:r>
          </w:p>
        </w:tc>
      </w:tr>
      <w:tr w:rsidR="00B5739C" w14:paraId="0DEE9224" w14:textId="77777777">
        <w:trPr>
          <w:trHeight w:val="323"/>
        </w:trPr>
        <w:tc>
          <w:tcPr>
            <w:tcW w:w="3524" w:type="dxa"/>
          </w:tcPr>
          <w:p w14:paraId="65C1A860" w14:textId="77777777" w:rsidR="00B5739C" w:rsidRDefault="00000000">
            <w:pPr>
              <w:spacing w:after="0" w:line="240" w:lineRule="auto"/>
              <w:rPr>
                <w:color w:val="1F3864"/>
                <w:sz w:val="20"/>
                <w:szCs w:val="20"/>
              </w:rPr>
            </w:pPr>
            <w:r>
              <w:rPr>
                <w:color w:val="1F3864"/>
                <w:sz w:val="20"/>
                <w:szCs w:val="20"/>
              </w:rPr>
              <w:t>Requisits</w:t>
            </w:r>
          </w:p>
        </w:tc>
        <w:tc>
          <w:tcPr>
            <w:tcW w:w="719" w:type="dxa"/>
          </w:tcPr>
          <w:p w14:paraId="51656695" w14:textId="77777777" w:rsidR="00B5739C" w:rsidRDefault="00000000">
            <w:pPr>
              <w:spacing w:after="0" w:line="240" w:lineRule="auto"/>
              <w:rPr>
                <w:color w:val="1F3864"/>
                <w:sz w:val="20"/>
                <w:szCs w:val="20"/>
              </w:rPr>
            </w:pPr>
            <w:r>
              <w:rPr>
                <w:color w:val="1F3864"/>
                <w:sz w:val="20"/>
                <w:szCs w:val="20"/>
              </w:rPr>
              <w:t>Grau</w:t>
            </w:r>
          </w:p>
        </w:tc>
        <w:tc>
          <w:tcPr>
            <w:tcW w:w="6105" w:type="dxa"/>
            <w:gridSpan w:val="2"/>
          </w:tcPr>
          <w:p w14:paraId="3A1D37B3" w14:textId="77777777" w:rsidR="00B5739C" w:rsidRDefault="00000000">
            <w:pPr>
              <w:spacing w:after="0" w:line="240" w:lineRule="auto"/>
              <w:rPr>
                <w:color w:val="1F3864"/>
                <w:sz w:val="20"/>
                <w:szCs w:val="20"/>
              </w:rPr>
            </w:pPr>
            <w:r>
              <w:rPr>
                <w:color w:val="1F3864"/>
                <w:sz w:val="20"/>
                <w:szCs w:val="20"/>
              </w:rPr>
              <w:t>Explicar</w:t>
            </w:r>
          </w:p>
        </w:tc>
      </w:tr>
      <w:tr w:rsidR="00B5739C" w14:paraId="3E41B3EF" w14:textId="77777777">
        <w:trPr>
          <w:trHeight w:val="323"/>
        </w:trPr>
        <w:tc>
          <w:tcPr>
            <w:tcW w:w="3524" w:type="dxa"/>
          </w:tcPr>
          <w:p w14:paraId="146926D4" w14:textId="77777777" w:rsidR="00B5739C" w:rsidRDefault="00000000">
            <w:pPr>
              <w:spacing w:after="0" w:line="240" w:lineRule="auto"/>
              <w:jc w:val="left"/>
              <w:rPr>
                <w:color w:val="1F3864"/>
                <w:sz w:val="20"/>
                <w:szCs w:val="20"/>
              </w:rPr>
            </w:pPr>
            <w:r>
              <w:rPr>
                <w:color w:val="1F3864"/>
                <w:sz w:val="20"/>
                <w:szCs w:val="20"/>
              </w:rPr>
              <w:t>Equitat, igualtat equitativa d’oportunitats</w:t>
            </w:r>
          </w:p>
        </w:tc>
        <w:tc>
          <w:tcPr>
            <w:tcW w:w="719" w:type="dxa"/>
          </w:tcPr>
          <w:p w14:paraId="21034BE3" w14:textId="77777777" w:rsidR="00B5739C" w:rsidRDefault="00B5739C">
            <w:pPr>
              <w:spacing w:after="0" w:line="240" w:lineRule="auto"/>
              <w:rPr>
                <w:color w:val="1F3864"/>
                <w:sz w:val="20"/>
                <w:szCs w:val="20"/>
              </w:rPr>
            </w:pPr>
          </w:p>
        </w:tc>
        <w:tc>
          <w:tcPr>
            <w:tcW w:w="6105" w:type="dxa"/>
            <w:gridSpan w:val="2"/>
          </w:tcPr>
          <w:p w14:paraId="16831823" w14:textId="77777777" w:rsidR="00B5739C" w:rsidRDefault="00000000">
            <w:pPr>
              <w:spacing w:after="0" w:line="240" w:lineRule="auto"/>
              <w:rPr>
                <w:color w:val="1F3864"/>
                <w:sz w:val="20"/>
                <w:szCs w:val="20"/>
              </w:rPr>
            </w:pPr>
            <w:r>
              <w:rPr>
                <w:sz w:val="20"/>
                <w:szCs w:val="20"/>
              </w:rPr>
              <w:t>L’absentisme converteix l’alumnat en vulnerable, per la qual cosa les actuacions en matèria de prevenció i control de l’absentisme escolar són, per definició, elements d’equitat i igualtat d’oportunitats.</w:t>
            </w:r>
          </w:p>
        </w:tc>
      </w:tr>
      <w:tr w:rsidR="00B5739C" w14:paraId="33BA358B" w14:textId="77777777">
        <w:trPr>
          <w:trHeight w:val="323"/>
        </w:trPr>
        <w:tc>
          <w:tcPr>
            <w:tcW w:w="3524" w:type="dxa"/>
          </w:tcPr>
          <w:p w14:paraId="79A09AA8" w14:textId="77777777" w:rsidR="00B5739C" w:rsidRDefault="00000000">
            <w:pPr>
              <w:spacing w:after="0" w:line="240" w:lineRule="auto"/>
              <w:jc w:val="left"/>
              <w:rPr>
                <w:color w:val="1F3864"/>
                <w:sz w:val="20"/>
                <w:szCs w:val="20"/>
              </w:rPr>
            </w:pPr>
            <w:r>
              <w:rPr>
                <w:color w:val="1F3864"/>
                <w:sz w:val="20"/>
                <w:szCs w:val="20"/>
              </w:rPr>
              <w:t>Educació inclusiva, tots aprenen junts i  s’atén la diversitat de necessitats</w:t>
            </w:r>
          </w:p>
        </w:tc>
        <w:tc>
          <w:tcPr>
            <w:tcW w:w="719" w:type="dxa"/>
          </w:tcPr>
          <w:p w14:paraId="215A2023" w14:textId="77777777" w:rsidR="00B5739C" w:rsidRDefault="00B5739C">
            <w:pPr>
              <w:spacing w:after="0" w:line="240" w:lineRule="auto"/>
              <w:rPr>
                <w:color w:val="1F3864"/>
                <w:sz w:val="20"/>
                <w:szCs w:val="20"/>
              </w:rPr>
            </w:pPr>
          </w:p>
        </w:tc>
        <w:tc>
          <w:tcPr>
            <w:tcW w:w="6105" w:type="dxa"/>
            <w:gridSpan w:val="2"/>
          </w:tcPr>
          <w:p w14:paraId="198F90FF" w14:textId="77777777" w:rsidR="00B5739C" w:rsidRDefault="00000000">
            <w:pPr>
              <w:spacing w:after="0" w:line="240" w:lineRule="auto"/>
              <w:rPr>
                <w:color w:val="1F3864"/>
                <w:sz w:val="20"/>
                <w:szCs w:val="20"/>
              </w:rPr>
            </w:pPr>
            <w:r>
              <w:rPr>
                <w:sz w:val="20"/>
                <w:szCs w:val="20"/>
              </w:rPr>
              <w:t>La iniciativa no és segregadora. Persegueix actuar a través de la prevenció i, en última instància, sobre el control de l’escolarització, o en molts casos directament a través de les famílies.</w:t>
            </w:r>
          </w:p>
        </w:tc>
      </w:tr>
      <w:tr w:rsidR="00B5739C" w14:paraId="3E8C19DE" w14:textId="77777777">
        <w:trPr>
          <w:trHeight w:val="323"/>
        </w:trPr>
        <w:tc>
          <w:tcPr>
            <w:tcW w:w="3524" w:type="dxa"/>
          </w:tcPr>
          <w:p w14:paraId="09A4E419" w14:textId="77777777" w:rsidR="00B5739C" w:rsidRDefault="00000000">
            <w:pPr>
              <w:spacing w:after="0" w:line="240" w:lineRule="auto"/>
              <w:jc w:val="left"/>
              <w:rPr>
                <w:color w:val="1F3864"/>
                <w:sz w:val="20"/>
                <w:szCs w:val="20"/>
              </w:rPr>
            </w:pPr>
            <w:r>
              <w:rPr>
                <w:color w:val="1F3864"/>
                <w:sz w:val="20"/>
                <w:szCs w:val="20"/>
              </w:rPr>
              <w:t>Expectatives positives, tots poden</w:t>
            </w:r>
          </w:p>
        </w:tc>
        <w:tc>
          <w:tcPr>
            <w:tcW w:w="719" w:type="dxa"/>
          </w:tcPr>
          <w:p w14:paraId="15CF5B51" w14:textId="77777777" w:rsidR="00B5739C" w:rsidRDefault="00B5739C">
            <w:pPr>
              <w:spacing w:after="0" w:line="240" w:lineRule="auto"/>
              <w:rPr>
                <w:color w:val="1F3864"/>
                <w:sz w:val="20"/>
                <w:szCs w:val="20"/>
              </w:rPr>
            </w:pPr>
          </w:p>
        </w:tc>
        <w:tc>
          <w:tcPr>
            <w:tcW w:w="6105" w:type="dxa"/>
            <w:gridSpan w:val="2"/>
          </w:tcPr>
          <w:p w14:paraId="4EEEE9CC" w14:textId="77777777" w:rsidR="00B5739C" w:rsidRDefault="00000000">
            <w:pPr>
              <w:spacing w:after="0" w:line="240" w:lineRule="auto"/>
              <w:rPr>
                <w:color w:val="1F3864"/>
                <w:sz w:val="20"/>
                <w:szCs w:val="20"/>
              </w:rPr>
            </w:pPr>
            <w:r>
              <w:rPr>
                <w:sz w:val="20"/>
                <w:szCs w:val="20"/>
              </w:rPr>
              <w:t>Com s’ha assenyalat, l’evidència existent ha demostrat que l’absentisme al l’educació secundària pot ser quasi tan predictiu de les taxes de graduació com la mitjana de qualificacions i el número d’assignatures suspeses, i que les absències a les etapes intermèdia i secundària perjudiquen tant l’exercici actual dels estudiants com el nivell d’estudis que adquiriran en el futur.</w:t>
            </w:r>
          </w:p>
        </w:tc>
      </w:tr>
      <w:tr w:rsidR="00B5739C" w14:paraId="00240700" w14:textId="77777777">
        <w:trPr>
          <w:trHeight w:val="323"/>
        </w:trPr>
        <w:tc>
          <w:tcPr>
            <w:tcW w:w="3524" w:type="dxa"/>
          </w:tcPr>
          <w:p w14:paraId="1FC91C90" w14:textId="77777777" w:rsidR="00B5739C" w:rsidRDefault="00000000">
            <w:pPr>
              <w:spacing w:after="0" w:line="240" w:lineRule="auto"/>
              <w:jc w:val="left"/>
              <w:rPr>
                <w:color w:val="1F3864"/>
                <w:sz w:val="20"/>
                <w:szCs w:val="20"/>
              </w:rPr>
            </w:pPr>
            <w:r>
              <w:rPr>
                <w:color w:val="1F3864"/>
                <w:sz w:val="20"/>
                <w:szCs w:val="20"/>
              </w:rPr>
              <w:lastRenderedPageBreak/>
              <w:t>Prevenció i detecció de les dificultats d’aprenentatge, mecanismes de reforç, suport i acompanyament</w:t>
            </w:r>
          </w:p>
        </w:tc>
        <w:tc>
          <w:tcPr>
            <w:tcW w:w="719" w:type="dxa"/>
          </w:tcPr>
          <w:p w14:paraId="01597BA9" w14:textId="77777777" w:rsidR="00B5739C" w:rsidRDefault="00B5739C">
            <w:pPr>
              <w:spacing w:after="0" w:line="240" w:lineRule="auto"/>
              <w:rPr>
                <w:color w:val="1F3864"/>
                <w:sz w:val="20"/>
                <w:szCs w:val="20"/>
              </w:rPr>
            </w:pPr>
          </w:p>
        </w:tc>
        <w:tc>
          <w:tcPr>
            <w:tcW w:w="6105" w:type="dxa"/>
            <w:gridSpan w:val="2"/>
          </w:tcPr>
          <w:p w14:paraId="60E9B079" w14:textId="77777777" w:rsidR="00B5739C" w:rsidRDefault="00000000">
            <w:pPr>
              <w:spacing w:after="0" w:line="240" w:lineRule="auto"/>
              <w:rPr>
                <w:color w:val="1F3864"/>
                <w:sz w:val="20"/>
                <w:szCs w:val="20"/>
              </w:rPr>
            </w:pPr>
            <w:r>
              <w:rPr>
                <w:sz w:val="20"/>
                <w:szCs w:val="20"/>
              </w:rPr>
              <w:t>No està prevista cap dificultat d’aprenentatge. Es tracta de fer efectiu el dret a l’educació de l’alumnat comprès entre els 6 i els 16 anys.</w:t>
            </w:r>
          </w:p>
        </w:tc>
      </w:tr>
      <w:tr w:rsidR="00B5739C" w14:paraId="316BECAB" w14:textId="77777777">
        <w:trPr>
          <w:trHeight w:val="323"/>
        </w:trPr>
        <w:tc>
          <w:tcPr>
            <w:tcW w:w="3524" w:type="dxa"/>
          </w:tcPr>
          <w:p w14:paraId="012D3F4E" w14:textId="77777777" w:rsidR="00B5739C" w:rsidRDefault="00000000">
            <w:pPr>
              <w:spacing w:after="0" w:line="240" w:lineRule="auto"/>
              <w:jc w:val="left"/>
              <w:rPr>
                <w:color w:val="1F3864"/>
                <w:sz w:val="20"/>
                <w:szCs w:val="20"/>
              </w:rPr>
            </w:pPr>
            <w:r>
              <w:rPr>
                <w:color w:val="1F3864"/>
                <w:sz w:val="20"/>
                <w:szCs w:val="20"/>
              </w:rPr>
              <w:t xml:space="preserve">Educació no cognitiva, habilitats </w:t>
            </w:r>
          </w:p>
          <w:p w14:paraId="3FE23E92" w14:textId="77777777" w:rsidR="00B5739C" w:rsidRDefault="00000000">
            <w:pPr>
              <w:spacing w:after="0" w:line="240" w:lineRule="auto"/>
              <w:jc w:val="left"/>
              <w:rPr>
                <w:color w:val="1F3864"/>
                <w:sz w:val="20"/>
                <w:szCs w:val="20"/>
              </w:rPr>
            </w:pPr>
            <w:r>
              <w:rPr>
                <w:color w:val="1F3864"/>
                <w:sz w:val="20"/>
                <w:szCs w:val="20"/>
              </w:rPr>
              <w:t>socio emocionals</w:t>
            </w:r>
          </w:p>
        </w:tc>
        <w:tc>
          <w:tcPr>
            <w:tcW w:w="719" w:type="dxa"/>
          </w:tcPr>
          <w:p w14:paraId="658747D5" w14:textId="77777777" w:rsidR="00B5739C" w:rsidRDefault="00B5739C">
            <w:pPr>
              <w:spacing w:after="0" w:line="240" w:lineRule="auto"/>
              <w:rPr>
                <w:color w:val="1F3864"/>
                <w:sz w:val="20"/>
                <w:szCs w:val="20"/>
              </w:rPr>
            </w:pPr>
          </w:p>
        </w:tc>
        <w:tc>
          <w:tcPr>
            <w:tcW w:w="6105" w:type="dxa"/>
            <w:gridSpan w:val="2"/>
          </w:tcPr>
          <w:p w14:paraId="11DB9EE8" w14:textId="77777777" w:rsidR="00B5739C" w:rsidRDefault="00000000">
            <w:pPr>
              <w:spacing w:after="0" w:line="240" w:lineRule="auto"/>
              <w:rPr>
                <w:color w:val="1F3864"/>
                <w:sz w:val="20"/>
                <w:szCs w:val="20"/>
              </w:rPr>
            </w:pPr>
            <w:r>
              <w:rPr>
                <w:sz w:val="20"/>
                <w:szCs w:val="20"/>
              </w:rPr>
              <w:t>Cada projecte pot definir, a través d’una mirada multidisciplinària i holística, les habilitats no cognitives que es volen desenvolupar.</w:t>
            </w:r>
          </w:p>
        </w:tc>
      </w:tr>
    </w:tbl>
    <w:p w14:paraId="1463336A" w14:textId="77777777" w:rsidR="00B5739C" w:rsidRDefault="00000000">
      <w:pPr>
        <w:rPr>
          <w:color w:val="1F3864"/>
        </w:rPr>
      </w:pPr>
      <w:r>
        <w:rPr>
          <w:color w:val="1F3864"/>
          <w:sz w:val="18"/>
          <w:szCs w:val="18"/>
        </w:rPr>
        <w:t>Graus d’acompliment: Total (T), Majoritari (M), Parcial (P), Nul (N).</w:t>
      </w:r>
    </w:p>
    <w:p w14:paraId="3CB83470" w14:textId="77777777" w:rsidR="00B5739C" w:rsidRDefault="00000000">
      <w:pPr>
        <w:rPr>
          <w:color w:val="1F3864"/>
          <w:sz w:val="18"/>
          <w:szCs w:val="18"/>
        </w:rPr>
      </w:pPr>
      <w:r>
        <w:rPr>
          <w:color w:val="1F3864"/>
          <w:sz w:val="18"/>
          <w:szCs w:val="18"/>
        </w:rPr>
        <w:t xml:space="preserve">Observacions: </w:t>
      </w:r>
    </w:p>
    <w:p w14:paraId="01C078BE" w14:textId="77777777" w:rsidR="00B5739C" w:rsidRDefault="00000000">
      <w:pPr>
        <w:rPr>
          <w:color w:val="1F3864"/>
          <w:sz w:val="18"/>
          <w:szCs w:val="18"/>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p w14:paraId="4FE4D283" w14:textId="77777777" w:rsidR="00B5739C" w:rsidRDefault="00B5739C">
      <w:pPr>
        <w:rPr>
          <w:color w:val="1F3863"/>
          <w:sz w:val="24"/>
          <w:szCs w:val="24"/>
        </w:rPr>
      </w:pPr>
    </w:p>
    <w:tbl>
      <w:tblPr>
        <w:tblStyle w:val="a7"/>
        <w:tblW w:w="10344"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704"/>
        <w:gridCol w:w="5955"/>
        <w:gridCol w:w="660"/>
        <w:gridCol w:w="600"/>
        <w:gridCol w:w="425"/>
      </w:tblGrid>
      <w:tr w:rsidR="00B5739C" w14:paraId="00DA2052" w14:textId="77777777">
        <w:trPr>
          <w:trHeight w:val="234"/>
        </w:trPr>
        <w:tc>
          <w:tcPr>
            <w:tcW w:w="2704" w:type="dxa"/>
            <w:shd w:val="clear" w:color="auto" w:fill="auto"/>
            <w:tcMar>
              <w:top w:w="12" w:type="dxa"/>
              <w:left w:w="39" w:type="dxa"/>
              <w:bottom w:w="0" w:type="dxa"/>
              <w:right w:w="39" w:type="dxa"/>
            </w:tcMar>
          </w:tcPr>
          <w:p w14:paraId="186CBBFE" w14:textId="77777777" w:rsidR="00B5739C" w:rsidRDefault="00000000">
            <w:pPr>
              <w:spacing w:after="0" w:line="276" w:lineRule="auto"/>
              <w:rPr>
                <w:color w:val="1F3864"/>
              </w:rPr>
            </w:pPr>
            <w:r>
              <w:rPr>
                <w:color w:val="1F3864"/>
              </w:rPr>
              <w:t xml:space="preserve">Activitat palanca </w:t>
            </w:r>
          </w:p>
        </w:tc>
        <w:tc>
          <w:tcPr>
            <w:tcW w:w="7640" w:type="dxa"/>
            <w:gridSpan w:val="4"/>
            <w:shd w:val="clear" w:color="auto" w:fill="FFF2CC"/>
            <w:tcMar>
              <w:top w:w="12" w:type="dxa"/>
              <w:left w:w="39" w:type="dxa"/>
              <w:bottom w:w="0" w:type="dxa"/>
              <w:right w:w="39" w:type="dxa"/>
            </w:tcMar>
          </w:tcPr>
          <w:p w14:paraId="1E74C5EF" w14:textId="77777777" w:rsidR="00B5739C" w:rsidRDefault="00000000">
            <w:pPr>
              <w:spacing w:after="0" w:line="276" w:lineRule="auto"/>
              <w:ind w:left="1080"/>
              <w:rPr>
                <w:color w:val="1F3864"/>
              </w:rPr>
            </w:pPr>
            <w:r>
              <w:rPr>
                <w:b/>
                <w:color w:val="1F3864"/>
              </w:rPr>
              <w:t>APLICACIÓ DE L’ACTIVITAT PALANCA</w:t>
            </w:r>
          </w:p>
        </w:tc>
      </w:tr>
      <w:tr w:rsidR="00B5739C" w14:paraId="4A5CE760" w14:textId="77777777">
        <w:trPr>
          <w:trHeight w:val="234"/>
        </w:trPr>
        <w:tc>
          <w:tcPr>
            <w:tcW w:w="2704" w:type="dxa"/>
            <w:shd w:val="clear" w:color="auto" w:fill="FFF2CC"/>
            <w:tcMar>
              <w:top w:w="12" w:type="dxa"/>
              <w:left w:w="39" w:type="dxa"/>
              <w:bottom w:w="0" w:type="dxa"/>
              <w:right w:w="39" w:type="dxa"/>
            </w:tcMar>
          </w:tcPr>
          <w:p w14:paraId="4B1689A2" w14:textId="77777777" w:rsidR="00B5739C" w:rsidRDefault="00000000">
            <w:pPr>
              <w:spacing w:after="0" w:line="276" w:lineRule="auto"/>
              <w:rPr>
                <w:color w:val="1F3864"/>
              </w:rPr>
            </w:pPr>
            <w:r>
              <w:rPr>
                <w:color w:val="1F3864"/>
              </w:rPr>
              <w:t xml:space="preserve">Breu descripció </w:t>
            </w:r>
          </w:p>
        </w:tc>
        <w:tc>
          <w:tcPr>
            <w:tcW w:w="7640" w:type="dxa"/>
            <w:gridSpan w:val="4"/>
            <w:tcMar>
              <w:top w:w="12" w:type="dxa"/>
              <w:left w:w="39" w:type="dxa"/>
              <w:bottom w:w="0" w:type="dxa"/>
              <w:right w:w="39" w:type="dxa"/>
            </w:tcMar>
          </w:tcPr>
          <w:p w14:paraId="3AAAED43" w14:textId="77777777" w:rsidR="00B5739C" w:rsidRDefault="00000000">
            <w:pPr>
              <w:spacing w:after="0" w:line="276" w:lineRule="auto"/>
              <w:jc w:val="left"/>
              <w:rPr>
                <w:color w:val="1F3864"/>
              </w:rPr>
            </w:pPr>
            <w:r>
              <w:rPr>
                <w:color w:val="000000"/>
              </w:rPr>
              <w:t>Programa marc de prevenció i control de l’absentisme escolar.</w:t>
            </w:r>
          </w:p>
        </w:tc>
      </w:tr>
      <w:tr w:rsidR="00B5739C" w14:paraId="04F4F27F" w14:textId="77777777">
        <w:trPr>
          <w:trHeight w:val="234"/>
        </w:trPr>
        <w:tc>
          <w:tcPr>
            <w:tcW w:w="2704" w:type="dxa"/>
            <w:shd w:val="clear" w:color="auto" w:fill="FFF2CC"/>
            <w:tcMar>
              <w:top w:w="12" w:type="dxa"/>
              <w:left w:w="39" w:type="dxa"/>
              <w:bottom w:w="0" w:type="dxa"/>
              <w:right w:w="39" w:type="dxa"/>
            </w:tcMar>
          </w:tcPr>
          <w:p w14:paraId="69252504" w14:textId="77777777" w:rsidR="00B5739C" w:rsidRDefault="00000000">
            <w:pPr>
              <w:spacing w:after="0" w:line="276" w:lineRule="auto"/>
              <w:rPr>
                <w:color w:val="1F3864"/>
              </w:rPr>
            </w:pPr>
            <w:r>
              <w:rPr>
                <w:color w:val="1F3864"/>
              </w:rPr>
              <w:t>Finalitat de l’activitat / acció</w:t>
            </w:r>
          </w:p>
        </w:tc>
        <w:tc>
          <w:tcPr>
            <w:tcW w:w="7640" w:type="dxa"/>
            <w:gridSpan w:val="4"/>
            <w:tcMar>
              <w:top w:w="12" w:type="dxa"/>
              <w:left w:w="39" w:type="dxa"/>
              <w:bottom w:w="0" w:type="dxa"/>
              <w:right w:w="39" w:type="dxa"/>
            </w:tcMar>
          </w:tcPr>
          <w:p w14:paraId="5109EDCF" w14:textId="77777777" w:rsidR="00B5739C" w:rsidRDefault="00000000">
            <w:pPr>
              <w:spacing w:after="0" w:line="276" w:lineRule="auto"/>
              <w:jc w:val="both"/>
              <w:rPr>
                <w:color w:val="1F3864"/>
              </w:rPr>
            </w:pPr>
            <w:r>
              <w:rPr>
                <w:color w:val="202124"/>
              </w:rPr>
              <w:t>Garantir l’assistència regular de l’alumnat als centres educatius, a les etapes l’escolarització obligatòria, així com, amb caràcter preventiu, al segon cicle d’Educació Infantil a centres sostinguts amb fons públics.</w:t>
            </w:r>
          </w:p>
        </w:tc>
      </w:tr>
      <w:tr w:rsidR="00B5739C" w14:paraId="79D04ACA" w14:textId="77777777">
        <w:trPr>
          <w:cantSplit/>
          <w:trHeight w:val="566"/>
        </w:trPr>
        <w:tc>
          <w:tcPr>
            <w:tcW w:w="2704" w:type="dxa"/>
            <w:vMerge w:val="restart"/>
            <w:shd w:val="clear" w:color="auto" w:fill="FFF2CC"/>
            <w:tcMar>
              <w:top w:w="12" w:type="dxa"/>
              <w:left w:w="39" w:type="dxa"/>
              <w:bottom w:w="0" w:type="dxa"/>
              <w:right w:w="39" w:type="dxa"/>
            </w:tcMar>
          </w:tcPr>
          <w:p w14:paraId="4407B2E0" w14:textId="77777777" w:rsidR="00B5739C" w:rsidRDefault="00000000">
            <w:pPr>
              <w:spacing w:after="0" w:line="276" w:lineRule="auto"/>
              <w:jc w:val="both"/>
              <w:rPr>
                <w:color w:val="1F3864"/>
              </w:rPr>
            </w:pPr>
            <w:r>
              <w:rPr>
                <w:color w:val="1F3864"/>
              </w:rPr>
              <w:t>OBJECTIUS</w:t>
            </w:r>
          </w:p>
          <w:p w14:paraId="766612D0" w14:textId="77777777" w:rsidR="00B5739C" w:rsidRDefault="00B5739C">
            <w:pPr>
              <w:spacing w:after="0" w:line="276" w:lineRule="auto"/>
              <w:jc w:val="both"/>
              <w:rPr>
                <w:color w:val="1F3864"/>
              </w:rPr>
            </w:pPr>
          </w:p>
        </w:tc>
        <w:tc>
          <w:tcPr>
            <w:tcW w:w="7640" w:type="dxa"/>
            <w:gridSpan w:val="4"/>
            <w:tcMar>
              <w:top w:w="12" w:type="dxa"/>
              <w:left w:w="39" w:type="dxa"/>
              <w:bottom w:w="0" w:type="dxa"/>
              <w:right w:w="39" w:type="dxa"/>
            </w:tcMar>
          </w:tcPr>
          <w:p w14:paraId="44ECB4CA" w14:textId="77777777" w:rsidR="00B5739C" w:rsidRDefault="00000000">
            <w:pPr>
              <w:spacing w:after="0" w:line="276" w:lineRule="auto"/>
              <w:ind w:hanging="2"/>
              <w:jc w:val="left"/>
              <w:rPr>
                <w:color w:val="000000"/>
              </w:rPr>
            </w:pPr>
            <w:r>
              <w:rPr>
                <w:b/>
                <w:color w:val="000000"/>
              </w:rPr>
              <w:t>Mínims</w:t>
            </w:r>
          </w:p>
          <w:p w14:paraId="47E093B5" w14:textId="77777777" w:rsidR="00B5739C" w:rsidRDefault="00000000">
            <w:pPr>
              <w:numPr>
                <w:ilvl w:val="0"/>
                <w:numId w:val="1"/>
              </w:numPr>
              <w:pBdr>
                <w:top w:val="nil"/>
                <w:left w:val="nil"/>
                <w:bottom w:val="nil"/>
                <w:right w:val="nil"/>
                <w:between w:val="nil"/>
              </w:pBdr>
              <w:spacing w:after="0" w:line="276" w:lineRule="auto"/>
              <w:jc w:val="left"/>
              <w:rPr>
                <w:color w:val="000000"/>
              </w:rPr>
            </w:pPr>
            <w:r>
              <w:rPr>
                <w:color w:val="000000"/>
              </w:rPr>
              <w:t>Prevenir actituds absentistes i conscienciar sobre el seu impacte.</w:t>
            </w:r>
          </w:p>
          <w:p w14:paraId="0D8F56EE" w14:textId="77777777" w:rsidR="00B5739C" w:rsidRDefault="00000000">
            <w:pPr>
              <w:numPr>
                <w:ilvl w:val="0"/>
                <w:numId w:val="1"/>
              </w:numPr>
              <w:pBdr>
                <w:top w:val="nil"/>
                <w:left w:val="nil"/>
                <w:bottom w:val="nil"/>
                <w:right w:val="nil"/>
                <w:between w:val="nil"/>
              </w:pBdr>
              <w:spacing w:after="0" w:line="276" w:lineRule="auto"/>
              <w:jc w:val="left"/>
              <w:rPr>
                <w:color w:val="000000"/>
              </w:rPr>
            </w:pPr>
            <w:r>
              <w:rPr>
                <w:color w:val="000000"/>
              </w:rPr>
              <w:t>Contribuir al control efectiu de l’assistència a classe de tot l’alumnat.</w:t>
            </w:r>
          </w:p>
          <w:p w14:paraId="4F06A993" w14:textId="77777777" w:rsidR="00B5739C" w:rsidRDefault="00000000">
            <w:pPr>
              <w:numPr>
                <w:ilvl w:val="0"/>
                <w:numId w:val="1"/>
              </w:numPr>
              <w:pBdr>
                <w:top w:val="nil"/>
                <w:left w:val="nil"/>
                <w:bottom w:val="nil"/>
                <w:right w:val="nil"/>
                <w:between w:val="nil"/>
              </w:pBdr>
              <w:spacing w:after="0" w:line="276" w:lineRule="auto"/>
              <w:jc w:val="left"/>
              <w:rPr>
                <w:color w:val="000000"/>
              </w:rPr>
            </w:pPr>
            <w:r>
              <w:rPr>
                <w:color w:val="000000"/>
              </w:rPr>
              <w:t>Implicar les famílies en el seguiment de la formació dels seus fills i filles i, en especial, de l’assistència regular a les activitats del centre educatiu.</w:t>
            </w:r>
          </w:p>
          <w:p w14:paraId="4DA44052" w14:textId="77777777" w:rsidR="00B5739C" w:rsidRDefault="00000000">
            <w:pPr>
              <w:numPr>
                <w:ilvl w:val="0"/>
                <w:numId w:val="1"/>
              </w:numPr>
              <w:pBdr>
                <w:top w:val="nil"/>
                <w:left w:val="nil"/>
                <w:bottom w:val="nil"/>
                <w:right w:val="nil"/>
                <w:between w:val="nil"/>
              </w:pBdr>
              <w:spacing w:after="0" w:line="276" w:lineRule="auto"/>
              <w:jc w:val="left"/>
              <w:rPr>
                <w:color w:val="000000"/>
              </w:rPr>
            </w:pPr>
            <w:r>
              <w:rPr>
                <w:color w:val="000000"/>
              </w:rPr>
              <w:t>Realitzar una detecció prematura de l’absentisme escolar en el període d’escolarització obligatòria amb l’objectiu de prevenir possibles situacions d’abandonament i de fracàs escolar.</w:t>
            </w:r>
          </w:p>
          <w:p w14:paraId="3144746A" w14:textId="77777777" w:rsidR="00B5739C" w:rsidRDefault="00000000">
            <w:pPr>
              <w:numPr>
                <w:ilvl w:val="0"/>
                <w:numId w:val="1"/>
              </w:numPr>
              <w:pBdr>
                <w:top w:val="nil"/>
                <w:left w:val="nil"/>
                <w:bottom w:val="nil"/>
                <w:right w:val="nil"/>
                <w:between w:val="nil"/>
              </w:pBdr>
              <w:spacing w:after="0" w:line="276" w:lineRule="auto"/>
              <w:jc w:val="left"/>
              <w:rPr>
                <w:color w:val="000000"/>
              </w:rPr>
            </w:pPr>
            <w:r>
              <w:rPr>
                <w:color w:val="000000"/>
              </w:rPr>
              <w:t>Realitzar el seguiment de l’alumnat amb risc d’absentisme a causa de la seva problemàtica personal, familiar o social, especialment en famílies perceptores de prestació econòmica de renda mínima d’inserció.</w:t>
            </w:r>
          </w:p>
          <w:p w14:paraId="2A32CC31" w14:textId="77777777" w:rsidR="00B5739C" w:rsidRDefault="00000000">
            <w:pPr>
              <w:spacing w:after="0" w:line="276" w:lineRule="auto"/>
              <w:rPr>
                <w:color w:val="1F3864"/>
              </w:rPr>
            </w:pPr>
            <w:r>
              <w:rPr>
                <w:color w:val="000000"/>
              </w:rPr>
              <w:t>Establir procediments de col·laboració i coordinació interinstitucional en les actuacions per detectar, prevenir o intervenir en l’absentisme escolar, a través del pla d’actuació anual.</w:t>
            </w:r>
          </w:p>
        </w:tc>
      </w:tr>
      <w:tr w:rsidR="00B5739C" w14:paraId="4D40B591" w14:textId="77777777">
        <w:trPr>
          <w:cantSplit/>
          <w:trHeight w:val="566"/>
        </w:trPr>
        <w:tc>
          <w:tcPr>
            <w:tcW w:w="2704" w:type="dxa"/>
            <w:vMerge/>
            <w:shd w:val="clear" w:color="auto" w:fill="FFF2CC"/>
            <w:tcMar>
              <w:top w:w="12" w:type="dxa"/>
              <w:left w:w="39" w:type="dxa"/>
              <w:bottom w:w="0" w:type="dxa"/>
              <w:right w:w="39" w:type="dxa"/>
            </w:tcMar>
          </w:tcPr>
          <w:p w14:paraId="46D2232A" w14:textId="77777777" w:rsidR="00B5739C" w:rsidRDefault="00B5739C">
            <w:pPr>
              <w:widowControl w:val="0"/>
              <w:pBdr>
                <w:top w:val="nil"/>
                <w:left w:val="nil"/>
                <w:bottom w:val="nil"/>
                <w:right w:val="nil"/>
                <w:between w:val="nil"/>
              </w:pBdr>
              <w:spacing w:after="0" w:line="276" w:lineRule="auto"/>
              <w:jc w:val="left"/>
              <w:rPr>
                <w:color w:val="1F3864"/>
              </w:rPr>
            </w:pPr>
          </w:p>
        </w:tc>
        <w:tc>
          <w:tcPr>
            <w:tcW w:w="7640" w:type="dxa"/>
            <w:gridSpan w:val="4"/>
            <w:tcMar>
              <w:top w:w="12" w:type="dxa"/>
              <w:left w:w="39" w:type="dxa"/>
              <w:bottom w:w="0" w:type="dxa"/>
              <w:right w:w="39" w:type="dxa"/>
            </w:tcMar>
          </w:tcPr>
          <w:p w14:paraId="069BDECC" w14:textId="77777777" w:rsidR="00B5739C" w:rsidRDefault="00000000">
            <w:pPr>
              <w:spacing w:after="0" w:line="276" w:lineRule="auto"/>
              <w:rPr>
                <w:b/>
              </w:rPr>
            </w:pPr>
            <w:r>
              <w:rPr>
                <w:b/>
              </w:rPr>
              <w:t>Òptims</w:t>
            </w:r>
          </w:p>
          <w:p w14:paraId="24BEF81A" w14:textId="77777777" w:rsidR="00B5739C" w:rsidRDefault="00000000">
            <w:pPr>
              <w:spacing w:after="0" w:line="276" w:lineRule="auto"/>
              <w:rPr>
                <w:color w:val="1F3864"/>
              </w:rPr>
            </w:pPr>
            <w:r>
              <w:rPr>
                <w:color w:val="000000"/>
              </w:rPr>
              <w:t>Establir un procediment comú de seguiment de l’absentisme escolar que permeti el seguiment de la seva incidència de manera diacrònica.</w:t>
            </w:r>
          </w:p>
        </w:tc>
      </w:tr>
      <w:tr w:rsidR="00B5739C" w14:paraId="11A87CC9" w14:textId="77777777">
        <w:trPr>
          <w:trHeight w:val="108"/>
        </w:trPr>
        <w:tc>
          <w:tcPr>
            <w:tcW w:w="2704" w:type="dxa"/>
            <w:tcMar>
              <w:top w:w="12" w:type="dxa"/>
              <w:left w:w="39" w:type="dxa"/>
              <w:bottom w:w="0" w:type="dxa"/>
              <w:right w:w="39" w:type="dxa"/>
            </w:tcMar>
          </w:tcPr>
          <w:p w14:paraId="46825763" w14:textId="77777777" w:rsidR="00B5739C" w:rsidRDefault="00B5739C">
            <w:pPr>
              <w:spacing w:after="0" w:line="276" w:lineRule="auto"/>
              <w:rPr>
                <w:color w:val="1F3864"/>
                <w:sz w:val="4"/>
                <w:szCs w:val="4"/>
              </w:rPr>
            </w:pPr>
          </w:p>
        </w:tc>
        <w:tc>
          <w:tcPr>
            <w:tcW w:w="7640" w:type="dxa"/>
            <w:gridSpan w:val="4"/>
            <w:tcMar>
              <w:top w:w="12" w:type="dxa"/>
              <w:left w:w="39" w:type="dxa"/>
              <w:bottom w:w="0" w:type="dxa"/>
              <w:right w:w="39" w:type="dxa"/>
            </w:tcMar>
          </w:tcPr>
          <w:p w14:paraId="115F5765" w14:textId="77777777" w:rsidR="00B5739C" w:rsidRDefault="00B5739C">
            <w:pPr>
              <w:spacing w:after="0" w:line="276" w:lineRule="auto"/>
              <w:rPr>
                <w:color w:val="1F3864"/>
                <w:sz w:val="4"/>
                <w:szCs w:val="4"/>
              </w:rPr>
            </w:pPr>
          </w:p>
        </w:tc>
      </w:tr>
      <w:tr w:rsidR="00B5739C" w14:paraId="108698DF" w14:textId="77777777">
        <w:trPr>
          <w:trHeight w:val="234"/>
        </w:trPr>
        <w:tc>
          <w:tcPr>
            <w:tcW w:w="2704" w:type="dxa"/>
            <w:shd w:val="clear" w:color="auto" w:fill="FFF2CC"/>
            <w:tcMar>
              <w:top w:w="12" w:type="dxa"/>
              <w:left w:w="39" w:type="dxa"/>
              <w:bottom w:w="0" w:type="dxa"/>
              <w:right w:w="39" w:type="dxa"/>
            </w:tcMar>
          </w:tcPr>
          <w:p w14:paraId="07C7DC40" w14:textId="77777777" w:rsidR="00B5739C" w:rsidRDefault="00000000">
            <w:pPr>
              <w:spacing w:after="0" w:line="276" w:lineRule="auto"/>
              <w:rPr>
                <w:color w:val="1F3864"/>
              </w:rPr>
            </w:pPr>
            <w:r>
              <w:rPr>
                <w:color w:val="1F3864"/>
              </w:rPr>
              <w:t xml:space="preserve">Responsable </w:t>
            </w:r>
          </w:p>
        </w:tc>
        <w:tc>
          <w:tcPr>
            <w:tcW w:w="7640" w:type="dxa"/>
            <w:gridSpan w:val="4"/>
            <w:tcMar>
              <w:top w:w="12" w:type="dxa"/>
              <w:left w:w="39" w:type="dxa"/>
              <w:bottom w:w="0" w:type="dxa"/>
              <w:right w:w="39" w:type="dxa"/>
            </w:tcMar>
          </w:tcPr>
          <w:p w14:paraId="195943B1" w14:textId="77777777" w:rsidR="00B5739C" w:rsidRDefault="00000000">
            <w:pPr>
              <w:tabs>
                <w:tab w:val="left" w:pos="416"/>
              </w:tabs>
              <w:spacing w:after="0" w:line="276" w:lineRule="auto"/>
              <w:jc w:val="left"/>
              <w:rPr>
                <w:color w:val="1F3864"/>
              </w:rPr>
            </w:pPr>
            <w:r>
              <w:rPr>
                <w:color w:val="000000"/>
              </w:rPr>
              <w:t>Administracions públiques (CC.AA., provincials i municipals. Art. 137 C.E.). Direcció de centres docents. Docents.</w:t>
            </w:r>
          </w:p>
        </w:tc>
      </w:tr>
      <w:tr w:rsidR="00B5739C" w14:paraId="4BE702D2" w14:textId="77777777">
        <w:trPr>
          <w:trHeight w:val="234"/>
        </w:trPr>
        <w:tc>
          <w:tcPr>
            <w:tcW w:w="2704" w:type="dxa"/>
            <w:shd w:val="clear" w:color="auto" w:fill="FFF2CC"/>
            <w:tcMar>
              <w:top w:w="12" w:type="dxa"/>
              <w:left w:w="39" w:type="dxa"/>
              <w:bottom w:w="0" w:type="dxa"/>
              <w:right w:w="39" w:type="dxa"/>
            </w:tcMar>
          </w:tcPr>
          <w:p w14:paraId="16A36600" w14:textId="77777777" w:rsidR="00B5739C" w:rsidRDefault="00000000">
            <w:pPr>
              <w:spacing w:after="0" w:line="276" w:lineRule="auto"/>
              <w:rPr>
                <w:color w:val="1F3864"/>
              </w:rPr>
            </w:pPr>
            <w:r>
              <w:rPr>
                <w:color w:val="1F3864"/>
              </w:rPr>
              <w:t xml:space="preserve">Professorat i altres professionals que participen </w:t>
            </w:r>
          </w:p>
        </w:tc>
        <w:tc>
          <w:tcPr>
            <w:tcW w:w="7640" w:type="dxa"/>
            <w:gridSpan w:val="4"/>
            <w:tcMar>
              <w:top w:w="12" w:type="dxa"/>
              <w:left w:w="39" w:type="dxa"/>
              <w:bottom w:w="0" w:type="dxa"/>
              <w:right w:w="39" w:type="dxa"/>
            </w:tcMar>
          </w:tcPr>
          <w:p w14:paraId="158CD051" w14:textId="77777777" w:rsidR="00B5739C" w:rsidRDefault="00B5739C">
            <w:pPr>
              <w:widowControl w:val="0"/>
              <w:pBdr>
                <w:top w:val="nil"/>
                <w:left w:val="nil"/>
                <w:bottom w:val="nil"/>
                <w:right w:val="nil"/>
                <w:between w:val="nil"/>
              </w:pBdr>
              <w:spacing w:after="0" w:line="276" w:lineRule="auto"/>
              <w:jc w:val="left"/>
              <w:rPr>
                <w:color w:val="1F3864"/>
              </w:rPr>
            </w:pPr>
          </w:p>
          <w:tbl>
            <w:tblPr>
              <w:tblStyle w:val="a8"/>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B5739C" w14:paraId="235F6E53" w14:textId="77777777">
              <w:tc>
                <w:tcPr>
                  <w:tcW w:w="1234" w:type="dxa"/>
                  <w:gridSpan w:val="5"/>
                </w:tcPr>
                <w:p w14:paraId="56205D62" w14:textId="77777777" w:rsidR="00B5739C" w:rsidRDefault="00000000">
                  <w:pPr>
                    <w:spacing w:after="0" w:line="276" w:lineRule="auto"/>
                    <w:rPr>
                      <w:color w:val="1F3864"/>
                      <w:sz w:val="18"/>
                      <w:szCs w:val="18"/>
                    </w:rPr>
                  </w:pPr>
                  <w:r>
                    <w:rPr>
                      <w:b/>
                      <w:color w:val="1F3864"/>
                      <w:sz w:val="18"/>
                      <w:szCs w:val="18"/>
                    </w:rPr>
                    <w:t>Del centre</w:t>
                  </w:r>
                </w:p>
              </w:tc>
              <w:tc>
                <w:tcPr>
                  <w:tcW w:w="1134" w:type="dxa"/>
                  <w:gridSpan w:val="6"/>
                </w:tcPr>
                <w:p w14:paraId="32AB6E04" w14:textId="77777777" w:rsidR="00B5739C" w:rsidRDefault="00000000">
                  <w:pPr>
                    <w:spacing w:after="0" w:line="276" w:lineRule="auto"/>
                    <w:rPr>
                      <w:color w:val="1F3864"/>
                      <w:sz w:val="18"/>
                      <w:szCs w:val="18"/>
                    </w:rPr>
                  </w:pPr>
                  <w:r>
                    <w:rPr>
                      <w:color w:val="1F3864"/>
                      <w:sz w:val="18"/>
                      <w:szCs w:val="18"/>
                    </w:rPr>
                    <w:t>Professorat</w:t>
                  </w:r>
                </w:p>
              </w:tc>
              <w:tc>
                <w:tcPr>
                  <w:tcW w:w="284" w:type="dxa"/>
                </w:tcPr>
                <w:p w14:paraId="75A85B21" w14:textId="77777777" w:rsidR="00B5739C" w:rsidRDefault="00B5739C">
                  <w:pPr>
                    <w:spacing w:after="0" w:line="276" w:lineRule="auto"/>
                    <w:rPr>
                      <w:color w:val="1F3864"/>
                      <w:sz w:val="18"/>
                      <w:szCs w:val="18"/>
                    </w:rPr>
                  </w:pPr>
                </w:p>
              </w:tc>
              <w:tc>
                <w:tcPr>
                  <w:tcW w:w="1276" w:type="dxa"/>
                  <w:gridSpan w:val="3"/>
                </w:tcPr>
                <w:p w14:paraId="56BCEC5C" w14:textId="77777777" w:rsidR="00B5739C" w:rsidRDefault="00000000">
                  <w:pPr>
                    <w:spacing w:after="0" w:line="276" w:lineRule="auto"/>
                    <w:rPr>
                      <w:color w:val="1F3864"/>
                      <w:sz w:val="18"/>
                      <w:szCs w:val="18"/>
                    </w:rPr>
                  </w:pPr>
                  <w:r>
                    <w:rPr>
                      <w:color w:val="1F3864"/>
                      <w:sz w:val="18"/>
                      <w:szCs w:val="18"/>
                    </w:rPr>
                    <w:t>Orientadors</w:t>
                  </w:r>
                </w:p>
              </w:tc>
              <w:tc>
                <w:tcPr>
                  <w:tcW w:w="283" w:type="dxa"/>
                  <w:gridSpan w:val="2"/>
                </w:tcPr>
                <w:p w14:paraId="28C46A80" w14:textId="77777777" w:rsidR="00B5739C" w:rsidRDefault="00B5739C">
                  <w:pPr>
                    <w:spacing w:after="0" w:line="276" w:lineRule="auto"/>
                    <w:rPr>
                      <w:color w:val="1F3864"/>
                      <w:sz w:val="18"/>
                      <w:szCs w:val="18"/>
                    </w:rPr>
                  </w:pPr>
                </w:p>
              </w:tc>
              <w:tc>
                <w:tcPr>
                  <w:tcW w:w="2268" w:type="dxa"/>
                  <w:gridSpan w:val="5"/>
                </w:tcPr>
                <w:p w14:paraId="12368B9E" w14:textId="77777777" w:rsidR="00B5739C" w:rsidRDefault="00000000">
                  <w:pPr>
                    <w:spacing w:after="0" w:line="276" w:lineRule="auto"/>
                    <w:rPr>
                      <w:color w:val="1F3864"/>
                      <w:sz w:val="18"/>
                      <w:szCs w:val="18"/>
                    </w:rPr>
                  </w:pPr>
                  <w:r>
                    <w:rPr>
                      <w:color w:val="1F3864"/>
                      <w:sz w:val="18"/>
                      <w:szCs w:val="18"/>
                    </w:rPr>
                    <w:t>TIS/Educador social…</w:t>
                  </w:r>
                </w:p>
              </w:tc>
              <w:tc>
                <w:tcPr>
                  <w:tcW w:w="461" w:type="dxa"/>
                  <w:gridSpan w:val="2"/>
                </w:tcPr>
                <w:p w14:paraId="5196DB14" w14:textId="77777777" w:rsidR="00B5739C" w:rsidRDefault="00B5739C">
                  <w:pPr>
                    <w:spacing w:after="0" w:line="276" w:lineRule="auto"/>
                    <w:rPr>
                      <w:color w:val="1F3864"/>
                      <w:sz w:val="18"/>
                      <w:szCs w:val="18"/>
                    </w:rPr>
                  </w:pPr>
                </w:p>
              </w:tc>
            </w:tr>
            <w:tr w:rsidR="00B5739C" w14:paraId="1296C04E" w14:textId="77777777">
              <w:tc>
                <w:tcPr>
                  <w:tcW w:w="526" w:type="dxa"/>
                </w:tcPr>
                <w:p w14:paraId="1F183AC0" w14:textId="77777777" w:rsidR="00B5739C" w:rsidRDefault="00000000">
                  <w:pPr>
                    <w:spacing w:after="0" w:line="276" w:lineRule="auto"/>
                    <w:rPr>
                      <w:color w:val="1F3864"/>
                      <w:sz w:val="18"/>
                      <w:szCs w:val="18"/>
                    </w:rPr>
                  </w:pPr>
                  <w:r>
                    <w:rPr>
                      <w:color w:val="1F3864"/>
                      <w:sz w:val="18"/>
                      <w:szCs w:val="18"/>
                    </w:rPr>
                    <w:t>PAS</w:t>
                  </w:r>
                </w:p>
              </w:tc>
              <w:tc>
                <w:tcPr>
                  <w:tcW w:w="283" w:type="dxa"/>
                </w:tcPr>
                <w:p w14:paraId="7F928DFF" w14:textId="77777777" w:rsidR="00B5739C" w:rsidRDefault="00B5739C">
                  <w:pPr>
                    <w:spacing w:after="0" w:line="276" w:lineRule="auto"/>
                    <w:rPr>
                      <w:color w:val="1F3864"/>
                      <w:sz w:val="18"/>
                      <w:szCs w:val="18"/>
                    </w:rPr>
                  </w:pPr>
                </w:p>
              </w:tc>
              <w:tc>
                <w:tcPr>
                  <w:tcW w:w="851" w:type="dxa"/>
                  <w:gridSpan w:val="5"/>
                </w:tcPr>
                <w:p w14:paraId="345E5CF5" w14:textId="77777777" w:rsidR="00B5739C" w:rsidRDefault="00000000">
                  <w:pPr>
                    <w:spacing w:after="0" w:line="276" w:lineRule="auto"/>
                    <w:rPr>
                      <w:color w:val="1F3864"/>
                      <w:sz w:val="18"/>
                      <w:szCs w:val="18"/>
                    </w:rPr>
                  </w:pPr>
                  <w:r>
                    <w:rPr>
                      <w:color w:val="1F3864"/>
                      <w:sz w:val="18"/>
                      <w:szCs w:val="18"/>
                    </w:rPr>
                    <w:t>Famílies</w:t>
                  </w:r>
                </w:p>
              </w:tc>
              <w:tc>
                <w:tcPr>
                  <w:tcW w:w="283" w:type="dxa"/>
                </w:tcPr>
                <w:p w14:paraId="2320FD72" w14:textId="77777777" w:rsidR="00B5739C" w:rsidRDefault="00B5739C">
                  <w:pPr>
                    <w:spacing w:after="0" w:line="276" w:lineRule="auto"/>
                    <w:rPr>
                      <w:color w:val="1F3864"/>
                      <w:sz w:val="18"/>
                      <w:szCs w:val="18"/>
                    </w:rPr>
                  </w:pPr>
                </w:p>
              </w:tc>
              <w:tc>
                <w:tcPr>
                  <w:tcW w:w="1985" w:type="dxa"/>
                  <w:gridSpan w:val="7"/>
                </w:tcPr>
                <w:p w14:paraId="43A7BB1B" w14:textId="77777777" w:rsidR="00B5739C" w:rsidRDefault="00B5739C">
                  <w:pPr>
                    <w:spacing w:after="0" w:line="276" w:lineRule="auto"/>
                    <w:rPr>
                      <w:color w:val="1F3864"/>
                      <w:sz w:val="18"/>
                      <w:szCs w:val="18"/>
                    </w:rPr>
                  </w:pPr>
                </w:p>
              </w:tc>
              <w:tc>
                <w:tcPr>
                  <w:tcW w:w="283" w:type="dxa"/>
                  <w:gridSpan w:val="2"/>
                </w:tcPr>
                <w:p w14:paraId="14C1D999" w14:textId="77777777" w:rsidR="00B5739C" w:rsidRDefault="00B5739C">
                  <w:pPr>
                    <w:spacing w:after="0" w:line="276" w:lineRule="auto"/>
                    <w:rPr>
                      <w:color w:val="1F3864"/>
                      <w:sz w:val="18"/>
                      <w:szCs w:val="18"/>
                    </w:rPr>
                  </w:pPr>
                </w:p>
              </w:tc>
              <w:tc>
                <w:tcPr>
                  <w:tcW w:w="2268" w:type="dxa"/>
                  <w:gridSpan w:val="5"/>
                </w:tcPr>
                <w:p w14:paraId="6BC56D70" w14:textId="77777777" w:rsidR="00B5739C" w:rsidRDefault="00B5739C">
                  <w:pPr>
                    <w:spacing w:after="0" w:line="276" w:lineRule="auto"/>
                    <w:rPr>
                      <w:color w:val="1F3864"/>
                      <w:sz w:val="18"/>
                      <w:szCs w:val="18"/>
                    </w:rPr>
                  </w:pPr>
                </w:p>
              </w:tc>
              <w:tc>
                <w:tcPr>
                  <w:tcW w:w="461" w:type="dxa"/>
                  <w:gridSpan w:val="2"/>
                </w:tcPr>
                <w:p w14:paraId="10045DFF" w14:textId="77777777" w:rsidR="00B5739C" w:rsidRDefault="00B5739C">
                  <w:pPr>
                    <w:spacing w:after="0" w:line="276" w:lineRule="auto"/>
                    <w:rPr>
                      <w:color w:val="1F3864"/>
                      <w:sz w:val="18"/>
                      <w:szCs w:val="18"/>
                    </w:rPr>
                  </w:pPr>
                </w:p>
              </w:tc>
            </w:tr>
            <w:tr w:rsidR="00B5739C" w14:paraId="4DE4DE14" w14:textId="77777777">
              <w:tc>
                <w:tcPr>
                  <w:tcW w:w="951" w:type="dxa"/>
                  <w:gridSpan w:val="3"/>
                </w:tcPr>
                <w:p w14:paraId="3C5C1A72" w14:textId="77777777" w:rsidR="00B5739C" w:rsidRDefault="00000000">
                  <w:pPr>
                    <w:spacing w:after="0" w:line="276" w:lineRule="auto"/>
                    <w:rPr>
                      <w:color w:val="1F3864"/>
                      <w:sz w:val="18"/>
                      <w:szCs w:val="18"/>
                    </w:rPr>
                  </w:pPr>
                  <w:r>
                    <w:rPr>
                      <w:b/>
                      <w:color w:val="1F3864"/>
                      <w:sz w:val="18"/>
                      <w:szCs w:val="18"/>
                    </w:rPr>
                    <w:t>Externs</w:t>
                  </w:r>
                </w:p>
              </w:tc>
              <w:tc>
                <w:tcPr>
                  <w:tcW w:w="1009" w:type="dxa"/>
                  <w:gridSpan w:val="6"/>
                </w:tcPr>
                <w:p w14:paraId="346F6467" w14:textId="77777777" w:rsidR="00B5739C" w:rsidRDefault="00000000">
                  <w:pPr>
                    <w:spacing w:after="0" w:line="276" w:lineRule="auto"/>
                    <w:rPr>
                      <w:color w:val="1F3864"/>
                      <w:sz w:val="18"/>
                      <w:szCs w:val="18"/>
                    </w:rPr>
                  </w:pPr>
                  <w:r>
                    <w:rPr>
                      <w:color w:val="1F3864"/>
                      <w:sz w:val="18"/>
                      <w:szCs w:val="18"/>
                    </w:rPr>
                    <w:t>Assessors</w:t>
                  </w:r>
                </w:p>
              </w:tc>
              <w:tc>
                <w:tcPr>
                  <w:tcW w:w="267" w:type="dxa"/>
                </w:tcPr>
                <w:p w14:paraId="306B86DB" w14:textId="77777777" w:rsidR="00B5739C" w:rsidRDefault="00B5739C">
                  <w:pPr>
                    <w:spacing w:after="0" w:line="276" w:lineRule="auto"/>
                    <w:rPr>
                      <w:color w:val="1F3864"/>
                      <w:sz w:val="18"/>
                      <w:szCs w:val="18"/>
                    </w:rPr>
                  </w:pPr>
                </w:p>
              </w:tc>
              <w:tc>
                <w:tcPr>
                  <w:tcW w:w="1965" w:type="dxa"/>
                  <w:gridSpan w:val="6"/>
                </w:tcPr>
                <w:p w14:paraId="28214552" w14:textId="77777777" w:rsidR="00B5739C" w:rsidRDefault="00000000">
                  <w:pPr>
                    <w:spacing w:after="0" w:line="276" w:lineRule="auto"/>
                    <w:rPr>
                      <w:color w:val="1F3864"/>
                      <w:sz w:val="18"/>
                      <w:szCs w:val="18"/>
                    </w:rPr>
                  </w:pPr>
                  <w:r>
                    <w:rPr>
                      <w:color w:val="1F3864"/>
                      <w:sz w:val="18"/>
                      <w:szCs w:val="18"/>
                    </w:rPr>
                    <w:t>TIS/Treballador social…</w:t>
                  </w:r>
                </w:p>
              </w:tc>
              <w:tc>
                <w:tcPr>
                  <w:tcW w:w="236" w:type="dxa"/>
                  <w:gridSpan w:val="2"/>
                </w:tcPr>
                <w:p w14:paraId="1F6D1263" w14:textId="77777777" w:rsidR="00B5739C" w:rsidRDefault="00B5739C">
                  <w:pPr>
                    <w:spacing w:after="0" w:line="276" w:lineRule="auto"/>
                    <w:rPr>
                      <w:color w:val="1F3864"/>
                      <w:sz w:val="18"/>
                      <w:szCs w:val="18"/>
                    </w:rPr>
                  </w:pPr>
                </w:p>
              </w:tc>
              <w:tc>
                <w:tcPr>
                  <w:tcW w:w="1059" w:type="dxa"/>
                  <w:gridSpan w:val="3"/>
                </w:tcPr>
                <w:p w14:paraId="36673143" w14:textId="77777777" w:rsidR="00B5739C" w:rsidRDefault="00000000">
                  <w:pPr>
                    <w:spacing w:after="0" w:line="276" w:lineRule="auto"/>
                    <w:rPr>
                      <w:color w:val="1F3864"/>
                      <w:sz w:val="18"/>
                      <w:szCs w:val="18"/>
                    </w:rPr>
                  </w:pPr>
                  <w:r>
                    <w:rPr>
                      <w:color w:val="1F3864"/>
                      <w:sz w:val="18"/>
                      <w:szCs w:val="18"/>
                    </w:rPr>
                    <w:t>psicòlegs</w:t>
                  </w:r>
                </w:p>
              </w:tc>
              <w:tc>
                <w:tcPr>
                  <w:tcW w:w="1453" w:type="dxa"/>
                  <w:gridSpan w:val="3"/>
                </w:tcPr>
                <w:p w14:paraId="2FD9B441" w14:textId="77777777" w:rsidR="00B5739C" w:rsidRDefault="00B5739C">
                  <w:pPr>
                    <w:spacing w:after="0" w:line="276" w:lineRule="auto"/>
                    <w:rPr>
                      <w:color w:val="1F3864"/>
                      <w:sz w:val="18"/>
                      <w:szCs w:val="18"/>
                    </w:rPr>
                  </w:pPr>
                </w:p>
              </w:tc>
            </w:tr>
            <w:tr w:rsidR="00B5739C" w14:paraId="7CA4E1F4" w14:textId="77777777">
              <w:tc>
                <w:tcPr>
                  <w:tcW w:w="1093" w:type="dxa"/>
                  <w:gridSpan w:val="4"/>
                </w:tcPr>
                <w:p w14:paraId="60289582" w14:textId="77777777" w:rsidR="00B5739C" w:rsidRDefault="00000000">
                  <w:pPr>
                    <w:spacing w:after="0" w:line="276" w:lineRule="auto"/>
                    <w:rPr>
                      <w:color w:val="1F3864"/>
                      <w:sz w:val="18"/>
                      <w:szCs w:val="18"/>
                    </w:rPr>
                  </w:pPr>
                  <w:r>
                    <w:rPr>
                      <w:color w:val="1F3864"/>
                      <w:sz w:val="18"/>
                      <w:szCs w:val="18"/>
                    </w:rPr>
                    <w:t>Monitores</w:t>
                  </w:r>
                </w:p>
              </w:tc>
              <w:tc>
                <w:tcPr>
                  <w:tcW w:w="283" w:type="dxa"/>
                  <w:gridSpan w:val="2"/>
                </w:tcPr>
                <w:p w14:paraId="0FFC79D1" w14:textId="77777777" w:rsidR="00B5739C" w:rsidRDefault="00B5739C">
                  <w:pPr>
                    <w:spacing w:after="0" w:line="276" w:lineRule="auto"/>
                    <w:rPr>
                      <w:color w:val="1F3864"/>
                      <w:sz w:val="18"/>
                      <w:szCs w:val="18"/>
                    </w:rPr>
                  </w:pPr>
                </w:p>
              </w:tc>
              <w:tc>
                <w:tcPr>
                  <w:tcW w:w="1559" w:type="dxa"/>
                  <w:gridSpan w:val="7"/>
                </w:tcPr>
                <w:p w14:paraId="63D9F561" w14:textId="77777777" w:rsidR="00B5739C" w:rsidRDefault="00000000">
                  <w:pPr>
                    <w:spacing w:after="0" w:line="276" w:lineRule="auto"/>
                    <w:rPr>
                      <w:color w:val="1F3864"/>
                      <w:sz w:val="18"/>
                      <w:szCs w:val="18"/>
                    </w:rPr>
                  </w:pPr>
                  <w:r>
                    <w:rPr>
                      <w:color w:val="1F3864"/>
                      <w:sz w:val="18"/>
                      <w:szCs w:val="18"/>
                    </w:rPr>
                    <w:t>Antics alumnes</w:t>
                  </w:r>
                </w:p>
              </w:tc>
              <w:tc>
                <w:tcPr>
                  <w:tcW w:w="284" w:type="dxa"/>
                </w:tcPr>
                <w:p w14:paraId="3BA77BC1" w14:textId="77777777" w:rsidR="00B5739C" w:rsidRDefault="00B5739C">
                  <w:pPr>
                    <w:spacing w:after="0" w:line="276" w:lineRule="auto"/>
                    <w:rPr>
                      <w:color w:val="1F3864"/>
                      <w:sz w:val="18"/>
                      <w:szCs w:val="18"/>
                    </w:rPr>
                  </w:pPr>
                </w:p>
              </w:tc>
              <w:tc>
                <w:tcPr>
                  <w:tcW w:w="1276" w:type="dxa"/>
                  <w:gridSpan w:val="5"/>
                </w:tcPr>
                <w:p w14:paraId="23437C13" w14:textId="77777777" w:rsidR="00B5739C" w:rsidRDefault="00B5739C">
                  <w:pPr>
                    <w:spacing w:after="0" w:line="276" w:lineRule="auto"/>
                    <w:rPr>
                      <w:color w:val="1F3864"/>
                      <w:sz w:val="18"/>
                      <w:szCs w:val="18"/>
                    </w:rPr>
                  </w:pPr>
                </w:p>
              </w:tc>
              <w:tc>
                <w:tcPr>
                  <w:tcW w:w="283" w:type="dxa"/>
                </w:tcPr>
                <w:p w14:paraId="6EFB9A06" w14:textId="77777777" w:rsidR="00B5739C" w:rsidRDefault="00B5739C">
                  <w:pPr>
                    <w:spacing w:after="0" w:line="276" w:lineRule="auto"/>
                    <w:rPr>
                      <w:color w:val="1F3864"/>
                      <w:sz w:val="18"/>
                      <w:szCs w:val="18"/>
                    </w:rPr>
                  </w:pPr>
                </w:p>
              </w:tc>
              <w:tc>
                <w:tcPr>
                  <w:tcW w:w="1843" w:type="dxa"/>
                  <w:gridSpan w:val="3"/>
                </w:tcPr>
                <w:p w14:paraId="4550D011" w14:textId="77777777" w:rsidR="00B5739C" w:rsidRDefault="00B5739C">
                  <w:pPr>
                    <w:spacing w:after="0" w:line="276" w:lineRule="auto"/>
                    <w:rPr>
                      <w:color w:val="1F3864"/>
                      <w:sz w:val="18"/>
                      <w:szCs w:val="18"/>
                    </w:rPr>
                  </w:pPr>
                </w:p>
              </w:tc>
              <w:tc>
                <w:tcPr>
                  <w:tcW w:w="319" w:type="dxa"/>
                </w:tcPr>
                <w:p w14:paraId="484AE7A1" w14:textId="77777777" w:rsidR="00B5739C" w:rsidRDefault="00B5739C">
                  <w:pPr>
                    <w:spacing w:after="0" w:line="276" w:lineRule="auto"/>
                    <w:rPr>
                      <w:color w:val="1F3864"/>
                      <w:sz w:val="18"/>
                      <w:szCs w:val="18"/>
                    </w:rPr>
                  </w:pPr>
                </w:p>
              </w:tc>
            </w:tr>
          </w:tbl>
          <w:p w14:paraId="5C7D3F01" w14:textId="77777777" w:rsidR="00B5739C" w:rsidRDefault="00B5739C">
            <w:pPr>
              <w:spacing w:after="0" w:line="276" w:lineRule="auto"/>
              <w:rPr>
                <w:color w:val="1F3864"/>
              </w:rPr>
            </w:pPr>
          </w:p>
        </w:tc>
      </w:tr>
      <w:tr w:rsidR="00B5739C" w14:paraId="56D88142" w14:textId="77777777">
        <w:trPr>
          <w:trHeight w:val="234"/>
        </w:trPr>
        <w:tc>
          <w:tcPr>
            <w:tcW w:w="2704" w:type="dxa"/>
            <w:shd w:val="clear" w:color="auto" w:fill="FFF2CC"/>
            <w:tcMar>
              <w:top w:w="12" w:type="dxa"/>
              <w:left w:w="39" w:type="dxa"/>
              <w:bottom w:w="0" w:type="dxa"/>
              <w:right w:w="39" w:type="dxa"/>
            </w:tcMar>
          </w:tcPr>
          <w:p w14:paraId="78641CFC" w14:textId="77777777" w:rsidR="00B5739C" w:rsidRDefault="00000000">
            <w:pPr>
              <w:spacing w:after="0" w:line="276" w:lineRule="auto"/>
              <w:rPr>
                <w:color w:val="1F3864"/>
              </w:rPr>
            </w:pPr>
            <w:r>
              <w:rPr>
                <w:color w:val="1F3864"/>
              </w:rPr>
              <w:t>Diagnosi de competències i necessitats de formació</w:t>
            </w:r>
          </w:p>
        </w:tc>
        <w:tc>
          <w:tcPr>
            <w:tcW w:w="7640" w:type="dxa"/>
            <w:gridSpan w:val="4"/>
            <w:tcMar>
              <w:top w:w="12" w:type="dxa"/>
              <w:left w:w="39" w:type="dxa"/>
              <w:bottom w:w="0" w:type="dxa"/>
              <w:right w:w="39" w:type="dxa"/>
            </w:tcMar>
          </w:tcPr>
          <w:p w14:paraId="33B8E290" w14:textId="77777777" w:rsidR="00B5739C" w:rsidRDefault="00000000">
            <w:pPr>
              <w:spacing w:after="0" w:line="276" w:lineRule="auto"/>
              <w:jc w:val="both"/>
              <w:rPr>
                <w:color w:val="1F3864"/>
              </w:rPr>
            </w:pPr>
            <w:r>
              <w:rPr>
                <w:color w:val="000000"/>
              </w:rPr>
              <w:t>Formació que englobi: orientació acadèmica i professional, competències socials i emocionals, legislació, altres.</w:t>
            </w:r>
          </w:p>
        </w:tc>
      </w:tr>
      <w:tr w:rsidR="00B5739C" w14:paraId="4373E33B" w14:textId="77777777">
        <w:trPr>
          <w:trHeight w:val="234"/>
        </w:trPr>
        <w:tc>
          <w:tcPr>
            <w:tcW w:w="2704" w:type="dxa"/>
            <w:shd w:val="clear" w:color="auto" w:fill="FFF2CC"/>
            <w:tcMar>
              <w:top w:w="12" w:type="dxa"/>
              <w:left w:w="39" w:type="dxa"/>
              <w:bottom w:w="0" w:type="dxa"/>
              <w:right w:w="39" w:type="dxa"/>
            </w:tcMar>
          </w:tcPr>
          <w:p w14:paraId="4AE39DBD" w14:textId="77777777" w:rsidR="00B5739C" w:rsidRDefault="00000000">
            <w:pPr>
              <w:spacing w:after="0" w:line="276" w:lineRule="auto"/>
              <w:rPr>
                <w:color w:val="1F3864"/>
              </w:rPr>
            </w:pPr>
            <w:r>
              <w:rPr>
                <w:color w:val="1F3864"/>
              </w:rPr>
              <w:lastRenderedPageBreak/>
              <w:t>Alumnat implicat i síntesi del seu perfil. Altres destinataris de la Comunitat educativa.</w:t>
            </w:r>
          </w:p>
        </w:tc>
        <w:tc>
          <w:tcPr>
            <w:tcW w:w="7640" w:type="dxa"/>
            <w:gridSpan w:val="4"/>
            <w:tcMar>
              <w:top w:w="12" w:type="dxa"/>
              <w:left w:w="39" w:type="dxa"/>
              <w:bottom w:w="0" w:type="dxa"/>
              <w:right w:w="39" w:type="dxa"/>
            </w:tcMar>
          </w:tcPr>
          <w:p w14:paraId="1927308E" w14:textId="77777777" w:rsidR="00B5739C" w:rsidRDefault="00000000">
            <w:pPr>
              <w:spacing w:after="0" w:line="276" w:lineRule="auto"/>
              <w:rPr>
                <w:color w:val="1F3864"/>
                <w:sz w:val="18"/>
                <w:szCs w:val="18"/>
              </w:rPr>
            </w:pPr>
            <w:r>
              <w:rPr>
                <w:color w:val="1F3864"/>
                <w:sz w:val="18"/>
                <w:szCs w:val="18"/>
              </w:rPr>
              <w:t xml:space="preserve">Número d’alumnat implicat </w:t>
            </w:r>
          </w:p>
          <w:tbl>
            <w:tblPr>
              <w:tblStyle w:val="a9"/>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B5739C" w14:paraId="26642B45" w14:textId="77777777">
              <w:tc>
                <w:tcPr>
                  <w:tcW w:w="980" w:type="dxa"/>
                  <w:tcBorders>
                    <w:top w:val="single" w:sz="4" w:space="0" w:color="ACB9CA"/>
                    <w:left w:val="single" w:sz="4" w:space="0" w:color="ACB9CA"/>
                    <w:bottom w:val="single" w:sz="4" w:space="0" w:color="ACB9CA"/>
                    <w:right w:val="single" w:sz="4" w:space="0" w:color="ACB9CA"/>
                  </w:tcBorders>
                </w:tcPr>
                <w:p w14:paraId="0F7E89B6" w14:textId="77777777" w:rsidR="00B5739C" w:rsidRDefault="00B5739C">
                  <w:pPr>
                    <w:spacing w:after="0" w:line="276" w:lineRule="auto"/>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0475C198" w14:textId="77777777" w:rsidR="00B5739C" w:rsidRDefault="00000000">
                  <w:pPr>
                    <w:spacing w:after="0" w:line="276" w:lineRule="auto"/>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349099B8" w14:textId="77777777" w:rsidR="00B5739C" w:rsidRDefault="00000000">
                  <w:pPr>
                    <w:spacing w:after="0" w:line="276" w:lineRule="auto"/>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2A65F5D9" w14:textId="77777777" w:rsidR="00B5739C" w:rsidRDefault="00000000">
                  <w:pPr>
                    <w:spacing w:after="0" w:line="276" w:lineRule="auto"/>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24953CAE" w14:textId="77777777" w:rsidR="00B5739C" w:rsidRDefault="00000000">
                  <w:pPr>
                    <w:spacing w:after="0" w:line="276" w:lineRule="auto"/>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0C45B78E" w14:textId="77777777" w:rsidR="00B5739C" w:rsidRDefault="00000000">
                  <w:pPr>
                    <w:spacing w:after="0" w:line="276" w:lineRule="auto"/>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699F7BFB" w14:textId="77777777" w:rsidR="00B5739C" w:rsidRDefault="00000000">
                  <w:pPr>
                    <w:spacing w:after="0" w:line="276" w:lineRule="auto"/>
                    <w:rPr>
                      <w:color w:val="1F3864"/>
                      <w:sz w:val="18"/>
                      <w:szCs w:val="18"/>
                    </w:rPr>
                  </w:pPr>
                  <w:r>
                    <w:rPr>
                      <w:color w:val="1F3864"/>
                      <w:sz w:val="18"/>
                      <w:szCs w:val="18"/>
                    </w:rPr>
                    <w:t>6</w:t>
                  </w:r>
                </w:p>
              </w:tc>
            </w:tr>
            <w:tr w:rsidR="00B5739C" w14:paraId="76FED706" w14:textId="77777777">
              <w:tc>
                <w:tcPr>
                  <w:tcW w:w="980" w:type="dxa"/>
                  <w:tcBorders>
                    <w:top w:val="single" w:sz="4" w:space="0" w:color="ACB9CA"/>
                    <w:left w:val="single" w:sz="4" w:space="0" w:color="ACB9CA"/>
                    <w:bottom w:val="single" w:sz="4" w:space="0" w:color="ACB9CA"/>
                    <w:right w:val="single" w:sz="4" w:space="0" w:color="ACB9CA"/>
                  </w:tcBorders>
                </w:tcPr>
                <w:p w14:paraId="6BDCBCCC" w14:textId="77777777" w:rsidR="00B5739C" w:rsidRDefault="00000000">
                  <w:pPr>
                    <w:spacing w:after="0" w:line="276" w:lineRule="auto"/>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0E43C9EF"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9A697FC"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721874B"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C5045E8"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E9679D8"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6DCD45E2" w14:textId="77777777" w:rsidR="00B5739C" w:rsidRDefault="00B5739C">
                  <w:pPr>
                    <w:pBdr>
                      <w:top w:val="nil"/>
                      <w:left w:val="nil"/>
                      <w:bottom w:val="nil"/>
                      <w:right w:val="nil"/>
                      <w:between w:val="nil"/>
                    </w:pBdr>
                    <w:spacing w:after="0" w:line="276" w:lineRule="auto"/>
                    <w:jc w:val="left"/>
                    <w:rPr>
                      <w:color w:val="1F3864"/>
                      <w:sz w:val="18"/>
                      <w:szCs w:val="18"/>
                    </w:rPr>
                  </w:pPr>
                </w:p>
              </w:tc>
            </w:tr>
            <w:tr w:rsidR="00B5739C" w14:paraId="0386AA01" w14:textId="77777777">
              <w:tc>
                <w:tcPr>
                  <w:tcW w:w="980" w:type="dxa"/>
                  <w:tcBorders>
                    <w:top w:val="single" w:sz="4" w:space="0" w:color="ACB9CA"/>
                    <w:left w:val="single" w:sz="4" w:space="0" w:color="ACB9CA"/>
                    <w:bottom w:val="single" w:sz="4" w:space="0" w:color="ACB9CA"/>
                    <w:right w:val="single" w:sz="4" w:space="0" w:color="ACB9CA"/>
                  </w:tcBorders>
                </w:tcPr>
                <w:p w14:paraId="298BFEFC" w14:textId="77777777" w:rsidR="00B5739C" w:rsidRDefault="00000000">
                  <w:pPr>
                    <w:spacing w:after="0" w:line="276" w:lineRule="auto"/>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7AC1E27C"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B1AA02F"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7803611"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CA701EB"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E0162BF"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6361314" w14:textId="77777777" w:rsidR="00B5739C" w:rsidRDefault="00B5739C">
                  <w:pPr>
                    <w:spacing w:after="0" w:line="276" w:lineRule="auto"/>
                    <w:rPr>
                      <w:color w:val="1F3864"/>
                      <w:sz w:val="18"/>
                      <w:szCs w:val="18"/>
                    </w:rPr>
                  </w:pPr>
                </w:p>
              </w:tc>
            </w:tr>
            <w:tr w:rsidR="00B5739C" w14:paraId="53368F1F" w14:textId="77777777">
              <w:tc>
                <w:tcPr>
                  <w:tcW w:w="980" w:type="dxa"/>
                  <w:tcBorders>
                    <w:top w:val="single" w:sz="4" w:space="0" w:color="ACB9CA"/>
                    <w:left w:val="single" w:sz="4" w:space="0" w:color="ACB9CA"/>
                    <w:bottom w:val="single" w:sz="4" w:space="0" w:color="ACB9CA"/>
                    <w:right w:val="single" w:sz="4" w:space="0" w:color="ACB9CA"/>
                  </w:tcBorders>
                </w:tcPr>
                <w:p w14:paraId="6034A3A1" w14:textId="77777777" w:rsidR="00B5739C" w:rsidRDefault="00000000">
                  <w:pPr>
                    <w:spacing w:after="0" w:line="276" w:lineRule="auto"/>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5E764B53"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B34A84F"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E29D3E3"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5B2889B"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nil"/>
                    <w:right w:val="nil"/>
                  </w:tcBorders>
                </w:tcPr>
                <w:p w14:paraId="7D2F4D50" w14:textId="77777777" w:rsidR="00B5739C" w:rsidRDefault="00B5739C">
                  <w:pPr>
                    <w:spacing w:after="0" w:line="276" w:lineRule="auto"/>
                    <w:rPr>
                      <w:color w:val="1F3864"/>
                      <w:sz w:val="18"/>
                      <w:szCs w:val="18"/>
                    </w:rPr>
                  </w:pPr>
                </w:p>
              </w:tc>
              <w:tc>
                <w:tcPr>
                  <w:tcW w:w="981" w:type="dxa"/>
                  <w:tcBorders>
                    <w:top w:val="single" w:sz="4" w:space="0" w:color="ACB9CA"/>
                    <w:left w:val="nil"/>
                    <w:bottom w:val="nil"/>
                    <w:right w:val="nil"/>
                  </w:tcBorders>
                </w:tcPr>
                <w:p w14:paraId="1AB6004F" w14:textId="77777777" w:rsidR="00B5739C" w:rsidRDefault="00B5739C">
                  <w:pPr>
                    <w:spacing w:after="0" w:line="276" w:lineRule="auto"/>
                    <w:rPr>
                      <w:color w:val="1F3864"/>
                      <w:sz w:val="18"/>
                      <w:szCs w:val="18"/>
                    </w:rPr>
                  </w:pPr>
                </w:p>
              </w:tc>
            </w:tr>
            <w:tr w:rsidR="00B5739C" w14:paraId="5B84C4B2" w14:textId="77777777">
              <w:tc>
                <w:tcPr>
                  <w:tcW w:w="980" w:type="dxa"/>
                  <w:tcBorders>
                    <w:top w:val="single" w:sz="4" w:space="0" w:color="ACB9CA"/>
                    <w:left w:val="single" w:sz="4" w:space="0" w:color="ACB9CA"/>
                    <w:bottom w:val="single" w:sz="4" w:space="0" w:color="ACB9CA"/>
                    <w:right w:val="single" w:sz="4" w:space="0" w:color="ACB9CA"/>
                  </w:tcBorders>
                </w:tcPr>
                <w:p w14:paraId="6F1D697B" w14:textId="77777777" w:rsidR="00B5739C" w:rsidRDefault="00000000">
                  <w:pPr>
                    <w:spacing w:after="0" w:line="276" w:lineRule="auto"/>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56648FFD"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AF4C3EF"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nil"/>
                    <w:right w:val="nil"/>
                  </w:tcBorders>
                </w:tcPr>
                <w:p w14:paraId="4B0D9EA9" w14:textId="77777777" w:rsidR="00B5739C" w:rsidRDefault="00B5739C">
                  <w:pPr>
                    <w:spacing w:after="0" w:line="276" w:lineRule="auto"/>
                    <w:rPr>
                      <w:color w:val="1F3864"/>
                      <w:sz w:val="18"/>
                      <w:szCs w:val="18"/>
                    </w:rPr>
                  </w:pPr>
                </w:p>
              </w:tc>
              <w:tc>
                <w:tcPr>
                  <w:tcW w:w="981" w:type="dxa"/>
                  <w:tcBorders>
                    <w:top w:val="single" w:sz="4" w:space="0" w:color="ACB9CA"/>
                    <w:left w:val="nil"/>
                    <w:bottom w:val="nil"/>
                    <w:right w:val="nil"/>
                  </w:tcBorders>
                </w:tcPr>
                <w:p w14:paraId="648C9687" w14:textId="77777777" w:rsidR="00B5739C" w:rsidRDefault="00B5739C">
                  <w:pPr>
                    <w:spacing w:after="0" w:line="276" w:lineRule="auto"/>
                    <w:rPr>
                      <w:color w:val="1F3864"/>
                      <w:sz w:val="18"/>
                      <w:szCs w:val="18"/>
                    </w:rPr>
                  </w:pPr>
                </w:p>
              </w:tc>
              <w:tc>
                <w:tcPr>
                  <w:tcW w:w="981" w:type="dxa"/>
                  <w:tcBorders>
                    <w:top w:val="nil"/>
                    <w:left w:val="nil"/>
                    <w:bottom w:val="nil"/>
                    <w:right w:val="nil"/>
                  </w:tcBorders>
                </w:tcPr>
                <w:p w14:paraId="0077B0C8" w14:textId="77777777" w:rsidR="00B5739C" w:rsidRDefault="00B5739C">
                  <w:pPr>
                    <w:spacing w:after="0" w:line="276" w:lineRule="auto"/>
                    <w:rPr>
                      <w:color w:val="1F3864"/>
                      <w:sz w:val="18"/>
                      <w:szCs w:val="18"/>
                    </w:rPr>
                  </w:pPr>
                </w:p>
              </w:tc>
              <w:tc>
                <w:tcPr>
                  <w:tcW w:w="981" w:type="dxa"/>
                  <w:tcBorders>
                    <w:top w:val="nil"/>
                    <w:left w:val="nil"/>
                    <w:bottom w:val="nil"/>
                    <w:right w:val="nil"/>
                  </w:tcBorders>
                </w:tcPr>
                <w:p w14:paraId="0AC5A62D" w14:textId="77777777" w:rsidR="00B5739C" w:rsidRDefault="00B5739C">
                  <w:pPr>
                    <w:spacing w:after="0" w:line="276" w:lineRule="auto"/>
                    <w:rPr>
                      <w:color w:val="1F3864"/>
                      <w:sz w:val="18"/>
                      <w:szCs w:val="18"/>
                    </w:rPr>
                  </w:pPr>
                </w:p>
              </w:tc>
            </w:tr>
            <w:tr w:rsidR="00B5739C" w14:paraId="7164301F" w14:textId="77777777">
              <w:tc>
                <w:tcPr>
                  <w:tcW w:w="980" w:type="dxa"/>
                  <w:tcBorders>
                    <w:top w:val="single" w:sz="4" w:space="0" w:color="ACB9CA"/>
                    <w:left w:val="single" w:sz="4" w:space="0" w:color="ACB9CA"/>
                    <w:bottom w:val="single" w:sz="4" w:space="0" w:color="ACB9CA"/>
                    <w:right w:val="single" w:sz="4" w:space="0" w:color="ACB9CA"/>
                  </w:tcBorders>
                </w:tcPr>
                <w:p w14:paraId="0F7AB66C" w14:textId="77777777" w:rsidR="00B5739C" w:rsidRDefault="00000000">
                  <w:pPr>
                    <w:spacing w:after="0" w:line="276" w:lineRule="auto"/>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71B50F9E"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4A251E0E" w14:textId="77777777" w:rsidR="00B5739C" w:rsidRDefault="00B5739C">
                  <w:pPr>
                    <w:spacing w:after="0" w:line="276" w:lineRule="auto"/>
                    <w:rPr>
                      <w:color w:val="1F3864"/>
                      <w:sz w:val="18"/>
                      <w:szCs w:val="18"/>
                    </w:rPr>
                  </w:pPr>
                </w:p>
              </w:tc>
              <w:tc>
                <w:tcPr>
                  <w:tcW w:w="981" w:type="dxa"/>
                  <w:tcBorders>
                    <w:top w:val="nil"/>
                    <w:left w:val="single" w:sz="4" w:space="0" w:color="808080"/>
                    <w:bottom w:val="nil"/>
                    <w:right w:val="nil"/>
                  </w:tcBorders>
                </w:tcPr>
                <w:p w14:paraId="0CFECA18" w14:textId="77777777" w:rsidR="00B5739C" w:rsidRDefault="00B5739C">
                  <w:pPr>
                    <w:spacing w:after="0" w:line="276" w:lineRule="auto"/>
                    <w:rPr>
                      <w:color w:val="1F3864"/>
                      <w:sz w:val="18"/>
                      <w:szCs w:val="18"/>
                    </w:rPr>
                  </w:pPr>
                </w:p>
              </w:tc>
              <w:tc>
                <w:tcPr>
                  <w:tcW w:w="981" w:type="dxa"/>
                  <w:tcBorders>
                    <w:top w:val="nil"/>
                    <w:left w:val="nil"/>
                    <w:bottom w:val="nil"/>
                    <w:right w:val="nil"/>
                  </w:tcBorders>
                </w:tcPr>
                <w:p w14:paraId="259BA761" w14:textId="77777777" w:rsidR="00B5739C" w:rsidRDefault="00B5739C">
                  <w:pPr>
                    <w:spacing w:after="0" w:line="276" w:lineRule="auto"/>
                    <w:rPr>
                      <w:color w:val="1F3864"/>
                      <w:sz w:val="18"/>
                      <w:szCs w:val="18"/>
                    </w:rPr>
                  </w:pPr>
                </w:p>
              </w:tc>
              <w:tc>
                <w:tcPr>
                  <w:tcW w:w="981" w:type="dxa"/>
                  <w:tcBorders>
                    <w:top w:val="nil"/>
                    <w:left w:val="nil"/>
                    <w:bottom w:val="nil"/>
                    <w:right w:val="nil"/>
                  </w:tcBorders>
                </w:tcPr>
                <w:p w14:paraId="5F70F19A" w14:textId="77777777" w:rsidR="00B5739C" w:rsidRDefault="00B5739C">
                  <w:pPr>
                    <w:spacing w:after="0" w:line="276" w:lineRule="auto"/>
                    <w:rPr>
                      <w:color w:val="1F3864"/>
                      <w:sz w:val="18"/>
                      <w:szCs w:val="18"/>
                    </w:rPr>
                  </w:pPr>
                </w:p>
              </w:tc>
              <w:tc>
                <w:tcPr>
                  <w:tcW w:w="981" w:type="dxa"/>
                  <w:tcBorders>
                    <w:top w:val="nil"/>
                    <w:left w:val="nil"/>
                    <w:bottom w:val="nil"/>
                    <w:right w:val="nil"/>
                  </w:tcBorders>
                </w:tcPr>
                <w:p w14:paraId="0AF19816" w14:textId="77777777" w:rsidR="00B5739C" w:rsidRDefault="00B5739C">
                  <w:pPr>
                    <w:spacing w:after="0" w:line="276" w:lineRule="auto"/>
                    <w:rPr>
                      <w:color w:val="1F3864"/>
                      <w:sz w:val="18"/>
                      <w:szCs w:val="18"/>
                    </w:rPr>
                  </w:pPr>
                </w:p>
              </w:tc>
            </w:tr>
            <w:tr w:rsidR="00B5739C" w14:paraId="4D533EFC" w14:textId="77777777">
              <w:tc>
                <w:tcPr>
                  <w:tcW w:w="980" w:type="dxa"/>
                  <w:tcBorders>
                    <w:top w:val="single" w:sz="4" w:space="0" w:color="ACB9CA"/>
                    <w:left w:val="single" w:sz="4" w:space="0" w:color="ACB9CA"/>
                    <w:bottom w:val="single" w:sz="4" w:space="0" w:color="ACB9CA"/>
                    <w:right w:val="single" w:sz="4" w:space="0" w:color="ACB9CA"/>
                  </w:tcBorders>
                </w:tcPr>
                <w:p w14:paraId="2B9714F1" w14:textId="77777777" w:rsidR="00B5739C" w:rsidRDefault="00000000">
                  <w:pPr>
                    <w:spacing w:after="0" w:line="276" w:lineRule="auto"/>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5E0B28CE" w14:textId="77777777" w:rsidR="00B5739C" w:rsidRDefault="00B5739C">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6D295D12" w14:textId="77777777" w:rsidR="00B5739C" w:rsidRDefault="00B5739C">
                  <w:pPr>
                    <w:spacing w:after="0" w:line="276" w:lineRule="auto"/>
                    <w:rPr>
                      <w:color w:val="1F3864"/>
                      <w:sz w:val="18"/>
                      <w:szCs w:val="18"/>
                    </w:rPr>
                  </w:pPr>
                </w:p>
              </w:tc>
              <w:tc>
                <w:tcPr>
                  <w:tcW w:w="981" w:type="dxa"/>
                  <w:tcBorders>
                    <w:top w:val="nil"/>
                    <w:left w:val="single" w:sz="4" w:space="0" w:color="808080"/>
                    <w:bottom w:val="nil"/>
                    <w:right w:val="nil"/>
                  </w:tcBorders>
                </w:tcPr>
                <w:p w14:paraId="66E46D81" w14:textId="77777777" w:rsidR="00B5739C" w:rsidRDefault="00B5739C">
                  <w:pPr>
                    <w:spacing w:after="0" w:line="276" w:lineRule="auto"/>
                    <w:rPr>
                      <w:color w:val="1F3864"/>
                      <w:sz w:val="18"/>
                      <w:szCs w:val="18"/>
                    </w:rPr>
                  </w:pPr>
                </w:p>
              </w:tc>
              <w:tc>
                <w:tcPr>
                  <w:tcW w:w="981" w:type="dxa"/>
                  <w:tcBorders>
                    <w:top w:val="nil"/>
                    <w:left w:val="nil"/>
                    <w:bottom w:val="nil"/>
                    <w:right w:val="nil"/>
                  </w:tcBorders>
                </w:tcPr>
                <w:p w14:paraId="6449D257" w14:textId="77777777" w:rsidR="00B5739C" w:rsidRDefault="00B5739C">
                  <w:pPr>
                    <w:spacing w:after="0" w:line="276" w:lineRule="auto"/>
                    <w:rPr>
                      <w:color w:val="1F3864"/>
                      <w:sz w:val="18"/>
                      <w:szCs w:val="18"/>
                    </w:rPr>
                  </w:pPr>
                </w:p>
              </w:tc>
              <w:tc>
                <w:tcPr>
                  <w:tcW w:w="981" w:type="dxa"/>
                  <w:tcBorders>
                    <w:top w:val="nil"/>
                    <w:left w:val="nil"/>
                    <w:bottom w:val="nil"/>
                    <w:right w:val="nil"/>
                  </w:tcBorders>
                </w:tcPr>
                <w:p w14:paraId="7F1743B2" w14:textId="77777777" w:rsidR="00B5739C" w:rsidRDefault="00B5739C">
                  <w:pPr>
                    <w:spacing w:after="0" w:line="276" w:lineRule="auto"/>
                    <w:rPr>
                      <w:color w:val="1F3864"/>
                      <w:sz w:val="18"/>
                      <w:szCs w:val="18"/>
                    </w:rPr>
                  </w:pPr>
                </w:p>
              </w:tc>
              <w:tc>
                <w:tcPr>
                  <w:tcW w:w="981" w:type="dxa"/>
                  <w:tcBorders>
                    <w:top w:val="nil"/>
                    <w:left w:val="nil"/>
                    <w:bottom w:val="nil"/>
                    <w:right w:val="nil"/>
                  </w:tcBorders>
                </w:tcPr>
                <w:p w14:paraId="3A8CF9AD" w14:textId="77777777" w:rsidR="00B5739C" w:rsidRDefault="00B5739C">
                  <w:pPr>
                    <w:spacing w:after="0" w:line="276" w:lineRule="auto"/>
                    <w:rPr>
                      <w:color w:val="1F3864"/>
                      <w:sz w:val="18"/>
                      <w:szCs w:val="18"/>
                    </w:rPr>
                  </w:pPr>
                </w:p>
              </w:tc>
            </w:tr>
          </w:tbl>
          <w:p w14:paraId="0DA41AEC" w14:textId="77777777" w:rsidR="00B5739C" w:rsidRDefault="00B5739C">
            <w:pPr>
              <w:spacing w:after="0" w:line="276" w:lineRule="auto"/>
              <w:rPr>
                <w:color w:val="1F3864"/>
                <w:sz w:val="18"/>
                <w:szCs w:val="18"/>
              </w:rPr>
            </w:pPr>
          </w:p>
          <w:p w14:paraId="6BA98D40" w14:textId="77777777" w:rsidR="00B5739C" w:rsidRDefault="00000000">
            <w:pPr>
              <w:spacing w:after="0" w:line="276" w:lineRule="auto"/>
              <w:jc w:val="left"/>
              <w:rPr>
                <w:color w:val="1F3864"/>
                <w:sz w:val="18"/>
                <w:szCs w:val="18"/>
              </w:rPr>
            </w:pPr>
            <w:r>
              <w:rPr>
                <w:color w:val="1F3864"/>
                <w:sz w:val="18"/>
                <w:szCs w:val="18"/>
              </w:rPr>
              <w:t xml:space="preserve">Síntesi del seu perfil: </w:t>
            </w:r>
            <w:r>
              <w:rPr>
                <w:color w:val="000000"/>
              </w:rPr>
              <w:t>Alumnat absentista: prevenció en etapes no obligatòries, prevenció i control en etapes obligatòries i seguiment en etapes postobligatòries.</w:t>
            </w:r>
          </w:p>
          <w:p w14:paraId="629CAEF5" w14:textId="77777777" w:rsidR="00B5739C" w:rsidRDefault="00B5739C">
            <w:pPr>
              <w:spacing w:after="0" w:line="276" w:lineRule="auto"/>
              <w:rPr>
                <w:color w:val="1F3864"/>
                <w:sz w:val="18"/>
                <w:szCs w:val="18"/>
              </w:rPr>
            </w:pPr>
          </w:p>
          <w:p w14:paraId="2FF0DD9F" w14:textId="77777777" w:rsidR="00B5739C" w:rsidRDefault="00000000">
            <w:pPr>
              <w:spacing w:after="0" w:line="276" w:lineRule="auto"/>
              <w:jc w:val="left"/>
              <w:rPr>
                <w:color w:val="1F3864"/>
                <w:sz w:val="18"/>
                <w:szCs w:val="18"/>
              </w:rPr>
            </w:pPr>
            <w:r>
              <w:rPr>
                <w:color w:val="1F3864"/>
                <w:sz w:val="18"/>
                <w:szCs w:val="18"/>
              </w:rPr>
              <w:t>Altres destinataris:</w:t>
            </w:r>
          </w:p>
          <w:p w14:paraId="4672F6D3" w14:textId="77777777" w:rsidR="00B5739C" w:rsidRDefault="00B5739C">
            <w:pPr>
              <w:spacing w:after="0" w:line="276" w:lineRule="auto"/>
              <w:rPr>
                <w:color w:val="1F3864"/>
              </w:rPr>
            </w:pPr>
          </w:p>
        </w:tc>
      </w:tr>
      <w:tr w:rsidR="00B5739C" w14:paraId="098A1E89" w14:textId="77777777">
        <w:trPr>
          <w:trHeight w:val="254"/>
        </w:trPr>
        <w:tc>
          <w:tcPr>
            <w:tcW w:w="2704" w:type="dxa"/>
            <w:shd w:val="clear" w:color="auto" w:fill="FFF2CC"/>
            <w:tcMar>
              <w:top w:w="12" w:type="dxa"/>
              <w:left w:w="39" w:type="dxa"/>
              <w:bottom w:w="0" w:type="dxa"/>
              <w:right w:w="39" w:type="dxa"/>
            </w:tcMar>
          </w:tcPr>
          <w:p w14:paraId="4FE11B76" w14:textId="77777777" w:rsidR="00B5739C" w:rsidRDefault="00000000">
            <w:pPr>
              <w:spacing w:after="0" w:line="276" w:lineRule="auto"/>
              <w:rPr>
                <w:color w:val="1F3864"/>
              </w:rPr>
            </w:pPr>
            <w:r>
              <w:rPr>
                <w:color w:val="1F3864"/>
              </w:rPr>
              <w:t xml:space="preserve">Àrees o àmbits on s’aplica </w:t>
            </w:r>
          </w:p>
        </w:tc>
        <w:tc>
          <w:tcPr>
            <w:tcW w:w="7640" w:type="dxa"/>
            <w:gridSpan w:val="4"/>
            <w:tcMar>
              <w:top w:w="12" w:type="dxa"/>
              <w:left w:w="39" w:type="dxa"/>
              <w:bottom w:w="0" w:type="dxa"/>
              <w:right w:w="39" w:type="dxa"/>
            </w:tcMar>
          </w:tcPr>
          <w:p w14:paraId="09E74D38" w14:textId="77777777" w:rsidR="00B5739C" w:rsidRDefault="00000000">
            <w:pPr>
              <w:spacing w:after="0" w:line="276" w:lineRule="auto"/>
              <w:jc w:val="both"/>
              <w:rPr>
                <w:color w:val="1F3864"/>
              </w:rPr>
            </w:pPr>
            <w:r>
              <w:rPr>
                <w:color w:val="000000"/>
              </w:rPr>
              <w:t>No en procedeix l’aplicació en àrees o àmbits concrets, sinó que per la seva natura cal un abordament transversal, treballant estratègies, rutines i habilitats encaminades a consolidar competències per a l’aprenentatge.</w:t>
            </w:r>
          </w:p>
        </w:tc>
      </w:tr>
      <w:tr w:rsidR="00B5739C" w14:paraId="73A6F4CE" w14:textId="77777777">
        <w:trPr>
          <w:trHeight w:val="234"/>
        </w:trPr>
        <w:tc>
          <w:tcPr>
            <w:tcW w:w="2704" w:type="dxa"/>
            <w:shd w:val="clear" w:color="auto" w:fill="FFF2CC"/>
            <w:tcMar>
              <w:top w:w="12" w:type="dxa"/>
              <w:left w:w="39" w:type="dxa"/>
              <w:bottom w:w="0" w:type="dxa"/>
              <w:right w:w="39" w:type="dxa"/>
            </w:tcMar>
          </w:tcPr>
          <w:p w14:paraId="12C2224C" w14:textId="77777777" w:rsidR="00B5739C" w:rsidRDefault="00000000">
            <w:pPr>
              <w:spacing w:after="0" w:line="276" w:lineRule="auto"/>
              <w:rPr>
                <w:color w:val="1F3864"/>
              </w:rPr>
            </w:pPr>
            <w:r>
              <w:rPr>
                <w:color w:val="1F3864"/>
              </w:rPr>
              <w:t>Metodologia. Com es desenvoluparà l’activitat i com s’atén la diversitat</w:t>
            </w:r>
          </w:p>
        </w:tc>
        <w:tc>
          <w:tcPr>
            <w:tcW w:w="7640" w:type="dxa"/>
            <w:gridSpan w:val="4"/>
            <w:tcMar>
              <w:top w:w="12" w:type="dxa"/>
              <w:left w:w="39" w:type="dxa"/>
              <w:bottom w:w="0" w:type="dxa"/>
              <w:right w:w="39" w:type="dxa"/>
            </w:tcMar>
          </w:tcPr>
          <w:p w14:paraId="3CAA7DC0" w14:textId="77777777" w:rsidR="00B5739C" w:rsidRDefault="00000000">
            <w:pPr>
              <w:spacing w:after="0" w:line="276" w:lineRule="auto"/>
              <w:jc w:val="both"/>
              <w:rPr>
                <w:color w:val="1F3864"/>
              </w:rPr>
            </w:pPr>
            <w:r>
              <w:rPr>
                <w:color w:val="000000"/>
              </w:rPr>
              <w:t>A través de la definició d’un programa marc general que reculli pautes d’actuacions generals per a la prevenció i el control.</w:t>
            </w:r>
          </w:p>
        </w:tc>
      </w:tr>
      <w:tr w:rsidR="00B5739C" w14:paraId="58EE68C2" w14:textId="77777777">
        <w:trPr>
          <w:trHeight w:val="234"/>
        </w:trPr>
        <w:tc>
          <w:tcPr>
            <w:tcW w:w="2704" w:type="dxa"/>
            <w:shd w:val="clear" w:color="auto" w:fill="FFF2CC"/>
            <w:tcMar>
              <w:top w:w="12" w:type="dxa"/>
              <w:left w:w="39" w:type="dxa"/>
              <w:bottom w:w="0" w:type="dxa"/>
              <w:right w:w="39" w:type="dxa"/>
            </w:tcMar>
          </w:tcPr>
          <w:p w14:paraId="670A7CAB" w14:textId="77777777" w:rsidR="00B5739C" w:rsidRDefault="00000000">
            <w:pPr>
              <w:spacing w:after="0" w:line="276" w:lineRule="auto"/>
              <w:rPr>
                <w:color w:val="1F3864"/>
              </w:rPr>
            </w:pPr>
            <w:r>
              <w:rPr>
                <w:color w:val="1F3864"/>
              </w:rPr>
              <w:t>Espais presencials o virtuals necessaris</w:t>
            </w:r>
          </w:p>
        </w:tc>
        <w:tc>
          <w:tcPr>
            <w:tcW w:w="7640" w:type="dxa"/>
            <w:gridSpan w:val="4"/>
            <w:tcMar>
              <w:top w:w="12" w:type="dxa"/>
              <w:left w:w="39" w:type="dxa"/>
              <w:bottom w:w="0" w:type="dxa"/>
              <w:right w:w="39" w:type="dxa"/>
            </w:tcMar>
          </w:tcPr>
          <w:p w14:paraId="185D9373" w14:textId="77777777" w:rsidR="00B5739C" w:rsidRDefault="00000000">
            <w:pPr>
              <w:spacing w:after="0" w:line="276" w:lineRule="auto"/>
              <w:jc w:val="both"/>
              <w:rPr>
                <w:color w:val="1F3864"/>
              </w:rPr>
            </w:pPr>
            <w:r>
              <w:rPr>
                <w:color w:val="000000"/>
              </w:rPr>
              <w:t>Els centres educatius podran definir, en funció de la seva configuració i necessitat, quins espais són els més adequats per abordar la seva activitat.</w:t>
            </w:r>
          </w:p>
        </w:tc>
      </w:tr>
      <w:tr w:rsidR="00B5739C" w14:paraId="056CACE9" w14:textId="77777777">
        <w:trPr>
          <w:trHeight w:val="234"/>
        </w:trPr>
        <w:tc>
          <w:tcPr>
            <w:tcW w:w="2704" w:type="dxa"/>
            <w:shd w:val="clear" w:color="auto" w:fill="FFF2CC"/>
            <w:tcMar>
              <w:top w:w="12" w:type="dxa"/>
              <w:left w:w="39" w:type="dxa"/>
              <w:bottom w:w="0" w:type="dxa"/>
              <w:right w:w="39" w:type="dxa"/>
            </w:tcMar>
          </w:tcPr>
          <w:p w14:paraId="4D35CD57" w14:textId="77777777" w:rsidR="00B5739C" w:rsidRDefault="00000000">
            <w:pPr>
              <w:spacing w:after="0" w:line="276" w:lineRule="auto"/>
              <w:rPr>
                <w:color w:val="1F3864"/>
              </w:rPr>
            </w:pPr>
            <w:r>
              <w:rPr>
                <w:color w:val="1F3864"/>
              </w:rPr>
              <w:t>Recursos i suports necessaris per a l’ escola/ professorat</w:t>
            </w:r>
          </w:p>
        </w:tc>
        <w:tc>
          <w:tcPr>
            <w:tcW w:w="7640" w:type="dxa"/>
            <w:gridSpan w:val="4"/>
            <w:tcMar>
              <w:top w:w="12" w:type="dxa"/>
              <w:left w:w="39" w:type="dxa"/>
              <w:bottom w:w="0" w:type="dxa"/>
              <w:right w:w="39" w:type="dxa"/>
            </w:tcMar>
          </w:tcPr>
          <w:p w14:paraId="24136DE8" w14:textId="77777777" w:rsidR="00B5739C" w:rsidRDefault="00000000">
            <w:pPr>
              <w:spacing w:after="0" w:line="276" w:lineRule="auto"/>
              <w:ind w:hanging="2"/>
              <w:rPr>
                <w:color w:val="000000"/>
              </w:rPr>
            </w:pPr>
            <w:r>
              <w:rPr>
                <w:color w:val="000000"/>
              </w:rPr>
              <w:t>Recursos humans per a desenvolupar les activitats que es dissenyen.</w:t>
            </w:r>
          </w:p>
          <w:p w14:paraId="186C14F5" w14:textId="77777777" w:rsidR="00B5739C" w:rsidRDefault="00000000">
            <w:pPr>
              <w:spacing w:after="0" w:line="276" w:lineRule="auto"/>
              <w:jc w:val="both"/>
              <w:rPr>
                <w:color w:val="1F3864"/>
              </w:rPr>
            </w:pPr>
            <w:r>
              <w:rPr>
                <w:color w:val="000000"/>
              </w:rPr>
              <w:t>Recursos tecnològics que permetin obtenir, recollir i explotar dades del centre i de l’Administració.</w:t>
            </w:r>
          </w:p>
        </w:tc>
      </w:tr>
      <w:tr w:rsidR="00B5739C" w14:paraId="27BB27BF" w14:textId="77777777">
        <w:trPr>
          <w:trHeight w:val="234"/>
        </w:trPr>
        <w:tc>
          <w:tcPr>
            <w:tcW w:w="2704" w:type="dxa"/>
            <w:shd w:val="clear" w:color="auto" w:fill="FFF2CC"/>
            <w:tcMar>
              <w:top w:w="12" w:type="dxa"/>
              <w:left w:w="39" w:type="dxa"/>
              <w:bottom w:w="0" w:type="dxa"/>
              <w:right w:w="39" w:type="dxa"/>
            </w:tcMar>
          </w:tcPr>
          <w:p w14:paraId="35321912" w14:textId="77777777" w:rsidR="00B5739C" w:rsidRDefault="00000000">
            <w:pPr>
              <w:spacing w:after="0" w:line="276" w:lineRule="auto"/>
              <w:rPr>
                <w:color w:val="1F3864"/>
              </w:rPr>
            </w:pPr>
            <w:r>
              <w:rPr>
                <w:color w:val="1F3864"/>
              </w:rPr>
              <w:t>Recursos necessaris per a l’alumnat o altres destinataris</w:t>
            </w:r>
          </w:p>
        </w:tc>
        <w:tc>
          <w:tcPr>
            <w:tcW w:w="7640" w:type="dxa"/>
            <w:gridSpan w:val="4"/>
            <w:tcMar>
              <w:top w:w="12" w:type="dxa"/>
              <w:left w:w="39" w:type="dxa"/>
              <w:bottom w:w="0" w:type="dxa"/>
              <w:right w:w="39" w:type="dxa"/>
            </w:tcMar>
          </w:tcPr>
          <w:p w14:paraId="5DF8AABE" w14:textId="77777777" w:rsidR="00B5739C" w:rsidRDefault="00000000">
            <w:pPr>
              <w:spacing w:after="0" w:line="276" w:lineRule="auto"/>
              <w:jc w:val="both"/>
              <w:rPr>
                <w:color w:val="1F3864"/>
              </w:rPr>
            </w:pPr>
            <w:r>
              <w:rPr>
                <w:color w:val="000000"/>
              </w:rPr>
              <w:t>En el cas dels alumnes amb desavantatges socials es podrà arbitrar el mode de facilitar els recursos materials necessaris per al desenvolupament de l’activitat.</w:t>
            </w:r>
          </w:p>
        </w:tc>
      </w:tr>
      <w:tr w:rsidR="00B5739C" w14:paraId="68887A3E" w14:textId="77777777">
        <w:trPr>
          <w:cantSplit/>
          <w:trHeight w:val="234"/>
        </w:trPr>
        <w:tc>
          <w:tcPr>
            <w:tcW w:w="2704" w:type="dxa"/>
            <w:vMerge w:val="restart"/>
            <w:shd w:val="clear" w:color="auto" w:fill="FFF2CC"/>
            <w:tcMar>
              <w:top w:w="12" w:type="dxa"/>
              <w:left w:w="39" w:type="dxa"/>
              <w:bottom w:w="0" w:type="dxa"/>
              <w:right w:w="39" w:type="dxa"/>
            </w:tcMar>
          </w:tcPr>
          <w:p w14:paraId="51F0935E" w14:textId="77777777" w:rsidR="00B5739C" w:rsidRDefault="00B5739C">
            <w:pPr>
              <w:spacing w:after="0" w:line="276" w:lineRule="auto"/>
              <w:rPr>
                <w:color w:val="1F3864"/>
              </w:rPr>
            </w:pPr>
          </w:p>
          <w:p w14:paraId="155253D8" w14:textId="77777777" w:rsidR="00B5739C" w:rsidRDefault="00B5739C">
            <w:pPr>
              <w:spacing w:after="0" w:line="276" w:lineRule="auto"/>
              <w:rPr>
                <w:color w:val="1F3864"/>
              </w:rPr>
            </w:pPr>
          </w:p>
          <w:p w14:paraId="12673F04" w14:textId="77777777" w:rsidR="00B5739C" w:rsidRDefault="00B5739C">
            <w:pPr>
              <w:spacing w:after="0" w:line="276" w:lineRule="auto"/>
              <w:rPr>
                <w:color w:val="1F3864"/>
              </w:rPr>
            </w:pPr>
          </w:p>
          <w:p w14:paraId="1DE9431D" w14:textId="77777777" w:rsidR="00B5739C" w:rsidRDefault="00000000">
            <w:pPr>
              <w:spacing w:after="0" w:line="276" w:lineRule="auto"/>
              <w:rPr>
                <w:color w:val="1F3864"/>
              </w:rPr>
            </w:pPr>
            <w:r>
              <w:rPr>
                <w:color w:val="1F3864"/>
              </w:rPr>
              <w:t xml:space="preserve">Accions, tasques, </w:t>
            </w:r>
          </w:p>
          <w:p w14:paraId="18C06E07" w14:textId="77777777" w:rsidR="00B5739C" w:rsidRDefault="00000000">
            <w:pPr>
              <w:spacing w:after="0" w:line="276" w:lineRule="auto"/>
              <w:rPr>
                <w:color w:val="1F3864"/>
              </w:rPr>
            </w:pPr>
            <w:r>
              <w:rPr>
                <w:color w:val="1F3864"/>
              </w:rPr>
              <w:t>i temporització</w:t>
            </w:r>
          </w:p>
          <w:p w14:paraId="2949C8C1" w14:textId="77777777" w:rsidR="00B5739C" w:rsidRDefault="00B5739C">
            <w:pPr>
              <w:spacing w:after="0" w:line="276" w:lineRule="auto"/>
              <w:jc w:val="both"/>
              <w:rPr>
                <w:color w:val="1F3864"/>
              </w:rPr>
            </w:pPr>
          </w:p>
        </w:tc>
        <w:tc>
          <w:tcPr>
            <w:tcW w:w="5955" w:type="dxa"/>
            <w:tcMar>
              <w:top w:w="12" w:type="dxa"/>
              <w:left w:w="39" w:type="dxa"/>
              <w:bottom w:w="0" w:type="dxa"/>
              <w:right w:w="39" w:type="dxa"/>
            </w:tcMar>
          </w:tcPr>
          <w:p w14:paraId="0EA74F29" w14:textId="77777777" w:rsidR="00B5739C" w:rsidRDefault="00000000">
            <w:pPr>
              <w:spacing w:after="0" w:line="276" w:lineRule="auto"/>
              <w:rPr>
                <w:color w:val="1F3864"/>
              </w:rPr>
            </w:pPr>
            <w:r>
              <w:rPr>
                <w:color w:val="1F3864"/>
              </w:rPr>
              <w:t>Tasca</w:t>
            </w:r>
          </w:p>
        </w:tc>
        <w:tc>
          <w:tcPr>
            <w:tcW w:w="660" w:type="dxa"/>
            <w:tcMar>
              <w:top w:w="12" w:type="dxa"/>
              <w:left w:w="39" w:type="dxa"/>
              <w:bottom w:w="0" w:type="dxa"/>
              <w:right w:w="39" w:type="dxa"/>
            </w:tcMar>
            <w:vAlign w:val="center"/>
          </w:tcPr>
          <w:p w14:paraId="43949077" w14:textId="77777777" w:rsidR="00B5739C" w:rsidRDefault="00000000">
            <w:pPr>
              <w:spacing w:after="0" w:line="240" w:lineRule="auto"/>
              <w:rPr>
                <w:color w:val="1F3864"/>
              </w:rPr>
            </w:pPr>
            <w:r>
              <w:rPr>
                <w:color w:val="1F3864"/>
              </w:rPr>
              <w:t xml:space="preserve">1rT </w:t>
            </w:r>
          </w:p>
        </w:tc>
        <w:tc>
          <w:tcPr>
            <w:tcW w:w="600" w:type="dxa"/>
            <w:tcMar>
              <w:top w:w="12" w:type="dxa"/>
              <w:left w:w="39" w:type="dxa"/>
              <w:bottom w:w="0" w:type="dxa"/>
              <w:right w:w="39" w:type="dxa"/>
            </w:tcMar>
            <w:vAlign w:val="center"/>
          </w:tcPr>
          <w:p w14:paraId="35770464" w14:textId="77777777" w:rsidR="00B5739C" w:rsidRDefault="00000000">
            <w:pPr>
              <w:spacing w:after="0" w:line="240" w:lineRule="auto"/>
              <w:rPr>
                <w:color w:val="1F3864"/>
              </w:rPr>
            </w:pPr>
            <w:r>
              <w:rPr>
                <w:color w:val="1F3864"/>
              </w:rPr>
              <w:t xml:space="preserve">2nT </w:t>
            </w:r>
          </w:p>
        </w:tc>
        <w:tc>
          <w:tcPr>
            <w:tcW w:w="425" w:type="dxa"/>
            <w:tcMar>
              <w:top w:w="12" w:type="dxa"/>
              <w:left w:w="39" w:type="dxa"/>
              <w:bottom w:w="0" w:type="dxa"/>
              <w:right w:w="39" w:type="dxa"/>
            </w:tcMar>
            <w:vAlign w:val="center"/>
          </w:tcPr>
          <w:p w14:paraId="31F03E08" w14:textId="77777777" w:rsidR="00B5739C" w:rsidRDefault="00000000">
            <w:pPr>
              <w:spacing w:after="0" w:line="240" w:lineRule="auto"/>
              <w:rPr>
                <w:color w:val="1F3864"/>
              </w:rPr>
            </w:pPr>
            <w:r>
              <w:rPr>
                <w:color w:val="1F3864"/>
              </w:rPr>
              <w:t xml:space="preserve">3rT </w:t>
            </w:r>
          </w:p>
        </w:tc>
      </w:tr>
      <w:tr w:rsidR="00B5739C" w14:paraId="121E1A65" w14:textId="77777777">
        <w:trPr>
          <w:cantSplit/>
          <w:trHeight w:val="270"/>
        </w:trPr>
        <w:tc>
          <w:tcPr>
            <w:tcW w:w="2704" w:type="dxa"/>
            <w:vMerge/>
            <w:shd w:val="clear" w:color="auto" w:fill="FFF2CC"/>
            <w:tcMar>
              <w:top w:w="12" w:type="dxa"/>
              <w:left w:w="39" w:type="dxa"/>
              <w:bottom w:w="0" w:type="dxa"/>
              <w:right w:w="39" w:type="dxa"/>
            </w:tcMar>
          </w:tcPr>
          <w:p w14:paraId="56C68559" w14:textId="77777777" w:rsidR="00B5739C" w:rsidRDefault="00B5739C">
            <w:pPr>
              <w:widowControl w:val="0"/>
              <w:pBdr>
                <w:top w:val="nil"/>
                <w:left w:val="nil"/>
                <w:bottom w:val="nil"/>
                <w:right w:val="nil"/>
                <w:between w:val="nil"/>
              </w:pBdr>
              <w:spacing w:after="0" w:line="276" w:lineRule="auto"/>
              <w:jc w:val="left"/>
              <w:rPr>
                <w:color w:val="1F3864"/>
              </w:rPr>
            </w:pPr>
          </w:p>
        </w:tc>
        <w:tc>
          <w:tcPr>
            <w:tcW w:w="5955" w:type="dxa"/>
            <w:tcMar>
              <w:top w:w="12" w:type="dxa"/>
              <w:left w:w="39" w:type="dxa"/>
              <w:bottom w:w="0" w:type="dxa"/>
              <w:right w:w="39" w:type="dxa"/>
            </w:tcMar>
          </w:tcPr>
          <w:p w14:paraId="18F68598" w14:textId="77777777" w:rsidR="00B5739C" w:rsidRDefault="00B5739C">
            <w:pPr>
              <w:spacing w:after="0" w:line="276" w:lineRule="auto"/>
              <w:rPr>
                <w:color w:val="1F3864"/>
              </w:rPr>
            </w:pPr>
          </w:p>
        </w:tc>
        <w:tc>
          <w:tcPr>
            <w:tcW w:w="660" w:type="dxa"/>
            <w:tcMar>
              <w:top w:w="12" w:type="dxa"/>
              <w:left w:w="39" w:type="dxa"/>
              <w:bottom w:w="0" w:type="dxa"/>
              <w:right w:w="39" w:type="dxa"/>
            </w:tcMar>
          </w:tcPr>
          <w:p w14:paraId="446FDF07" w14:textId="77777777" w:rsidR="00B5739C" w:rsidRDefault="00B5739C">
            <w:pPr>
              <w:spacing w:after="0" w:line="276" w:lineRule="auto"/>
              <w:rPr>
                <w:color w:val="1F3864"/>
              </w:rPr>
            </w:pPr>
          </w:p>
        </w:tc>
        <w:tc>
          <w:tcPr>
            <w:tcW w:w="600" w:type="dxa"/>
            <w:tcMar>
              <w:top w:w="12" w:type="dxa"/>
              <w:left w:w="39" w:type="dxa"/>
              <w:bottom w:w="0" w:type="dxa"/>
              <w:right w:w="39" w:type="dxa"/>
            </w:tcMar>
          </w:tcPr>
          <w:p w14:paraId="12CBDBF9" w14:textId="77777777" w:rsidR="00B5739C" w:rsidRDefault="00B5739C">
            <w:pPr>
              <w:spacing w:after="0" w:line="276" w:lineRule="auto"/>
              <w:rPr>
                <w:color w:val="1F3864"/>
              </w:rPr>
            </w:pPr>
          </w:p>
        </w:tc>
        <w:tc>
          <w:tcPr>
            <w:tcW w:w="425" w:type="dxa"/>
            <w:tcMar>
              <w:top w:w="12" w:type="dxa"/>
              <w:left w:w="39" w:type="dxa"/>
              <w:bottom w:w="0" w:type="dxa"/>
              <w:right w:w="39" w:type="dxa"/>
            </w:tcMar>
          </w:tcPr>
          <w:p w14:paraId="31C29D6D" w14:textId="77777777" w:rsidR="00B5739C" w:rsidRDefault="00B5739C">
            <w:pPr>
              <w:spacing w:after="0" w:line="276" w:lineRule="auto"/>
              <w:rPr>
                <w:color w:val="1F3864"/>
              </w:rPr>
            </w:pPr>
          </w:p>
        </w:tc>
      </w:tr>
      <w:tr w:rsidR="00B5739C" w14:paraId="3396F74A" w14:textId="77777777">
        <w:trPr>
          <w:cantSplit/>
          <w:trHeight w:val="234"/>
        </w:trPr>
        <w:tc>
          <w:tcPr>
            <w:tcW w:w="2704" w:type="dxa"/>
            <w:vMerge/>
            <w:shd w:val="clear" w:color="auto" w:fill="FFF2CC"/>
            <w:tcMar>
              <w:top w:w="12" w:type="dxa"/>
              <w:left w:w="39" w:type="dxa"/>
              <w:bottom w:w="0" w:type="dxa"/>
              <w:right w:w="39" w:type="dxa"/>
            </w:tcMar>
          </w:tcPr>
          <w:p w14:paraId="27E74639" w14:textId="77777777" w:rsidR="00B5739C" w:rsidRDefault="00B5739C">
            <w:pPr>
              <w:widowControl w:val="0"/>
              <w:pBdr>
                <w:top w:val="nil"/>
                <w:left w:val="nil"/>
                <w:bottom w:val="nil"/>
                <w:right w:val="nil"/>
                <w:between w:val="nil"/>
              </w:pBdr>
              <w:spacing w:after="0" w:line="276" w:lineRule="auto"/>
              <w:jc w:val="left"/>
              <w:rPr>
                <w:color w:val="1F3864"/>
              </w:rPr>
            </w:pPr>
          </w:p>
        </w:tc>
        <w:tc>
          <w:tcPr>
            <w:tcW w:w="5955" w:type="dxa"/>
            <w:tcMar>
              <w:top w:w="12" w:type="dxa"/>
              <w:left w:w="39" w:type="dxa"/>
              <w:bottom w:w="0" w:type="dxa"/>
              <w:right w:w="39" w:type="dxa"/>
            </w:tcMar>
          </w:tcPr>
          <w:p w14:paraId="6E7DAEA7" w14:textId="77777777" w:rsidR="00B5739C" w:rsidRDefault="00B5739C">
            <w:pPr>
              <w:spacing w:after="0" w:line="276" w:lineRule="auto"/>
              <w:rPr>
                <w:color w:val="1F3864"/>
              </w:rPr>
            </w:pPr>
          </w:p>
        </w:tc>
        <w:tc>
          <w:tcPr>
            <w:tcW w:w="660" w:type="dxa"/>
            <w:tcMar>
              <w:top w:w="12" w:type="dxa"/>
              <w:left w:w="39" w:type="dxa"/>
              <w:bottom w:w="0" w:type="dxa"/>
              <w:right w:w="39" w:type="dxa"/>
            </w:tcMar>
          </w:tcPr>
          <w:p w14:paraId="66A2347A" w14:textId="77777777" w:rsidR="00B5739C" w:rsidRDefault="00B5739C">
            <w:pPr>
              <w:spacing w:after="0" w:line="276" w:lineRule="auto"/>
              <w:rPr>
                <w:color w:val="1F3864"/>
              </w:rPr>
            </w:pPr>
          </w:p>
        </w:tc>
        <w:tc>
          <w:tcPr>
            <w:tcW w:w="600" w:type="dxa"/>
            <w:tcMar>
              <w:top w:w="12" w:type="dxa"/>
              <w:left w:w="39" w:type="dxa"/>
              <w:bottom w:w="0" w:type="dxa"/>
              <w:right w:w="39" w:type="dxa"/>
            </w:tcMar>
          </w:tcPr>
          <w:p w14:paraId="77C4173D" w14:textId="77777777" w:rsidR="00B5739C" w:rsidRDefault="00B5739C">
            <w:pPr>
              <w:spacing w:after="0" w:line="276" w:lineRule="auto"/>
              <w:rPr>
                <w:color w:val="1F3864"/>
              </w:rPr>
            </w:pPr>
          </w:p>
        </w:tc>
        <w:tc>
          <w:tcPr>
            <w:tcW w:w="425" w:type="dxa"/>
            <w:tcMar>
              <w:top w:w="12" w:type="dxa"/>
              <w:left w:w="39" w:type="dxa"/>
              <w:bottom w:w="0" w:type="dxa"/>
              <w:right w:w="39" w:type="dxa"/>
            </w:tcMar>
          </w:tcPr>
          <w:p w14:paraId="38BC8715" w14:textId="77777777" w:rsidR="00B5739C" w:rsidRDefault="00B5739C">
            <w:pPr>
              <w:spacing w:after="0" w:line="276" w:lineRule="auto"/>
              <w:rPr>
                <w:color w:val="1F3864"/>
              </w:rPr>
            </w:pPr>
          </w:p>
        </w:tc>
      </w:tr>
      <w:tr w:rsidR="00B5739C" w14:paraId="69AC666C" w14:textId="77777777">
        <w:trPr>
          <w:cantSplit/>
          <w:trHeight w:val="246"/>
        </w:trPr>
        <w:tc>
          <w:tcPr>
            <w:tcW w:w="2704" w:type="dxa"/>
            <w:vMerge/>
            <w:shd w:val="clear" w:color="auto" w:fill="FFF2CC"/>
            <w:tcMar>
              <w:top w:w="12" w:type="dxa"/>
              <w:left w:w="39" w:type="dxa"/>
              <w:bottom w:w="0" w:type="dxa"/>
              <w:right w:w="39" w:type="dxa"/>
            </w:tcMar>
          </w:tcPr>
          <w:p w14:paraId="41999060" w14:textId="77777777" w:rsidR="00B5739C" w:rsidRDefault="00B5739C">
            <w:pPr>
              <w:widowControl w:val="0"/>
              <w:pBdr>
                <w:top w:val="nil"/>
                <w:left w:val="nil"/>
                <w:bottom w:val="nil"/>
                <w:right w:val="nil"/>
                <w:between w:val="nil"/>
              </w:pBdr>
              <w:spacing w:after="0" w:line="276" w:lineRule="auto"/>
              <w:jc w:val="left"/>
              <w:rPr>
                <w:color w:val="1F3864"/>
              </w:rPr>
            </w:pPr>
          </w:p>
        </w:tc>
        <w:tc>
          <w:tcPr>
            <w:tcW w:w="5955" w:type="dxa"/>
            <w:tcMar>
              <w:top w:w="12" w:type="dxa"/>
              <w:left w:w="39" w:type="dxa"/>
              <w:bottom w:w="0" w:type="dxa"/>
              <w:right w:w="39" w:type="dxa"/>
            </w:tcMar>
          </w:tcPr>
          <w:p w14:paraId="3B447915" w14:textId="77777777" w:rsidR="00B5739C" w:rsidRDefault="00B5739C">
            <w:pPr>
              <w:spacing w:after="0" w:line="276" w:lineRule="auto"/>
              <w:rPr>
                <w:color w:val="1F3864"/>
              </w:rPr>
            </w:pPr>
          </w:p>
        </w:tc>
        <w:tc>
          <w:tcPr>
            <w:tcW w:w="660" w:type="dxa"/>
            <w:tcMar>
              <w:top w:w="12" w:type="dxa"/>
              <w:left w:w="39" w:type="dxa"/>
              <w:bottom w:w="0" w:type="dxa"/>
              <w:right w:w="39" w:type="dxa"/>
            </w:tcMar>
          </w:tcPr>
          <w:p w14:paraId="4CE5FC09" w14:textId="77777777" w:rsidR="00B5739C" w:rsidRDefault="00B5739C">
            <w:pPr>
              <w:spacing w:after="0" w:line="276" w:lineRule="auto"/>
              <w:rPr>
                <w:color w:val="1F3864"/>
              </w:rPr>
            </w:pPr>
          </w:p>
        </w:tc>
        <w:tc>
          <w:tcPr>
            <w:tcW w:w="600" w:type="dxa"/>
            <w:tcMar>
              <w:top w:w="12" w:type="dxa"/>
              <w:left w:w="39" w:type="dxa"/>
              <w:bottom w:w="0" w:type="dxa"/>
              <w:right w:w="39" w:type="dxa"/>
            </w:tcMar>
          </w:tcPr>
          <w:p w14:paraId="2E02C435" w14:textId="77777777" w:rsidR="00B5739C" w:rsidRDefault="00B5739C">
            <w:pPr>
              <w:spacing w:after="0" w:line="276" w:lineRule="auto"/>
              <w:rPr>
                <w:color w:val="1F3864"/>
              </w:rPr>
            </w:pPr>
          </w:p>
        </w:tc>
        <w:tc>
          <w:tcPr>
            <w:tcW w:w="425" w:type="dxa"/>
            <w:tcMar>
              <w:top w:w="12" w:type="dxa"/>
              <w:left w:w="39" w:type="dxa"/>
              <w:bottom w:w="0" w:type="dxa"/>
              <w:right w:w="39" w:type="dxa"/>
            </w:tcMar>
          </w:tcPr>
          <w:p w14:paraId="3B2DDE0D" w14:textId="77777777" w:rsidR="00B5739C" w:rsidRDefault="00B5739C">
            <w:pPr>
              <w:spacing w:after="0" w:line="276" w:lineRule="auto"/>
              <w:rPr>
                <w:color w:val="1F3864"/>
              </w:rPr>
            </w:pPr>
          </w:p>
        </w:tc>
      </w:tr>
      <w:tr w:rsidR="00B5739C" w14:paraId="7C6D9F48" w14:textId="77777777">
        <w:trPr>
          <w:cantSplit/>
          <w:trHeight w:val="250"/>
        </w:trPr>
        <w:tc>
          <w:tcPr>
            <w:tcW w:w="2704" w:type="dxa"/>
            <w:vMerge/>
            <w:shd w:val="clear" w:color="auto" w:fill="FFF2CC"/>
            <w:tcMar>
              <w:top w:w="12" w:type="dxa"/>
              <w:left w:w="39" w:type="dxa"/>
              <w:bottom w:w="0" w:type="dxa"/>
              <w:right w:w="39" w:type="dxa"/>
            </w:tcMar>
          </w:tcPr>
          <w:p w14:paraId="15E224F0" w14:textId="77777777" w:rsidR="00B5739C" w:rsidRDefault="00B5739C">
            <w:pPr>
              <w:widowControl w:val="0"/>
              <w:pBdr>
                <w:top w:val="nil"/>
                <w:left w:val="nil"/>
                <w:bottom w:val="nil"/>
                <w:right w:val="nil"/>
                <w:between w:val="nil"/>
              </w:pBdr>
              <w:spacing w:after="0" w:line="276" w:lineRule="auto"/>
              <w:jc w:val="left"/>
              <w:rPr>
                <w:color w:val="1F3864"/>
              </w:rPr>
            </w:pPr>
          </w:p>
        </w:tc>
        <w:tc>
          <w:tcPr>
            <w:tcW w:w="5955" w:type="dxa"/>
            <w:tcMar>
              <w:top w:w="12" w:type="dxa"/>
              <w:left w:w="39" w:type="dxa"/>
              <w:bottom w:w="0" w:type="dxa"/>
              <w:right w:w="39" w:type="dxa"/>
            </w:tcMar>
          </w:tcPr>
          <w:p w14:paraId="1FAFCDA7" w14:textId="77777777" w:rsidR="00B5739C" w:rsidRDefault="00B5739C">
            <w:pPr>
              <w:spacing w:after="0" w:line="276" w:lineRule="auto"/>
              <w:rPr>
                <w:color w:val="1F3864"/>
              </w:rPr>
            </w:pPr>
          </w:p>
        </w:tc>
        <w:tc>
          <w:tcPr>
            <w:tcW w:w="660" w:type="dxa"/>
            <w:tcMar>
              <w:top w:w="12" w:type="dxa"/>
              <w:left w:w="39" w:type="dxa"/>
              <w:bottom w:w="0" w:type="dxa"/>
              <w:right w:w="39" w:type="dxa"/>
            </w:tcMar>
          </w:tcPr>
          <w:p w14:paraId="36713791" w14:textId="77777777" w:rsidR="00B5739C" w:rsidRDefault="00B5739C">
            <w:pPr>
              <w:spacing w:after="0" w:line="276" w:lineRule="auto"/>
              <w:rPr>
                <w:color w:val="1F3864"/>
              </w:rPr>
            </w:pPr>
          </w:p>
        </w:tc>
        <w:tc>
          <w:tcPr>
            <w:tcW w:w="600" w:type="dxa"/>
            <w:tcMar>
              <w:top w:w="12" w:type="dxa"/>
              <w:left w:w="39" w:type="dxa"/>
              <w:bottom w:w="0" w:type="dxa"/>
              <w:right w:w="39" w:type="dxa"/>
            </w:tcMar>
          </w:tcPr>
          <w:p w14:paraId="306D7C7C" w14:textId="77777777" w:rsidR="00B5739C" w:rsidRDefault="00B5739C">
            <w:pPr>
              <w:spacing w:after="0" w:line="276" w:lineRule="auto"/>
              <w:rPr>
                <w:color w:val="1F3864"/>
              </w:rPr>
            </w:pPr>
          </w:p>
        </w:tc>
        <w:tc>
          <w:tcPr>
            <w:tcW w:w="425" w:type="dxa"/>
            <w:tcMar>
              <w:top w:w="12" w:type="dxa"/>
              <w:left w:w="39" w:type="dxa"/>
              <w:bottom w:w="0" w:type="dxa"/>
              <w:right w:w="39" w:type="dxa"/>
            </w:tcMar>
          </w:tcPr>
          <w:p w14:paraId="734D6D79" w14:textId="77777777" w:rsidR="00B5739C" w:rsidRDefault="00B5739C">
            <w:pPr>
              <w:spacing w:after="0" w:line="276" w:lineRule="auto"/>
              <w:rPr>
                <w:color w:val="1F3864"/>
              </w:rPr>
            </w:pPr>
          </w:p>
        </w:tc>
      </w:tr>
      <w:tr w:rsidR="00B5739C" w14:paraId="57C88011" w14:textId="77777777">
        <w:trPr>
          <w:cantSplit/>
          <w:trHeight w:val="383"/>
        </w:trPr>
        <w:tc>
          <w:tcPr>
            <w:tcW w:w="2704" w:type="dxa"/>
            <w:vMerge/>
            <w:shd w:val="clear" w:color="auto" w:fill="FFF2CC"/>
            <w:tcMar>
              <w:top w:w="12" w:type="dxa"/>
              <w:left w:w="39" w:type="dxa"/>
              <w:bottom w:w="0" w:type="dxa"/>
              <w:right w:w="39" w:type="dxa"/>
            </w:tcMar>
          </w:tcPr>
          <w:p w14:paraId="148495C1" w14:textId="77777777" w:rsidR="00B5739C" w:rsidRDefault="00B5739C">
            <w:pPr>
              <w:widowControl w:val="0"/>
              <w:pBdr>
                <w:top w:val="nil"/>
                <w:left w:val="nil"/>
                <w:bottom w:val="nil"/>
                <w:right w:val="nil"/>
                <w:between w:val="nil"/>
              </w:pBdr>
              <w:spacing w:after="0" w:line="276" w:lineRule="auto"/>
              <w:jc w:val="left"/>
              <w:rPr>
                <w:color w:val="1F3864"/>
              </w:rPr>
            </w:pPr>
          </w:p>
        </w:tc>
        <w:tc>
          <w:tcPr>
            <w:tcW w:w="5955" w:type="dxa"/>
            <w:tcMar>
              <w:top w:w="12" w:type="dxa"/>
              <w:left w:w="39" w:type="dxa"/>
              <w:bottom w:w="0" w:type="dxa"/>
              <w:right w:w="39" w:type="dxa"/>
            </w:tcMar>
          </w:tcPr>
          <w:p w14:paraId="3D71C5AF" w14:textId="77777777" w:rsidR="00B5739C" w:rsidRDefault="00B5739C">
            <w:pPr>
              <w:spacing w:after="0" w:line="276" w:lineRule="auto"/>
              <w:rPr>
                <w:color w:val="1F3864"/>
              </w:rPr>
            </w:pPr>
          </w:p>
        </w:tc>
        <w:tc>
          <w:tcPr>
            <w:tcW w:w="660" w:type="dxa"/>
            <w:tcMar>
              <w:top w:w="12" w:type="dxa"/>
              <w:left w:w="39" w:type="dxa"/>
              <w:bottom w:w="0" w:type="dxa"/>
              <w:right w:w="39" w:type="dxa"/>
            </w:tcMar>
          </w:tcPr>
          <w:p w14:paraId="50B9A9BC" w14:textId="77777777" w:rsidR="00B5739C" w:rsidRDefault="00B5739C">
            <w:pPr>
              <w:spacing w:after="0" w:line="276" w:lineRule="auto"/>
              <w:rPr>
                <w:color w:val="1F3864"/>
              </w:rPr>
            </w:pPr>
          </w:p>
        </w:tc>
        <w:tc>
          <w:tcPr>
            <w:tcW w:w="600" w:type="dxa"/>
            <w:tcMar>
              <w:top w:w="12" w:type="dxa"/>
              <w:left w:w="39" w:type="dxa"/>
              <w:bottom w:w="0" w:type="dxa"/>
              <w:right w:w="39" w:type="dxa"/>
            </w:tcMar>
          </w:tcPr>
          <w:p w14:paraId="7DB15EFE" w14:textId="77777777" w:rsidR="00B5739C" w:rsidRDefault="00B5739C">
            <w:pPr>
              <w:spacing w:after="0" w:line="276" w:lineRule="auto"/>
              <w:rPr>
                <w:color w:val="1F3864"/>
              </w:rPr>
            </w:pPr>
          </w:p>
        </w:tc>
        <w:tc>
          <w:tcPr>
            <w:tcW w:w="425" w:type="dxa"/>
            <w:tcMar>
              <w:top w:w="12" w:type="dxa"/>
              <w:left w:w="39" w:type="dxa"/>
              <w:bottom w:w="0" w:type="dxa"/>
              <w:right w:w="39" w:type="dxa"/>
            </w:tcMar>
          </w:tcPr>
          <w:p w14:paraId="18964457" w14:textId="77777777" w:rsidR="00B5739C" w:rsidRDefault="00B5739C">
            <w:pPr>
              <w:spacing w:after="0" w:line="276" w:lineRule="auto"/>
              <w:rPr>
                <w:color w:val="1F3864"/>
              </w:rPr>
            </w:pPr>
          </w:p>
        </w:tc>
      </w:tr>
    </w:tbl>
    <w:p w14:paraId="41E5EA70" w14:textId="77777777" w:rsidR="00B5739C" w:rsidRDefault="00000000">
      <w:pPr>
        <w:spacing w:after="0"/>
        <w:rPr>
          <w:color w:val="1F3864"/>
          <w:sz w:val="18"/>
          <w:szCs w:val="18"/>
        </w:rPr>
      </w:pPr>
      <w:r>
        <w:rPr>
          <w:color w:val="1F3864"/>
          <w:sz w:val="18"/>
          <w:szCs w:val="18"/>
        </w:rPr>
        <w:t>Observacions: A complimentar en el moment que es realitzi la concreció del disseny de l’Activitat palanca.</w:t>
      </w:r>
    </w:p>
    <w:p w14:paraId="2C5F917F" w14:textId="77777777" w:rsidR="00B5739C" w:rsidRDefault="00B5739C">
      <w:pPr>
        <w:spacing w:after="0"/>
        <w:rPr>
          <w:color w:val="1F3864"/>
          <w:sz w:val="18"/>
          <w:szCs w:val="18"/>
        </w:rPr>
      </w:pPr>
    </w:p>
    <w:tbl>
      <w:tblPr>
        <w:tblStyle w:val="aa"/>
        <w:tblW w:w="10305"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00" w:firstRow="0" w:lastRow="0" w:firstColumn="0" w:lastColumn="0" w:noHBand="0" w:noVBand="1"/>
      </w:tblPr>
      <w:tblGrid>
        <w:gridCol w:w="2685"/>
        <w:gridCol w:w="5955"/>
        <w:gridCol w:w="1665"/>
      </w:tblGrid>
      <w:tr w:rsidR="00B5739C" w14:paraId="740607BF" w14:textId="77777777">
        <w:trPr>
          <w:trHeight w:val="368"/>
        </w:trPr>
        <w:tc>
          <w:tcPr>
            <w:tcW w:w="2685" w:type="dxa"/>
            <w:vMerge w:val="restart"/>
            <w:shd w:val="clear" w:color="auto" w:fill="FFF2CC"/>
            <w:tcMar>
              <w:top w:w="12" w:type="dxa"/>
              <w:left w:w="39" w:type="dxa"/>
              <w:bottom w:w="0" w:type="dxa"/>
              <w:right w:w="39" w:type="dxa"/>
            </w:tcMar>
          </w:tcPr>
          <w:p w14:paraId="695D8190" w14:textId="77777777" w:rsidR="00B5739C" w:rsidRDefault="00000000">
            <w:pPr>
              <w:spacing w:after="0" w:line="240" w:lineRule="auto"/>
              <w:rPr>
                <w:color w:val="1F3864"/>
                <w:sz w:val="20"/>
                <w:szCs w:val="20"/>
              </w:rPr>
            </w:pPr>
            <w:r>
              <w:rPr>
                <w:color w:val="1F3864"/>
              </w:rPr>
              <w:t>Despeses estimades dels recursos addicionals i els suports</w:t>
            </w:r>
          </w:p>
          <w:p w14:paraId="434055A4" w14:textId="77777777" w:rsidR="00B5739C" w:rsidRDefault="00B5739C">
            <w:pPr>
              <w:spacing w:after="0" w:line="276" w:lineRule="auto"/>
              <w:jc w:val="left"/>
              <w:rPr>
                <w:color w:val="1F3864"/>
              </w:rPr>
            </w:pPr>
          </w:p>
        </w:tc>
        <w:tc>
          <w:tcPr>
            <w:tcW w:w="5955" w:type="dxa"/>
            <w:shd w:val="clear" w:color="auto" w:fill="FFF2CC"/>
            <w:tcMar>
              <w:top w:w="12" w:type="dxa"/>
              <w:left w:w="39" w:type="dxa"/>
              <w:bottom w:w="0" w:type="dxa"/>
              <w:right w:w="39" w:type="dxa"/>
            </w:tcMar>
          </w:tcPr>
          <w:p w14:paraId="162256BD" w14:textId="77777777" w:rsidR="00B5739C" w:rsidRDefault="00000000">
            <w:pPr>
              <w:spacing w:after="0" w:line="276" w:lineRule="auto"/>
              <w:rPr>
                <w:color w:val="1F3864"/>
              </w:rPr>
            </w:pPr>
            <w:r>
              <w:rPr>
                <w:color w:val="1F3864"/>
              </w:rPr>
              <w:t>Concepte</w:t>
            </w:r>
          </w:p>
        </w:tc>
        <w:tc>
          <w:tcPr>
            <w:tcW w:w="1665" w:type="dxa"/>
            <w:shd w:val="clear" w:color="auto" w:fill="FFF2CC"/>
          </w:tcPr>
          <w:p w14:paraId="3E664230" w14:textId="77777777" w:rsidR="00B5739C" w:rsidRDefault="00000000">
            <w:pPr>
              <w:spacing w:after="0" w:line="276" w:lineRule="auto"/>
              <w:rPr>
                <w:color w:val="1F3864"/>
              </w:rPr>
            </w:pPr>
            <w:r>
              <w:rPr>
                <w:color w:val="1F3864"/>
              </w:rPr>
              <w:t>Import €</w:t>
            </w:r>
          </w:p>
        </w:tc>
      </w:tr>
      <w:tr w:rsidR="00B5739C" w14:paraId="02C05BBC" w14:textId="77777777">
        <w:trPr>
          <w:trHeight w:val="197"/>
        </w:trPr>
        <w:tc>
          <w:tcPr>
            <w:tcW w:w="2685" w:type="dxa"/>
            <w:vMerge/>
            <w:shd w:val="clear" w:color="auto" w:fill="FFF2CC"/>
            <w:tcMar>
              <w:top w:w="12" w:type="dxa"/>
              <w:left w:w="39" w:type="dxa"/>
              <w:bottom w:w="0" w:type="dxa"/>
              <w:right w:w="39" w:type="dxa"/>
            </w:tcMar>
          </w:tcPr>
          <w:p w14:paraId="26642233" w14:textId="77777777" w:rsidR="00B5739C" w:rsidRDefault="00B5739C">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6A80C316" w14:textId="77777777" w:rsidR="00B5739C" w:rsidRDefault="00B5739C">
            <w:pPr>
              <w:spacing w:after="0" w:line="276" w:lineRule="auto"/>
              <w:rPr>
                <w:color w:val="1F3864"/>
              </w:rPr>
            </w:pPr>
          </w:p>
        </w:tc>
        <w:tc>
          <w:tcPr>
            <w:tcW w:w="1665" w:type="dxa"/>
            <w:shd w:val="clear" w:color="auto" w:fill="auto"/>
          </w:tcPr>
          <w:p w14:paraId="68C9048C" w14:textId="77777777" w:rsidR="00B5739C" w:rsidRDefault="00B5739C">
            <w:pPr>
              <w:spacing w:after="0" w:line="276" w:lineRule="auto"/>
              <w:rPr>
                <w:color w:val="1F3864"/>
              </w:rPr>
            </w:pPr>
          </w:p>
        </w:tc>
      </w:tr>
      <w:tr w:rsidR="00B5739C" w14:paraId="0B77D5DC" w14:textId="77777777">
        <w:trPr>
          <w:trHeight w:val="197"/>
        </w:trPr>
        <w:tc>
          <w:tcPr>
            <w:tcW w:w="2685" w:type="dxa"/>
            <w:vMerge/>
            <w:shd w:val="clear" w:color="auto" w:fill="FFF2CC"/>
            <w:tcMar>
              <w:top w:w="12" w:type="dxa"/>
              <w:left w:w="39" w:type="dxa"/>
              <w:bottom w:w="0" w:type="dxa"/>
              <w:right w:w="39" w:type="dxa"/>
            </w:tcMar>
          </w:tcPr>
          <w:p w14:paraId="288BEBDA" w14:textId="77777777" w:rsidR="00B5739C" w:rsidRDefault="00B5739C">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1AE3D8A6" w14:textId="77777777" w:rsidR="00B5739C" w:rsidRDefault="00B5739C">
            <w:pPr>
              <w:spacing w:after="0" w:line="276" w:lineRule="auto"/>
              <w:rPr>
                <w:color w:val="1F3864"/>
              </w:rPr>
            </w:pPr>
          </w:p>
        </w:tc>
        <w:tc>
          <w:tcPr>
            <w:tcW w:w="1665" w:type="dxa"/>
            <w:shd w:val="clear" w:color="auto" w:fill="auto"/>
          </w:tcPr>
          <w:p w14:paraId="31FB299A" w14:textId="77777777" w:rsidR="00B5739C" w:rsidRDefault="00B5739C">
            <w:pPr>
              <w:spacing w:after="0" w:line="276" w:lineRule="auto"/>
              <w:rPr>
                <w:color w:val="1F3864"/>
              </w:rPr>
            </w:pPr>
          </w:p>
        </w:tc>
      </w:tr>
      <w:tr w:rsidR="00B5739C" w14:paraId="5858C1EC" w14:textId="77777777">
        <w:trPr>
          <w:trHeight w:val="197"/>
        </w:trPr>
        <w:tc>
          <w:tcPr>
            <w:tcW w:w="2685" w:type="dxa"/>
            <w:vMerge/>
            <w:shd w:val="clear" w:color="auto" w:fill="FFF2CC"/>
            <w:tcMar>
              <w:top w:w="12" w:type="dxa"/>
              <w:left w:w="39" w:type="dxa"/>
              <w:bottom w:w="0" w:type="dxa"/>
              <w:right w:w="39" w:type="dxa"/>
            </w:tcMar>
          </w:tcPr>
          <w:p w14:paraId="0F541564" w14:textId="77777777" w:rsidR="00B5739C" w:rsidRDefault="00B5739C">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27C56736" w14:textId="77777777" w:rsidR="00B5739C" w:rsidRDefault="00B5739C">
            <w:pPr>
              <w:spacing w:after="0" w:line="276" w:lineRule="auto"/>
              <w:rPr>
                <w:color w:val="1F3864"/>
              </w:rPr>
            </w:pPr>
          </w:p>
        </w:tc>
        <w:tc>
          <w:tcPr>
            <w:tcW w:w="1665" w:type="dxa"/>
            <w:shd w:val="clear" w:color="auto" w:fill="auto"/>
          </w:tcPr>
          <w:p w14:paraId="5B1539D7" w14:textId="77777777" w:rsidR="00B5739C" w:rsidRDefault="00B5739C">
            <w:pPr>
              <w:spacing w:after="0" w:line="276" w:lineRule="auto"/>
              <w:rPr>
                <w:color w:val="1F3864"/>
              </w:rPr>
            </w:pPr>
          </w:p>
        </w:tc>
      </w:tr>
      <w:tr w:rsidR="00B5739C" w14:paraId="4401BA8C" w14:textId="77777777">
        <w:trPr>
          <w:trHeight w:val="197"/>
        </w:trPr>
        <w:tc>
          <w:tcPr>
            <w:tcW w:w="2685" w:type="dxa"/>
            <w:vMerge/>
            <w:shd w:val="clear" w:color="auto" w:fill="FFF2CC"/>
            <w:tcMar>
              <w:top w:w="12" w:type="dxa"/>
              <w:left w:w="39" w:type="dxa"/>
              <w:bottom w:w="0" w:type="dxa"/>
              <w:right w:w="39" w:type="dxa"/>
            </w:tcMar>
          </w:tcPr>
          <w:p w14:paraId="60146C40" w14:textId="77777777" w:rsidR="00B5739C" w:rsidRDefault="00B5739C">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0A89B436" w14:textId="77777777" w:rsidR="00B5739C" w:rsidRDefault="00B5739C">
            <w:pPr>
              <w:spacing w:after="0" w:line="276" w:lineRule="auto"/>
              <w:rPr>
                <w:color w:val="1F3864"/>
              </w:rPr>
            </w:pPr>
          </w:p>
        </w:tc>
        <w:tc>
          <w:tcPr>
            <w:tcW w:w="1665" w:type="dxa"/>
            <w:shd w:val="clear" w:color="auto" w:fill="auto"/>
          </w:tcPr>
          <w:p w14:paraId="5FD330BD" w14:textId="77777777" w:rsidR="00B5739C" w:rsidRDefault="00B5739C">
            <w:pPr>
              <w:spacing w:after="0" w:line="276" w:lineRule="auto"/>
              <w:rPr>
                <w:color w:val="1F3864"/>
              </w:rPr>
            </w:pPr>
          </w:p>
        </w:tc>
      </w:tr>
      <w:tr w:rsidR="00B5739C" w14:paraId="7D8DEE3D" w14:textId="77777777">
        <w:trPr>
          <w:trHeight w:val="197"/>
        </w:trPr>
        <w:tc>
          <w:tcPr>
            <w:tcW w:w="2685" w:type="dxa"/>
            <w:vMerge/>
            <w:shd w:val="clear" w:color="auto" w:fill="FFF2CC"/>
            <w:tcMar>
              <w:top w:w="12" w:type="dxa"/>
              <w:left w:w="39" w:type="dxa"/>
              <w:bottom w:w="0" w:type="dxa"/>
              <w:right w:w="39" w:type="dxa"/>
            </w:tcMar>
          </w:tcPr>
          <w:p w14:paraId="115E5851" w14:textId="77777777" w:rsidR="00B5739C" w:rsidRDefault="00B5739C">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6B6ECB87" w14:textId="77777777" w:rsidR="00B5739C" w:rsidRDefault="00B5739C">
            <w:pPr>
              <w:spacing w:after="0" w:line="276" w:lineRule="auto"/>
              <w:rPr>
                <w:color w:val="1F3864"/>
              </w:rPr>
            </w:pPr>
          </w:p>
        </w:tc>
        <w:tc>
          <w:tcPr>
            <w:tcW w:w="1665" w:type="dxa"/>
            <w:shd w:val="clear" w:color="auto" w:fill="auto"/>
          </w:tcPr>
          <w:p w14:paraId="1482EB6A" w14:textId="77777777" w:rsidR="00B5739C" w:rsidRDefault="00B5739C">
            <w:pPr>
              <w:spacing w:after="0" w:line="276" w:lineRule="auto"/>
              <w:rPr>
                <w:color w:val="1F3864"/>
              </w:rPr>
            </w:pPr>
          </w:p>
        </w:tc>
      </w:tr>
    </w:tbl>
    <w:p w14:paraId="48F984DC" w14:textId="77777777" w:rsidR="00B5739C" w:rsidRDefault="00B5739C">
      <w:pPr>
        <w:rPr>
          <w:color w:val="1F3863"/>
          <w:sz w:val="24"/>
          <w:szCs w:val="24"/>
        </w:rPr>
      </w:pPr>
    </w:p>
    <w:tbl>
      <w:tblPr>
        <w:tblStyle w:val="ab"/>
        <w:tblW w:w="9911"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B5739C" w14:paraId="27BEFD39" w14:textId="77777777">
        <w:trPr>
          <w:trHeight w:val="234"/>
        </w:trPr>
        <w:tc>
          <w:tcPr>
            <w:tcW w:w="1441"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276AB893" w14:textId="77777777" w:rsidR="00B5739C" w:rsidRDefault="00B5739C">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4437B246" w14:textId="77777777" w:rsidR="00B5739C" w:rsidRDefault="00000000">
            <w:pPr>
              <w:spacing w:after="0" w:line="276" w:lineRule="auto"/>
              <w:rPr>
                <w:color w:val="1F3864"/>
              </w:rPr>
            </w:pPr>
            <w:r>
              <w:rPr>
                <w:b/>
                <w:color w:val="1F3864"/>
              </w:rPr>
              <w:t xml:space="preserve">AVALUACIÓ FINAL DE L’APLICACIÓ </w:t>
            </w:r>
            <w:r>
              <w:rPr>
                <w:color w:val="1F3864"/>
                <w:sz w:val="18"/>
                <w:szCs w:val="18"/>
              </w:rPr>
              <w:t>(igual a la AP del Catàleg però ampliable)</w:t>
            </w:r>
          </w:p>
        </w:tc>
      </w:tr>
      <w:tr w:rsidR="00B5739C" w14:paraId="7DFF3599" w14:textId="77777777">
        <w:trPr>
          <w:trHeight w:val="234"/>
        </w:trPr>
        <w:tc>
          <w:tcPr>
            <w:tcW w:w="2829"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65054CB8" w14:textId="77777777" w:rsidR="00B5739C" w:rsidRDefault="00000000">
            <w:pPr>
              <w:spacing w:after="0" w:line="276" w:lineRule="auto"/>
              <w:rPr>
                <w:color w:val="1F3864"/>
              </w:rPr>
            </w:pPr>
            <w:r>
              <w:rPr>
                <w:color w:val="1F3864"/>
              </w:rPr>
              <w:lastRenderedPageBreak/>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175D26F5" w14:textId="77777777" w:rsidR="00B5739C" w:rsidRDefault="00000000">
            <w:pPr>
              <w:spacing w:after="0" w:line="276" w:lineRule="auto"/>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6BAC3EFF" w14:textId="77777777" w:rsidR="00B5739C" w:rsidRDefault="00B5739C">
            <w:pPr>
              <w:spacing w:after="0" w:line="276" w:lineRule="auto"/>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49F9AD1B" w14:textId="77777777" w:rsidR="00B5739C" w:rsidRDefault="00000000">
            <w:pPr>
              <w:spacing w:after="0" w:line="276" w:lineRule="auto"/>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0A72B104" w14:textId="77777777" w:rsidR="00B5739C" w:rsidRDefault="00B5739C">
            <w:pPr>
              <w:spacing w:after="0" w:line="276" w:lineRule="auto"/>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6CFD8F83" w14:textId="77777777" w:rsidR="00B5739C" w:rsidRDefault="00000000">
            <w:pPr>
              <w:spacing w:after="0" w:line="276" w:lineRule="auto"/>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5677831C" w14:textId="77777777" w:rsidR="00B5739C" w:rsidRDefault="00B5739C">
            <w:pPr>
              <w:spacing w:after="0" w:line="276" w:lineRule="auto"/>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41EDA004" w14:textId="77777777" w:rsidR="00B5739C" w:rsidRDefault="00000000">
            <w:pPr>
              <w:spacing w:after="0" w:line="276" w:lineRule="auto"/>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542080EF" w14:textId="77777777" w:rsidR="00B5739C" w:rsidRDefault="00B5739C">
            <w:pPr>
              <w:spacing w:after="0" w:line="276" w:lineRule="auto"/>
              <w:rPr>
                <w:color w:val="1F3864"/>
              </w:rPr>
            </w:pPr>
          </w:p>
        </w:tc>
      </w:tr>
      <w:tr w:rsidR="00B5739C" w14:paraId="208FE966" w14:textId="77777777">
        <w:trPr>
          <w:cantSplit/>
          <w:trHeight w:val="189"/>
        </w:trPr>
        <w:tc>
          <w:tcPr>
            <w:tcW w:w="332"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42B83A8C" w14:textId="77777777" w:rsidR="00B5739C" w:rsidRDefault="00000000">
            <w:pPr>
              <w:spacing w:after="0" w:line="276" w:lineRule="auto"/>
              <w:ind w:left="113" w:right="113"/>
              <w:rPr>
                <w:color w:val="1F3864"/>
              </w:rPr>
            </w:pPr>
            <w:r>
              <w:rPr>
                <w:b/>
                <w:color w:val="1F3864"/>
              </w:rPr>
              <w:t>EVALUACIÓN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30AAF263" w14:textId="77777777" w:rsidR="00B5739C" w:rsidRDefault="00000000">
            <w:pPr>
              <w:spacing w:after="0" w:line="276" w:lineRule="auto"/>
              <w:rPr>
                <w:color w:val="1F3864"/>
              </w:rPr>
            </w:pPr>
            <w:r>
              <w:rPr>
                <w:color w:val="1F3864"/>
              </w:rPr>
              <w:t>Grau d’aplicació</w:t>
            </w:r>
          </w:p>
          <w:p w14:paraId="29219E87" w14:textId="77777777" w:rsidR="00B5739C" w:rsidRDefault="00B5739C">
            <w:pPr>
              <w:spacing w:after="0" w:line="276" w:lineRule="auto"/>
              <w:rPr>
                <w:color w:val="1F3864"/>
              </w:rPr>
            </w:pPr>
          </w:p>
          <w:p w14:paraId="09CB5D5D" w14:textId="77777777" w:rsidR="00B5739C" w:rsidRDefault="00B5739C">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59C974BA" w14:textId="77777777" w:rsidR="00B5739C"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B5739C" w14:paraId="12730EE5" w14:textId="77777777">
        <w:trPr>
          <w:cantSplit/>
          <w:trHeight w:val="18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BF9C220" w14:textId="77777777" w:rsidR="00B5739C" w:rsidRDefault="00B5739C">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79917D2" w14:textId="77777777" w:rsidR="00B5739C" w:rsidRDefault="00B5739C">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5733B718" w14:textId="77777777" w:rsidR="00B5739C"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7603EB75" w14:textId="77777777" w:rsidR="00B5739C"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0F6CDC3F" w14:textId="77777777" w:rsidR="00B5739C"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5E4A105C" w14:textId="77777777" w:rsidR="00B5739C"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5A629175" w14:textId="77777777" w:rsidR="00B5739C" w:rsidRDefault="00000000">
            <w:pPr>
              <w:spacing w:after="0" w:line="276" w:lineRule="auto"/>
              <w:rPr>
                <w:color w:val="1F3864"/>
                <w:sz w:val="16"/>
                <w:szCs w:val="16"/>
              </w:rPr>
            </w:pPr>
            <w:r>
              <w:rPr>
                <w:color w:val="1F3864"/>
                <w:sz w:val="16"/>
                <w:szCs w:val="16"/>
              </w:rPr>
              <w:t>100%</w:t>
            </w:r>
          </w:p>
        </w:tc>
      </w:tr>
      <w:tr w:rsidR="00B5739C" w14:paraId="08C447FC" w14:textId="77777777">
        <w:trPr>
          <w:cantSplit/>
          <w:trHeight w:val="27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30F356A"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981159F"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827671A" w14:textId="77777777" w:rsidR="00B5739C"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2AAB3154" w14:textId="77777777" w:rsidR="00B5739C"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0490380A" w14:textId="77777777" w:rsidR="00B5739C"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2BC286EA" w14:textId="77777777" w:rsidR="00B5739C"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60BE8A16" w14:textId="77777777" w:rsidR="00B5739C" w:rsidRDefault="00000000">
            <w:pPr>
              <w:spacing w:after="0" w:line="276" w:lineRule="auto"/>
              <w:rPr>
                <w:color w:val="1F3864"/>
                <w:sz w:val="16"/>
                <w:szCs w:val="16"/>
              </w:rPr>
            </w:pPr>
            <w:r>
              <w:rPr>
                <w:color w:val="1F3864"/>
                <w:sz w:val="16"/>
                <w:szCs w:val="16"/>
              </w:rPr>
              <w:t>Evidència total</w:t>
            </w:r>
          </w:p>
        </w:tc>
      </w:tr>
      <w:tr w:rsidR="00A86998" w14:paraId="4CC1FFD7" w14:textId="77777777">
        <w:trPr>
          <w:cantSplit/>
          <w:trHeight w:val="12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D0A47CA"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E7107E5"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1148AB3E"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2BDE3534" w14:textId="77777777" w:rsidR="00B5739C"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06ABD0E7" w14:textId="77777777" w:rsidR="00B5739C"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0879EC90" w14:textId="77777777" w:rsidR="00B5739C"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874FE18" w14:textId="77777777" w:rsidR="00B5739C"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4B44B7E2" w14:textId="77777777" w:rsidR="00B5739C"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264F38C9" w14:textId="77777777" w:rsidR="00B5739C"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48424F23" w14:textId="77777777" w:rsidR="00B5739C"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32E2BC92" w14:textId="77777777" w:rsidR="00B5739C"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3F68F220" w14:textId="77777777" w:rsidR="00B5739C"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381D7B3C" w14:textId="77777777" w:rsidR="00B5739C"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5E0D7CD2" w14:textId="77777777" w:rsidR="00B5739C"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467A5DD4" w14:textId="77777777" w:rsidR="00B5739C"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5F6E6A2D" w14:textId="77777777" w:rsidR="00B5739C"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29EC2A39" w14:textId="77777777" w:rsidR="00B5739C"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641C996F" w14:textId="77777777" w:rsidR="00B5739C"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3837112A" w14:textId="77777777" w:rsidR="00B5739C"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339A49EE" w14:textId="77777777" w:rsidR="00B5739C"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411308DA" w14:textId="77777777" w:rsidR="00B5739C"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1247616C" w14:textId="77777777" w:rsidR="00B5739C"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577137FC" w14:textId="77777777" w:rsidR="00B5739C"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2D7DB0E4" w14:textId="77777777" w:rsidR="00B5739C" w:rsidRDefault="00000000">
            <w:pPr>
              <w:spacing w:after="0" w:line="276" w:lineRule="auto"/>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9F7D559" w14:textId="77777777" w:rsidR="00B5739C" w:rsidRDefault="00B5739C">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3C08BDA" w14:textId="77777777" w:rsidR="00B5739C" w:rsidRDefault="00B5739C">
            <w:pPr>
              <w:spacing w:after="0" w:line="276" w:lineRule="auto"/>
              <w:rPr>
                <w:color w:val="1F3864"/>
                <w:sz w:val="16"/>
                <w:szCs w:val="16"/>
              </w:rPr>
            </w:pPr>
          </w:p>
        </w:tc>
      </w:tr>
      <w:tr w:rsidR="00B5739C" w14:paraId="1DFBED94"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980A62F"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7743310" w14:textId="77777777" w:rsidR="00B5739C" w:rsidRDefault="00000000">
            <w:pPr>
              <w:widowControl w:val="0"/>
              <w:pBdr>
                <w:top w:val="nil"/>
                <w:left w:val="nil"/>
                <w:right w:val="nil"/>
                <w:between w:val="nil"/>
              </w:pBdr>
              <w:spacing w:after="0" w:line="276" w:lineRule="auto"/>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6FD7CC6B"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4CA1C62"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8AFAAA7"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6329459"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D71DF56" w14:textId="77777777" w:rsidR="00B5739C" w:rsidRDefault="00B5739C">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491F19D" w14:textId="77777777" w:rsidR="00B5739C" w:rsidRDefault="00B5739C">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DEEC1D1" w14:textId="77777777" w:rsidR="00B5739C" w:rsidRDefault="00B5739C">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B8E4818" w14:textId="77777777" w:rsidR="00B5739C" w:rsidRDefault="00B5739C">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C707A09"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206A9C0"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4AAF59A"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D9D0064"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B24E84D" w14:textId="77777777" w:rsidR="00B5739C" w:rsidRDefault="00B5739C">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1F0A213"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7866D0C" w14:textId="77777777" w:rsidR="00B5739C" w:rsidRDefault="00B5739C">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B123D66" w14:textId="77777777" w:rsidR="00B5739C" w:rsidRDefault="00B5739C">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5CA5C4D"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F43E58B"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AC9CABC"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A733B7A"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1BDA577"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381A0AB" w14:textId="77777777" w:rsidR="00B5739C" w:rsidRDefault="00B5739C">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EFDA32D" w14:textId="77777777" w:rsidR="00B5739C" w:rsidRDefault="00B5739C">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369D422" w14:textId="77777777" w:rsidR="00B5739C" w:rsidRDefault="00B5739C">
            <w:pPr>
              <w:spacing w:after="0" w:line="276" w:lineRule="auto"/>
              <w:rPr>
                <w:color w:val="1F3864"/>
                <w:sz w:val="16"/>
                <w:szCs w:val="16"/>
              </w:rPr>
            </w:pPr>
          </w:p>
        </w:tc>
      </w:tr>
      <w:tr w:rsidR="00B5739C" w14:paraId="5D86E151"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4D5F658"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7F5874EB" w14:textId="77777777" w:rsidR="00B5739C" w:rsidRDefault="00000000">
            <w:pPr>
              <w:widowControl w:val="0"/>
              <w:pBdr>
                <w:top w:val="nil"/>
                <w:left w:val="nil"/>
                <w:right w:val="nil"/>
                <w:between w:val="nil"/>
              </w:pBdr>
              <w:spacing w:after="0" w:line="276" w:lineRule="auto"/>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F8A4B3C"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7754457"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8CBAE12"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8E1DB1A"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B9F6A3C" w14:textId="77777777" w:rsidR="00B5739C" w:rsidRDefault="00B5739C">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DBB47F3" w14:textId="77777777" w:rsidR="00B5739C" w:rsidRDefault="00B5739C">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4C43268" w14:textId="77777777" w:rsidR="00B5739C" w:rsidRDefault="00B5739C">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5CEA6CF" w14:textId="77777777" w:rsidR="00B5739C" w:rsidRDefault="00B5739C">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3E223AC"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57F5A79"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1BE9765"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7C2C374"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5D0F0BC" w14:textId="77777777" w:rsidR="00B5739C" w:rsidRDefault="00B5739C">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BB053F4"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691BAFD" w14:textId="77777777" w:rsidR="00B5739C" w:rsidRDefault="00B5739C">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FBF65C8" w14:textId="77777777" w:rsidR="00B5739C" w:rsidRDefault="00B5739C">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CB09CBE"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E7A253A"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EF2F3D1"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980794A"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B9AFA0"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E935941" w14:textId="77777777" w:rsidR="00B5739C" w:rsidRDefault="00B5739C">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5D3DB12" w14:textId="77777777" w:rsidR="00B5739C" w:rsidRDefault="00B5739C">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B880DD0" w14:textId="77777777" w:rsidR="00B5739C" w:rsidRDefault="00B5739C">
            <w:pPr>
              <w:spacing w:after="0" w:line="276" w:lineRule="auto"/>
              <w:rPr>
                <w:color w:val="1F3864"/>
                <w:sz w:val="16"/>
                <w:szCs w:val="16"/>
              </w:rPr>
            </w:pPr>
          </w:p>
        </w:tc>
      </w:tr>
      <w:tr w:rsidR="00B5739C" w14:paraId="073A333F"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A7ECAE7"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D3AB7AB" w14:textId="77777777" w:rsidR="00B5739C"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0A4D3FE"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E658BF1"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8B68021"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C5E5B44"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ADFFB0B" w14:textId="77777777" w:rsidR="00B5739C" w:rsidRDefault="00B5739C">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DAECFCE" w14:textId="77777777" w:rsidR="00B5739C" w:rsidRDefault="00B5739C">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666E096" w14:textId="77777777" w:rsidR="00B5739C" w:rsidRDefault="00B5739C">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3C2B0A9" w14:textId="77777777" w:rsidR="00B5739C" w:rsidRDefault="00B5739C">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F0018E3"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1C79FF8"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250CF54"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12E8216"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0416527" w14:textId="77777777" w:rsidR="00B5739C" w:rsidRDefault="00B5739C">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7D256DE"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B5B6A5A" w14:textId="77777777" w:rsidR="00B5739C" w:rsidRDefault="00B5739C">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D0BC128" w14:textId="77777777" w:rsidR="00B5739C" w:rsidRDefault="00B5739C">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6FDF9CB"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864A78D"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87CBF04"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4B8BA6B"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DD47D07"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BCD4D6E" w14:textId="77777777" w:rsidR="00B5739C" w:rsidRDefault="00B5739C">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E2077A3" w14:textId="77777777" w:rsidR="00B5739C" w:rsidRDefault="00B5739C">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E9A79A9" w14:textId="77777777" w:rsidR="00B5739C" w:rsidRDefault="00B5739C">
            <w:pPr>
              <w:spacing w:after="0" w:line="276" w:lineRule="auto"/>
              <w:rPr>
                <w:color w:val="1F3864"/>
                <w:sz w:val="16"/>
                <w:szCs w:val="16"/>
              </w:rPr>
            </w:pPr>
          </w:p>
        </w:tc>
      </w:tr>
      <w:tr w:rsidR="00B5739C" w14:paraId="00DAEF69"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ECCAC43"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CF95EE7" w14:textId="77777777" w:rsidR="00B5739C"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5BAB895"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747FEEC"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00B98ED"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7F672DE"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4A1A663" w14:textId="77777777" w:rsidR="00B5739C" w:rsidRDefault="00B5739C">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878EF1E" w14:textId="77777777" w:rsidR="00B5739C" w:rsidRDefault="00B5739C">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27A32DC" w14:textId="77777777" w:rsidR="00B5739C" w:rsidRDefault="00B5739C">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4FDD70C" w14:textId="77777777" w:rsidR="00B5739C" w:rsidRDefault="00B5739C">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92FB8E2"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6D4988E"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4ED7359"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46F0F99"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3B63A7F" w14:textId="77777777" w:rsidR="00B5739C" w:rsidRDefault="00B5739C">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0EEF2C7"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E49191" w14:textId="77777777" w:rsidR="00B5739C" w:rsidRDefault="00B5739C">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0B10FEA" w14:textId="77777777" w:rsidR="00B5739C" w:rsidRDefault="00B5739C">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3BC4C3D"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9C59DE6"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D473CF3"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0F9F930"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D98825"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448C7E2" w14:textId="77777777" w:rsidR="00B5739C" w:rsidRDefault="00B5739C">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7291E25" w14:textId="77777777" w:rsidR="00B5739C" w:rsidRDefault="00B5739C">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F761A47" w14:textId="77777777" w:rsidR="00B5739C" w:rsidRDefault="00B5739C">
            <w:pPr>
              <w:spacing w:after="0" w:line="276" w:lineRule="auto"/>
              <w:rPr>
                <w:color w:val="1F3864"/>
                <w:sz w:val="16"/>
                <w:szCs w:val="16"/>
              </w:rPr>
            </w:pPr>
          </w:p>
        </w:tc>
      </w:tr>
      <w:tr w:rsidR="00B5739C" w14:paraId="07A03D40"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A1F4BE9"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DB00F66" w14:textId="77777777" w:rsidR="00B5739C" w:rsidRDefault="00B5739C">
            <w:pPr>
              <w:widowControl w:val="0"/>
              <w:pBdr>
                <w:top w:val="nil"/>
                <w:left w:val="nil"/>
                <w:bottom w:val="single" w:sz="4" w:space="1" w:color="000000"/>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64B949E"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C916610"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105469D"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2729D7F"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210EE46" w14:textId="77777777" w:rsidR="00B5739C" w:rsidRDefault="00B5739C">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E91D045" w14:textId="77777777" w:rsidR="00B5739C" w:rsidRDefault="00B5739C">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5AEF9C90" w14:textId="77777777" w:rsidR="00B5739C" w:rsidRDefault="00B5739C">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55634AD" w14:textId="77777777" w:rsidR="00B5739C" w:rsidRDefault="00B5739C">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72FAE0F"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B354DCB"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6F61E25"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AEF2A29"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43153FD" w14:textId="77777777" w:rsidR="00B5739C" w:rsidRDefault="00B5739C">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36FFCBC"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A3F7A62" w14:textId="77777777" w:rsidR="00B5739C" w:rsidRDefault="00B5739C">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046E363" w14:textId="77777777" w:rsidR="00B5739C" w:rsidRDefault="00B5739C">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A8E0203"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4F01E02"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ABC024D"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9B11A10"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A41CCB4"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956D6A7" w14:textId="77777777" w:rsidR="00B5739C" w:rsidRDefault="00B5739C">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375A686" w14:textId="77777777" w:rsidR="00B5739C" w:rsidRDefault="00B5739C">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3824510" w14:textId="77777777" w:rsidR="00B5739C" w:rsidRDefault="00B5739C">
            <w:pPr>
              <w:spacing w:after="0" w:line="276" w:lineRule="auto"/>
              <w:rPr>
                <w:color w:val="1F3864"/>
                <w:sz w:val="16"/>
                <w:szCs w:val="16"/>
              </w:rPr>
            </w:pPr>
          </w:p>
        </w:tc>
      </w:tr>
      <w:tr w:rsidR="00B5739C" w14:paraId="364F7378"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95A69D6"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0C9B0951" w14:textId="77777777" w:rsidR="00B5739C" w:rsidRDefault="00000000">
            <w:pPr>
              <w:spacing w:after="0" w:line="276" w:lineRule="auto"/>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32C12259" w14:textId="77777777" w:rsidR="00B5739C"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B5739C" w14:paraId="3A038D19"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10D92D8" w14:textId="77777777" w:rsidR="00B5739C" w:rsidRDefault="00B5739C">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0C7308D" w14:textId="77777777" w:rsidR="00B5739C" w:rsidRDefault="00B5739C">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49E6106" w14:textId="77777777" w:rsidR="00B5739C" w:rsidRDefault="00000000">
            <w:pPr>
              <w:spacing w:after="0" w:line="276" w:lineRule="auto"/>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1AFCE7D1" w14:textId="77777777" w:rsidR="00B5739C"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355FF16" w14:textId="77777777" w:rsidR="00B5739C" w:rsidRDefault="00000000">
            <w:pPr>
              <w:spacing w:after="0" w:line="276" w:lineRule="auto"/>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4527D7BE" w14:textId="77777777" w:rsidR="00B5739C"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248C6B77" w14:textId="77777777" w:rsidR="00B5739C" w:rsidRDefault="00000000">
            <w:pPr>
              <w:spacing w:after="0" w:line="276" w:lineRule="auto"/>
              <w:rPr>
                <w:color w:val="1F3864"/>
                <w:sz w:val="16"/>
                <w:szCs w:val="16"/>
              </w:rPr>
            </w:pPr>
            <w:r>
              <w:rPr>
                <w:color w:val="1F3864"/>
                <w:sz w:val="16"/>
                <w:szCs w:val="16"/>
              </w:rPr>
              <w:t>100%</w:t>
            </w:r>
          </w:p>
        </w:tc>
      </w:tr>
      <w:tr w:rsidR="00B5739C" w14:paraId="3FB0A260"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548BBE5"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25D026E"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0532FF52" w14:textId="77777777" w:rsidR="00B5739C" w:rsidRDefault="00000000">
            <w:pPr>
              <w:spacing w:after="0" w:line="276" w:lineRule="auto"/>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10799999" w14:textId="77777777" w:rsidR="00B5739C" w:rsidRDefault="00000000">
            <w:pPr>
              <w:spacing w:after="0" w:line="276" w:lineRule="auto"/>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24064DE3" w14:textId="77777777" w:rsidR="00B5739C" w:rsidRDefault="00000000">
            <w:pPr>
              <w:spacing w:after="0" w:line="276" w:lineRule="auto"/>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20E6C5FF" w14:textId="77777777" w:rsidR="00B5739C" w:rsidRDefault="00000000">
            <w:pPr>
              <w:spacing w:after="0" w:line="276" w:lineRule="auto"/>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50469AE2" w14:textId="77777777" w:rsidR="00B5739C" w:rsidRDefault="00000000">
            <w:pPr>
              <w:spacing w:after="0" w:line="276" w:lineRule="auto"/>
              <w:rPr>
                <w:color w:val="1F3864"/>
                <w:sz w:val="16"/>
                <w:szCs w:val="16"/>
              </w:rPr>
            </w:pPr>
            <w:r>
              <w:rPr>
                <w:color w:val="1F3864"/>
                <w:sz w:val="16"/>
                <w:szCs w:val="16"/>
              </w:rPr>
              <w:t xml:space="preserve">Nivell global de qualitat d’execució </w:t>
            </w:r>
          </w:p>
        </w:tc>
      </w:tr>
      <w:tr w:rsidR="00B5739C" w14:paraId="3924A94A"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6520148"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43082124" w14:textId="77777777" w:rsidR="00B5739C" w:rsidRDefault="00B5739C">
            <w:pPr>
              <w:widowControl w:val="0"/>
              <w:pBdr>
                <w:left w:val="nil"/>
                <w:bottom w:val="nil"/>
                <w:right w:val="nil"/>
                <w:between w:val="nil"/>
              </w:pBd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29EC30D4" w14:textId="77777777" w:rsidR="00B5739C" w:rsidRDefault="00000000">
            <w:pPr>
              <w:spacing w:after="0" w:line="276" w:lineRule="auto"/>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651A0B2E" w14:textId="77777777" w:rsidR="00B5739C" w:rsidRDefault="00000000">
            <w:pPr>
              <w:spacing w:after="0" w:line="276" w:lineRule="auto"/>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32BDF92" w14:textId="77777777" w:rsidR="00B5739C" w:rsidRDefault="00000000">
            <w:pPr>
              <w:spacing w:after="0" w:line="276" w:lineRule="auto"/>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52CA12E" w14:textId="77777777" w:rsidR="00B5739C"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C3043F2" w14:textId="77777777" w:rsidR="00B5739C"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2AB5369" w14:textId="77777777" w:rsidR="00B5739C" w:rsidRDefault="00000000">
            <w:pPr>
              <w:spacing w:after="0" w:line="276" w:lineRule="auto"/>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1ABBB55" w14:textId="77777777" w:rsidR="00B5739C" w:rsidRDefault="00000000">
            <w:pPr>
              <w:spacing w:after="0" w:line="276" w:lineRule="auto"/>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43EA410" w14:textId="77777777" w:rsidR="00B5739C" w:rsidRDefault="00000000">
            <w:pPr>
              <w:spacing w:after="0" w:line="276" w:lineRule="auto"/>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228E123" w14:textId="77777777" w:rsidR="00B5739C" w:rsidRDefault="00000000">
            <w:pPr>
              <w:spacing w:after="0" w:line="276" w:lineRule="auto"/>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551E811" w14:textId="77777777" w:rsidR="00B5739C"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2407A51" w14:textId="77777777" w:rsidR="00B5739C" w:rsidRDefault="00000000">
            <w:pPr>
              <w:spacing w:after="0" w:line="276" w:lineRule="auto"/>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EA13A5B" w14:textId="77777777" w:rsidR="00B5739C" w:rsidRDefault="00000000">
            <w:pPr>
              <w:spacing w:after="0" w:line="276" w:lineRule="auto"/>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A48B975" w14:textId="77777777" w:rsidR="00B5739C" w:rsidRDefault="00000000">
            <w:pPr>
              <w:spacing w:after="0" w:line="276" w:lineRule="auto"/>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2FF95D9" w14:textId="77777777" w:rsidR="00B5739C" w:rsidRDefault="00000000">
            <w:pPr>
              <w:spacing w:after="0" w:line="276" w:lineRule="auto"/>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2245F39" w14:textId="77777777" w:rsidR="00B5739C"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8661327" w14:textId="77777777" w:rsidR="00B5739C" w:rsidRDefault="00000000">
            <w:pPr>
              <w:spacing w:after="0" w:line="276" w:lineRule="auto"/>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EF9AC56" w14:textId="77777777" w:rsidR="00B5739C" w:rsidRDefault="00000000">
            <w:pPr>
              <w:spacing w:after="0" w:line="276" w:lineRule="auto"/>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B55521B" w14:textId="77777777" w:rsidR="00B5739C" w:rsidRDefault="00000000">
            <w:pPr>
              <w:spacing w:after="0" w:line="276" w:lineRule="auto"/>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33BC12F" w14:textId="77777777" w:rsidR="00B5739C"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66EE6B7" w14:textId="77777777" w:rsidR="00B5739C"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2795CEA0" w14:textId="77777777" w:rsidR="00B5739C" w:rsidRDefault="00B5739C">
            <w:pPr>
              <w:spacing w:after="0" w:line="276" w:lineRule="auto"/>
              <w:rPr>
                <w:color w:val="1F3864"/>
                <w:sz w:val="16"/>
                <w:szCs w:val="16"/>
              </w:rPr>
            </w:pPr>
          </w:p>
        </w:tc>
      </w:tr>
      <w:tr w:rsidR="00B5739C" w14:paraId="17BCCAA4"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E7F5B91"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6E8A1CC" w14:textId="77777777" w:rsidR="00B5739C" w:rsidRDefault="00000000">
            <w:pPr>
              <w:spacing w:after="0" w:line="276" w:lineRule="auto"/>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2593B39A" w14:textId="77777777" w:rsidR="00B5739C" w:rsidRDefault="00B5739C">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E5DE008"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2685883"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8188FFA"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158435C"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21CFC95" w14:textId="77777777" w:rsidR="00B5739C" w:rsidRDefault="00B5739C">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D12CA00" w14:textId="77777777" w:rsidR="00B5739C" w:rsidRDefault="00B5739C">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4DC552A" w14:textId="77777777" w:rsidR="00B5739C" w:rsidRDefault="00B5739C">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3BC0D12" w14:textId="77777777" w:rsidR="00B5739C" w:rsidRDefault="00B5739C">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04E12BA"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E314356"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2F104F2"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357956C"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20C4473" w14:textId="77777777" w:rsidR="00B5739C" w:rsidRDefault="00B5739C">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BAABF0E"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070364F" w14:textId="77777777" w:rsidR="00B5739C" w:rsidRDefault="00B5739C">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BE02D58" w14:textId="77777777" w:rsidR="00B5739C" w:rsidRDefault="00B5739C">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12386F1A"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A0AE747"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F57566D" w14:textId="77777777" w:rsidR="00B5739C" w:rsidRDefault="00B5739C">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49B5FF3" w14:textId="77777777" w:rsidR="00B5739C" w:rsidRDefault="00B5739C">
            <w:pPr>
              <w:spacing w:after="0" w:line="276" w:lineRule="auto"/>
              <w:rPr>
                <w:color w:val="1F3864"/>
                <w:sz w:val="16"/>
                <w:szCs w:val="16"/>
              </w:rPr>
            </w:pPr>
          </w:p>
        </w:tc>
      </w:tr>
      <w:tr w:rsidR="00B5739C" w14:paraId="5A5334BF"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0B6B57E"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3C5D7A4A" w14:textId="77777777" w:rsidR="00B5739C" w:rsidRDefault="00000000">
            <w:pPr>
              <w:spacing w:after="0" w:line="276" w:lineRule="auto"/>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692948B7" w14:textId="77777777" w:rsidR="00B5739C" w:rsidRDefault="00B5739C">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FD77A88"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8849C62"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2702182"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2C26420"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687E8AE" w14:textId="77777777" w:rsidR="00B5739C" w:rsidRDefault="00B5739C">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06F638E0" w14:textId="77777777" w:rsidR="00B5739C" w:rsidRDefault="00B5739C">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EF09ECD" w14:textId="77777777" w:rsidR="00B5739C" w:rsidRDefault="00B5739C">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6008E581" w14:textId="77777777" w:rsidR="00B5739C" w:rsidRDefault="00B5739C">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0596732"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0D8C122"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675F244"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5DC0E64"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620FD8C" w14:textId="77777777" w:rsidR="00B5739C" w:rsidRDefault="00B5739C">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6AABE149"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EEEB06B" w14:textId="77777777" w:rsidR="00B5739C" w:rsidRDefault="00B5739C">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5F2DF3A" w14:textId="77777777" w:rsidR="00B5739C" w:rsidRDefault="00B5739C">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16A6C31"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AC56F82"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353DB05" w14:textId="77777777" w:rsidR="00B5739C" w:rsidRDefault="00B5739C">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3060DFB" w14:textId="77777777" w:rsidR="00B5739C" w:rsidRDefault="00B5739C">
            <w:pPr>
              <w:spacing w:after="0" w:line="276" w:lineRule="auto"/>
              <w:rPr>
                <w:color w:val="1F3864"/>
                <w:sz w:val="16"/>
                <w:szCs w:val="16"/>
              </w:rPr>
            </w:pPr>
          </w:p>
        </w:tc>
      </w:tr>
      <w:tr w:rsidR="00B5739C" w14:paraId="0CB19EF8"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51B56B5"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4DA36FE" w14:textId="77777777" w:rsidR="00B5739C" w:rsidRDefault="00000000">
            <w:pPr>
              <w:spacing w:after="0" w:line="276" w:lineRule="auto"/>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027C94EE" w14:textId="77777777" w:rsidR="00B5739C" w:rsidRDefault="00B5739C">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06A1C19"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1C48FF4"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CD335D6"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DC53447"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173938A" w14:textId="77777777" w:rsidR="00B5739C" w:rsidRDefault="00B5739C">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9EFBF78" w14:textId="77777777" w:rsidR="00B5739C" w:rsidRDefault="00B5739C">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D912A20" w14:textId="77777777" w:rsidR="00B5739C" w:rsidRDefault="00B5739C">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6509C4B2" w14:textId="77777777" w:rsidR="00B5739C" w:rsidRDefault="00B5739C">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2CBCDE9"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FA7370B"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CF75AD7"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864CCA2"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E0B5DA8" w14:textId="77777777" w:rsidR="00B5739C" w:rsidRDefault="00B5739C">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514EB12"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E8AE0E3" w14:textId="77777777" w:rsidR="00B5739C" w:rsidRDefault="00B5739C">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10E24C05" w14:textId="77777777" w:rsidR="00B5739C" w:rsidRDefault="00B5739C">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48B1057"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5FEC01B"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91CB83B" w14:textId="77777777" w:rsidR="00B5739C" w:rsidRDefault="00B5739C">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6DD482FA" w14:textId="77777777" w:rsidR="00B5739C" w:rsidRDefault="00B5739C">
            <w:pPr>
              <w:spacing w:after="0" w:line="276" w:lineRule="auto"/>
              <w:rPr>
                <w:color w:val="1F3864"/>
                <w:sz w:val="16"/>
                <w:szCs w:val="16"/>
              </w:rPr>
            </w:pPr>
          </w:p>
        </w:tc>
      </w:tr>
      <w:tr w:rsidR="00B5739C" w14:paraId="5BBF633D"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52C442C"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E4008AD" w14:textId="77777777" w:rsidR="00B5739C" w:rsidRDefault="00000000">
            <w:pPr>
              <w:spacing w:after="0" w:line="276" w:lineRule="auto"/>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5999B3A1" w14:textId="77777777" w:rsidR="00B5739C" w:rsidRDefault="00B5739C">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88D1F12"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8EDF1D8"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B63D27F"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F8F229B"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12F97A9" w14:textId="77777777" w:rsidR="00B5739C" w:rsidRDefault="00B5739C">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09D9F1E9" w14:textId="77777777" w:rsidR="00B5739C" w:rsidRDefault="00B5739C">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9221E03" w14:textId="77777777" w:rsidR="00B5739C" w:rsidRDefault="00B5739C">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CE60C90" w14:textId="77777777" w:rsidR="00B5739C" w:rsidRDefault="00B5739C">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07CE85A"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2EA77DE"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805822D"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65FBC01"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1BC7364" w14:textId="77777777" w:rsidR="00B5739C" w:rsidRDefault="00B5739C">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45A39513"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F9ADA43" w14:textId="77777777" w:rsidR="00B5739C" w:rsidRDefault="00B5739C">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2B40671" w14:textId="77777777" w:rsidR="00B5739C" w:rsidRDefault="00B5739C">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F680F8B"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6290FF4"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055CFEB" w14:textId="77777777" w:rsidR="00B5739C" w:rsidRDefault="00B5739C">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671640C3" w14:textId="77777777" w:rsidR="00B5739C" w:rsidRDefault="00B5739C">
            <w:pPr>
              <w:spacing w:after="0" w:line="276" w:lineRule="auto"/>
              <w:rPr>
                <w:color w:val="1F3864"/>
                <w:sz w:val="16"/>
                <w:szCs w:val="16"/>
              </w:rPr>
            </w:pPr>
          </w:p>
        </w:tc>
      </w:tr>
      <w:tr w:rsidR="00B5739C" w14:paraId="374ADB2B"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84EF24D"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7B25753" w14:textId="77777777" w:rsidR="00B5739C" w:rsidRDefault="00B5739C">
            <w:pP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3FCD05CF" w14:textId="77777777" w:rsidR="00B5739C" w:rsidRDefault="00B5739C">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764BD4D"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EBF0A6A"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1FF5D5F"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CADEFAF"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7D0F53F" w14:textId="77777777" w:rsidR="00B5739C" w:rsidRDefault="00B5739C">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65D68A6" w14:textId="77777777" w:rsidR="00B5739C" w:rsidRDefault="00B5739C">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8847E52" w14:textId="77777777" w:rsidR="00B5739C" w:rsidRDefault="00B5739C">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6DEEFDB5" w14:textId="77777777" w:rsidR="00B5739C" w:rsidRDefault="00B5739C">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0487F481"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EBBB421"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1FA49D4"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9EF1CF6" w14:textId="77777777" w:rsidR="00B5739C" w:rsidRDefault="00B5739C">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536E622" w14:textId="77777777" w:rsidR="00B5739C" w:rsidRDefault="00B5739C">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62754E1"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DF03439" w14:textId="77777777" w:rsidR="00B5739C" w:rsidRDefault="00B5739C">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3104B8B" w14:textId="77777777" w:rsidR="00B5739C" w:rsidRDefault="00B5739C">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32EEF5D" w14:textId="77777777" w:rsidR="00B5739C" w:rsidRDefault="00B5739C">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AA16A6C" w14:textId="77777777" w:rsidR="00B5739C" w:rsidRDefault="00B5739C">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D7C8E72" w14:textId="77777777" w:rsidR="00B5739C" w:rsidRDefault="00B5739C">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E719AC3" w14:textId="77777777" w:rsidR="00B5739C" w:rsidRDefault="00B5739C">
            <w:pPr>
              <w:spacing w:after="0" w:line="276" w:lineRule="auto"/>
              <w:rPr>
                <w:color w:val="1F3864"/>
                <w:sz w:val="16"/>
                <w:szCs w:val="16"/>
              </w:rPr>
            </w:pPr>
          </w:p>
        </w:tc>
      </w:tr>
      <w:tr w:rsidR="00B5739C" w14:paraId="58231054"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DC6E087"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61A08810" w14:textId="77777777" w:rsidR="00B5739C" w:rsidRDefault="00000000">
            <w:pPr>
              <w:spacing w:after="0" w:line="276" w:lineRule="auto"/>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6690B2AA" w14:textId="77777777" w:rsidR="00B5739C" w:rsidRDefault="00000000">
            <w:pPr>
              <w:spacing w:after="0" w:line="276" w:lineRule="auto"/>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B5739C" w14:paraId="5DEEC31A"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43647EC" w14:textId="77777777" w:rsidR="00B5739C" w:rsidRDefault="00B5739C">
            <w:pPr>
              <w:widowControl w:val="0"/>
              <w:pBdr>
                <w:top w:val="nil"/>
                <w:left w:val="nil"/>
                <w:bottom w:val="nil"/>
                <w:right w:val="nil"/>
                <w:between w:val="nil"/>
              </w:pBdr>
              <w:spacing w:after="0" w:line="276" w:lineRule="auto"/>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17207AB" w14:textId="77777777" w:rsidR="00B5739C" w:rsidRDefault="00B5739C">
            <w:pPr>
              <w:widowControl w:val="0"/>
              <w:pBdr>
                <w:top w:val="nil"/>
                <w:left w:val="nil"/>
                <w:bottom w:val="nil"/>
                <w:right w:val="nil"/>
                <w:between w:val="nil"/>
              </w:pBdr>
              <w:spacing w:after="0" w:line="276" w:lineRule="auto"/>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4E9D0A48" w14:textId="77777777" w:rsidR="00B5739C"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79A039DB" w14:textId="77777777" w:rsidR="00B5739C"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12D86E43" w14:textId="77777777" w:rsidR="00B5739C"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140AC2CE" w14:textId="77777777" w:rsidR="00B5739C"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7BE010BB" w14:textId="77777777" w:rsidR="00B5739C" w:rsidRDefault="00000000">
            <w:pPr>
              <w:spacing w:after="0" w:line="276" w:lineRule="auto"/>
              <w:rPr>
                <w:color w:val="1F3864"/>
                <w:sz w:val="16"/>
                <w:szCs w:val="16"/>
              </w:rPr>
            </w:pPr>
            <w:r>
              <w:rPr>
                <w:color w:val="1F3864"/>
                <w:sz w:val="16"/>
                <w:szCs w:val="16"/>
              </w:rPr>
              <w:t>100%</w:t>
            </w:r>
          </w:p>
        </w:tc>
      </w:tr>
      <w:tr w:rsidR="00B5739C" w14:paraId="37294FDD"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BBFAF50"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3B554FE"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0E8A98AD" w14:textId="77777777" w:rsidR="00B5739C"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760FD6D2" w14:textId="77777777" w:rsidR="00B5739C"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58B13C69" w14:textId="77777777" w:rsidR="00B5739C"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22676761" w14:textId="77777777" w:rsidR="00B5739C"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73F5C8E8" w14:textId="77777777" w:rsidR="00B5739C" w:rsidRDefault="00000000">
            <w:pPr>
              <w:spacing w:after="0" w:line="276" w:lineRule="auto"/>
              <w:rPr>
                <w:color w:val="1F3864"/>
                <w:sz w:val="16"/>
                <w:szCs w:val="16"/>
              </w:rPr>
            </w:pPr>
            <w:r>
              <w:rPr>
                <w:color w:val="1F3864"/>
                <w:sz w:val="16"/>
                <w:szCs w:val="16"/>
              </w:rPr>
              <w:t>Evidència total</w:t>
            </w:r>
          </w:p>
        </w:tc>
      </w:tr>
      <w:tr w:rsidR="00B5739C" w14:paraId="508BE5FD"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6E99432"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9E723E0"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0357F676" w14:textId="77777777" w:rsidR="00B5739C" w:rsidRDefault="00B5739C">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096B52D" w14:textId="77777777" w:rsidR="00B5739C"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0B174EA" w14:textId="77777777" w:rsidR="00B5739C"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02DEE843" w14:textId="77777777" w:rsidR="00B5739C"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C810F1B" w14:textId="77777777" w:rsidR="00B5739C"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E2D6490" w14:textId="77777777" w:rsidR="00B5739C"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6E77CC6A" w14:textId="77777777" w:rsidR="00B5739C"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04E9F220" w14:textId="77777777" w:rsidR="00B5739C"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DFA7398" w14:textId="77777777" w:rsidR="00B5739C"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C314A03" w14:textId="77777777" w:rsidR="00B5739C"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9F12CFA" w14:textId="77777777" w:rsidR="00B5739C"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457757F" w14:textId="77777777" w:rsidR="00B5739C"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A435A96" w14:textId="77777777" w:rsidR="00B5739C"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4F6F0FB" w14:textId="77777777" w:rsidR="00B5739C"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0878169" w14:textId="77777777" w:rsidR="00B5739C"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97C63C6" w14:textId="77777777" w:rsidR="00B5739C"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140C797A" w14:textId="77777777" w:rsidR="00B5739C"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3D9CE8EE" w14:textId="77777777" w:rsidR="00B5739C"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7A0C15C" w14:textId="77777777" w:rsidR="00B5739C"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7D26CA86" w14:textId="77777777" w:rsidR="00B5739C"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54346A4B" w14:textId="77777777" w:rsidR="00B5739C"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79DEA392" w14:textId="77777777" w:rsidR="00B5739C" w:rsidRDefault="00000000">
            <w:pPr>
              <w:spacing w:after="0" w:line="276" w:lineRule="auto"/>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6D36208E" w14:textId="77777777" w:rsidR="00B5739C" w:rsidRDefault="00000000">
            <w:pPr>
              <w:spacing w:after="0" w:line="276" w:lineRule="auto"/>
              <w:rPr>
                <w:color w:val="1F3864"/>
                <w:sz w:val="16"/>
                <w:szCs w:val="16"/>
              </w:rPr>
            </w:pPr>
            <w:r>
              <w:rPr>
                <w:color w:val="1F3864"/>
                <w:sz w:val="16"/>
                <w:szCs w:val="16"/>
              </w:rPr>
              <w:t>Global</w:t>
            </w:r>
          </w:p>
        </w:tc>
      </w:tr>
      <w:tr w:rsidR="00B5739C" w14:paraId="1A43E2C0" w14:textId="77777777">
        <w:trPr>
          <w:cantSplit/>
          <w:trHeight w:val="28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203053C" w14:textId="77777777" w:rsidR="00B5739C" w:rsidRDefault="00B5739C">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68EC9EF8" w14:textId="77777777" w:rsidR="00B5739C" w:rsidRDefault="00B5739C">
            <w:pPr>
              <w:widowControl w:val="0"/>
              <w:pBdr>
                <w:left w:val="nil"/>
                <w:bottom w:val="nil"/>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589B7792" w14:textId="77777777" w:rsidR="00B5739C" w:rsidRDefault="00000000">
            <w:pPr>
              <w:spacing w:after="0" w:line="240" w:lineRule="auto"/>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5F46EFF5" w14:textId="77777777" w:rsidR="00B5739C" w:rsidRDefault="00B5739C">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F7074A1" w14:textId="77777777" w:rsidR="00B5739C" w:rsidRDefault="00B5739C">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8370A2C" w14:textId="77777777" w:rsidR="00B5739C" w:rsidRDefault="00B5739C">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28E10FA" w14:textId="77777777" w:rsidR="00B5739C" w:rsidRDefault="00B5739C">
            <w:pPr>
              <w:spacing w:after="0" w:line="240"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2F2E1C3D" w14:textId="77777777" w:rsidR="00B5739C" w:rsidRDefault="00B5739C">
            <w:pPr>
              <w:spacing w:after="0" w:line="240" w:lineRule="auto"/>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16FE2CB3" w14:textId="77777777" w:rsidR="00B5739C" w:rsidRDefault="00B5739C">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30058F04" w14:textId="77777777" w:rsidR="00B5739C" w:rsidRDefault="00B5739C">
            <w:pPr>
              <w:spacing w:after="0" w:line="240"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604C6AF0" w14:textId="77777777" w:rsidR="00B5739C" w:rsidRDefault="00B5739C">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EAF54E6" w14:textId="77777777" w:rsidR="00B5739C" w:rsidRDefault="00B5739C">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758E1FB" w14:textId="77777777" w:rsidR="00B5739C" w:rsidRDefault="00B5739C">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7E23FB7" w14:textId="77777777" w:rsidR="00B5739C" w:rsidRDefault="00B5739C">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DB307AE" w14:textId="77777777" w:rsidR="00B5739C" w:rsidRDefault="00B5739C">
            <w:pPr>
              <w:spacing w:after="0" w:line="240"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283A5A88" w14:textId="77777777" w:rsidR="00B5739C" w:rsidRDefault="00B5739C">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1AFCF59" w14:textId="77777777" w:rsidR="00B5739C" w:rsidRDefault="00B5739C">
            <w:pPr>
              <w:spacing w:after="0" w:line="240"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30B26F29" w14:textId="77777777" w:rsidR="00B5739C" w:rsidRDefault="00B5739C">
            <w:pPr>
              <w:spacing w:after="0" w:line="240"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485F4BF7" w14:textId="77777777" w:rsidR="00B5739C" w:rsidRDefault="00B5739C">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AF214EE" w14:textId="77777777" w:rsidR="00B5739C" w:rsidRDefault="00B5739C">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0419ABE8" w14:textId="77777777" w:rsidR="00B5739C" w:rsidRDefault="00B5739C">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67E494A8" w14:textId="77777777" w:rsidR="00B5739C" w:rsidRDefault="00B5739C">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727E5C5" w14:textId="77777777" w:rsidR="00B5739C" w:rsidRDefault="00B5739C">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0A69041" w14:textId="77777777" w:rsidR="00B5739C" w:rsidRDefault="00B5739C">
            <w:pPr>
              <w:spacing w:after="0" w:line="240" w:lineRule="auto"/>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70F8F7B6" w14:textId="77777777" w:rsidR="00B5739C" w:rsidRDefault="00B5739C">
            <w:pPr>
              <w:spacing w:after="0" w:line="240" w:lineRule="auto"/>
              <w:rPr>
                <w:color w:val="1F3864"/>
                <w:sz w:val="16"/>
                <w:szCs w:val="16"/>
              </w:rPr>
            </w:pPr>
          </w:p>
        </w:tc>
      </w:tr>
    </w:tbl>
    <w:p w14:paraId="395EAD4D" w14:textId="77777777" w:rsidR="00B5739C" w:rsidRDefault="00000000">
      <w:pPr>
        <w:jc w:val="both"/>
        <w:rPr>
          <w:color w:val="1F3864"/>
          <w:sz w:val="18"/>
          <w:szCs w:val="18"/>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002B3CBE" w14:textId="77777777" w:rsidR="00B5739C" w:rsidRDefault="00000000">
      <w:pPr>
        <w:jc w:val="both"/>
        <w:rPr>
          <w:color w:val="1F3864"/>
          <w:sz w:val="18"/>
          <w:szCs w:val="18"/>
        </w:rPr>
      </w:pPr>
      <w:r>
        <w:rPr>
          <w:color w:val="1F3864"/>
          <w:sz w:val="18"/>
          <w:szCs w:val="18"/>
        </w:rPr>
        <w:t>Observacions:</w:t>
      </w:r>
    </w:p>
    <w:p w14:paraId="15C5E95E" w14:textId="77777777" w:rsidR="00B5739C" w:rsidRDefault="00000000">
      <w:pPr>
        <w:jc w:val="both"/>
        <w:rPr>
          <w:color w:val="1F3864"/>
          <w:sz w:val="18"/>
          <w:szCs w:val="18"/>
        </w:rPr>
      </w:pPr>
      <w:r>
        <w:rPr>
          <w:color w:val="1F3864"/>
          <w:sz w:val="18"/>
          <w:szCs w:val="18"/>
        </w:rPr>
        <w:t>-La freqüència de l’avaluació recull la regularitat amb la que s’avalua l’Activitat palanca</w:t>
      </w:r>
    </w:p>
    <w:p w14:paraId="6496724C" w14:textId="77777777" w:rsidR="00B5739C" w:rsidRDefault="00000000">
      <w:pPr>
        <w:spacing w:after="0" w:line="276" w:lineRule="auto"/>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7AABA9D3" w14:textId="77777777" w:rsidR="00B5739C" w:rsidRDefault="00B5739C">
      <w:pPr>
        <w:jc w:val="both"/>
        <w:rPr>
          <w:color w:val="1F3864"/>
          <w:sz w:val="18"/>
          <w:szCs w:val="18"/>
        </w:rPr>
      </w:pPr>
    </w:p>
    <w:p w14:paraId="269EFC5D" w14:textId="77777777" w:rsidR="00B5739C" w:rsidRDefault="00000000">
      <w:pPr>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3C44473D" w14:textId="77777777" w:rsidR="00B5739C" w:rsidRDefault="00000000">
      <w:pPr>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226DC5A1" w14:textId="77777777" w:rsidR="00B5739C" w:rsidRDefault="00000000">
      <w:pPr>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68437C7D" w14:textId="77777777" w:rsidR="00B5739C" w:rsidRDefault="00000000">
      <w:pPr>
        <w:jc w:val="both"/>
        <w:rPr>
          <w:color w:val="1F3864"/>
          <w:sz w:val="18"/>
          <w:szCs w:val="18"/>
        </w:rPr>
      </w:pPr>
      <w:r>
        <w:rPr>
          <w:color w:val="1F3864"/>
          <w:sz w:val="18"/>
          <w:szCs w:val="18"/>
        </w:rPr>
        <w:t>(1) A partir de l’avaluació individual de cada alumne, si fos el cas, recull la valoració global de l’impacte en tot l’alumnat.</w:t>
      </w:r>
    </w:p>
    <w:tbl>
      <w:tblPr>
        <w:tblStyle w:val="ac"/>
        <w:tblpPr w:leftFromText="141" w:rightFromText="141" w:vertAnchor="text"/>
        <w:tblW w:w="1125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91"/>
        <w:gridCol w:w="1535"/>
        <w:gridCol w:w="1512"/>
        <w:gridCol w:w="2055"/>
        <w:gridCol w:w="1495"/>
        <w:gridCol w:w="1927"/>
        <w:gridCol w:w="1509"/>
        <w:gridCol w:w="530"/>
      </w:tblGrid>
      <w:tr w:rsidR="00B5739C" w14:paraId="5DF00F79" w14:textId="77777777">
        <w:trPr>
          <w:trHeight w:val="540"/>
        </w:trPr>
        <w:tc>
          <w:tcPr>
            <w:tcW w:w="11254" w:type="dxa"/>
            <w:gridSpan w:val="8"/>
            <w:tcBorders>
              <w:top w:val="single" w:sz="6" w:space="0" w:color="000000"/>
              <w:left w:val="single" w:sz="6" w:space="0" w:color="000000"/>
              <w:bottom w:val="single" w:sz="6" w:space="0" w:color="000000"/>
              <w:right w:val="single" w:sz="6" w:space="0" w:color="000000"/>
            </w:tcBorders>
            <w:shd w:val="clear" w:color="auto" w:fill="B8CCE4"/>
          </w:tcPr>
          <w:p w14:paraId="000BC0CC" w14:textId="77777777" w:rsidR="00B5739C" w:rsidRDefault="00000000">
            <w:pPr>
              <w:spacing w:after="0" w:line="240" w:lineRule="auto"/>
              <w:ind w:left="555"/>
              <w:rPr>
                <w:b/>
                <w:sz w:val="18"/>
                <w:szCs w:val="18"/>
              </w:rPr>
            </w:pPr>
            <w:bookmarkStart w:id="1" w:name="_heading=h.30j0zll" w:colFirst="0" w:colLast="0"/>
            <w:bookmarkEnd w:id="1"/>
            <w:r>
              <w:rPr>
                <w:b/>
                <w:sz w:val="18"/>
                <w:szCs w:val="18"/>
              </w:rPr>
              <w:t>RÚBRICA PER AVALUAR L’ACTIVITAT PALANCA DE PREVENCIÓ I CONTROL DE L’ABSENTISME</w:t>
            </w:r>
          </w:p>
        </w:tc>
      </w:tr>
      <w:tr w:rsidR="00B5739C" w14:paraId="5DA50F8E" w14:textId="77777777">
        <w:trPr>
          <w:trHeight w:val="540"/>
        </w:trPr>
        <w:tc>
          <w:tcPr>
            <w:tcW w:w="2226" w:type="dxa"/>
            <w:gridSpan w:val="2"/>
            <w:tcBorders>
              <w:top w:val="single" w:sz="6" w:space="0" w:color="000000"/>
              <w:left w:val="single" w:sz="6" w:space="0" w:color="000000"/>
              <w:bottom w:val="single" w:sz="6" w:space="0" w:color="000000"/>
              <w:right w:val="single" w:sz="6" w:space="0" w:color="000000"/>
            </w:tcBorders>
            <w:shd w:val="clear" w:color="auto" w:fill="D0D0D0"/>
          </w:tcPr>
          <w:p w14:paraId="5D8E8C18" w14:textId="77777777" w:rsidR="00B5739C" w:rsidRDefault="00000000">
            <w:pPr>
              <w:spacing w:after="0" w:line="240" w:lineRule="auto"/>
              <w:ind w:left="285"/>
              <w:rPr>
                <w:rFonts w:ascii="Quattrocento Sans" w:eastAsia="Quattrocento Sans" w:hAnsi="Quattrocento Sans" w:cs="Quattrocento Sans"/>
                <w:sz w:val="18"/>
                <w:szCs w:val="18"/>
              </w:rPr>
            </w:pPr>
            <w:r>
              <w:rPr>
                <w:b/>
                <w:sz w:val="18"/>
                <w:szCs w:val="18"/>
              </w:rPr>
              <w:t>OBJECTIU/</w:t>
            </w:r>
            <w:r>
              <w:rPr>
                <w:sz w:val="18"/>
                <w:szCs w:val="18"/>
              </w:rPr>
              <w:t> </w:t>
            </w:r>
          </w:p>
          <w:p w14:paraId="40A154DA" w14:textId="77777777" w:rsidR="00B5739C" w:rsidRDefault="00000000">
            <w:pPr>
              <w:spacing w:after="0" w:line="240" w:lineRule="auto"/>
              <w:ind w:left="345"/>
              <w:rPr>
                <w:rFonts w:ascii="Quattrocento Sans" w:eastAsia="Quattrocento Sans" w:hAnsi="Quattrocento Sans" w:cs="Quattrocento Sans"/>
                <w:sz w:val="18"/>
                <w:szCs w:val="18"/>
              </w:rPr>
            </w:pPr>
            <w:r>
              <w:rPr>
                <w:b/>
                <w:sz w:val="18"/>
                <w:szCs w:val="18"/>
              </w:rPr>
              <w:t>INDICADOR (COINCIDEIXEN AMB ELS OBJECTIUS DEL MARC)</w:t>
            </w:r>
          </w:p>
        </w:tc>
        <w:tc>
          <w:tcPr>
            <w:tcW w:w="1512" w:type="dxa"/>
            <w:tcBorders>
              <w:top w:val="single" w:sz="6" w:space="0" w:color="000000"/>
              <w:left w:val="single" w:sz="6" w:space="0" w:color="000000"/>
              <w:bottom w:val="single" w:sz="6" w:space="0" w:color="000000"/>
              <w:right w:val="single" w:sz="6" w:space="0" w:color="000000"/>
            </w:tcBorders>
            <w:shd w:val="clear" w:color="auto" w:fill="D9D9D9"/>
          </w:tcPr>
          <w:p w14:paraId="08410AC3" w14:textId="77777777" w:rsidR="00B5739C" w:rsidRDefault="00000000">
            <w:pPr>
              <w:spacing w:after="0" w:line="240" w:lineRule="auto"/>
              <w:ind w:left="285"/>
              <w:jc w:val="center"/>
              <w:rPr>
                <w:b/>
                <w:sz w:val="18"/>
                <w:szCs w:val="18"/>
              </w:rPr>
            </w:pPr>
            <w:r>
              <w:rPr>
                <w:b/>
                <w:sz w:val="18"/>
                <w:szCs w:val="18"/>
              </w:rPr>
              <w:t>AGENT</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42468CF8" w14:textId="77777777" w:rsidR="00B5739C" w:rsidRDefault="00000000">
            <w:pPr>
              <w:spacing w:after="0" w:line="240" w:lineRule="auto"/>
              <w:ind w:left="285"/>
              <w:jc w:val="center"/>
              <w:rPr>
                <w:b/>
                <w:sz w:val="18"/>
                <w:szCs w:val="18"/>
              </w:rPr>
            </w:pPr>
            <w:r>
              <w:rPr>
                <w:b/>
                <w:sz w:val="18"/>
                <w:szCs w:val="18"/>
              </w:rPr>
              <w:t>EXCEL·LENT</w:t>
            </w:r>
          </w:p>
          <w:p w14:paraId="279ACD6D" w14:textId="77777777" w:rsidR="00B5739C" w:rsidRDefault="00000000">
            <w:pPr>
              <w:spacing w:after="0" w:line="240" w:lineRule="auto"/>
              <w:ind w:left="285"/>
              <w:jc w:val="center"/>
              <w:rPr>
                <w:rFonts w:ascii="Quattrocento Sans" w:eastAsia="Quattrocento Sans" w:hAnsi="Quattrocento Sans" w:cs="Quattrocento Sans"/>
                <w:sz w:val="18"/>
                <w:szCs w:val="18"/>
              </w:rPr>
            </w:pPr>
            <w:r>
              <w:rPr>
                <w:b/>
                <w:sz w:val="18"/>
                <w:szCs w:val="18"/>
              </w:rPr>
              <w:t>(3)</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78C7A570" w14:textId="77777777" w:rsidR="00B5739C" w:rsidRDefault="00000000">
            <w:pPr>
              <w:spacing w:after="0" w:line="240" w:lineRule="auto"/>
              <w:ind w:left="15"/>
              <w:jc w:val="center"/>
              <w:rPr>
                <w:sz w:val="18"/>
                <w:szCs w:val="18"/>
              </w:rPr>
            </w:pPr>
            <w:r>
              <w:rPr>
                <w:b/>
                <w:sz w:val="18"/>
                <w:szCs w:val="18"/>
              </w:rPr>
              <w:t>SATISFACTORI</w:t>
            </w:r>
          </w:p>
          <w:p w14:paraId="1E22A789" w14:textId="77777777" w:rsidR="00B5739C" w:rsidRDefault="00000000">
            <w:pPr>
              <w:spacing w:after="0" w:line="240" w:lineRule="auto"/>
              <w:ind w:left="375"/>
              <w:jc w:val="center"/>
              <w:rPr>
                <w:rFonts w:ascii="Quattrocento Sans" w:eastAsia="Quattrocento Sans" w:hAnsi="Quattrocento Sans" w:cs="Quattrocento Sans"/>
                <w:sz w:val="18"/>
                <w:szCs w:val="18"/>
              </w:rPr>
            </w:pPr>
            <w:r>
              <w:rPr>
                <w:sz w:val="18"/>
                <w:szCs w:val="18"/>
              </w:rPr>
              <w:t>(2)</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3281F156" w14:textId="77777777" w:rsidR="00B5739C" w:rsidRDefault="00000000">
            <w:pPr>
              <w:spacing w:after="0" w:line="240" w:lineRule="auto"/>
              <w:ind w:left="84" w:right="-7"/>
              <w:jc w:val="center"/>
              <w:rPr>
                <w:b/>
                <w:sz w:val="18"/>
                <w:szCs w:val="18"/>
              </w:rPr>
            </w:pPr>
            <w:r>
              <w:rPr>
                <w:b/>
                <w:sz w:val="18"/>
                <w:szCs w:val="18"/>
              </w:rPr>
              <w:t>MILLORABLE</w:t>
            </w:r>
          </w:p>
          <w:p w14:paraId="3E143D6B" w14:textId="77777777" w:rsidR="00B5739C" w:rsidRDefault="00000000">
            <w:pPr>
              <w:spacing w:after="0" w:line="240" w:lineRule="auto"/>
              <w:ind w:left="795" w:right="780"/>
              <w:jc w:val="center"/>
              <w:rPr>
                <w:sz w:val="18"/>
                <w:szCs w:val="18"/>
              </w:rPr>
            </w:pPr>
            <w:r>
              <w:rPr>
                <w:b/>
                <w:sz w:val="18"/>
                <w:szCs w:val="18"/>
              </w:rPr>
              <w:t>(1)</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29850F29" w14:textId="77777777" w:rsidR="00B5739C" w:rsidRDefault="00000000">
            <w:pPr>
              <w:spacing w:after="0" w:line="240" w:lineRule="auto"/>
              <w:jc w:val="center"/>
              <w:rPr>
                <w:b/>
                <w:sz w:val="18"/>
                <w:szCs w:val="18"/>
              </w:rPr>
            </w:pPr>
            <w:r>
              <w:rPr>
                <w:b/>
                <w:sz w:val="18"/>
                <w:szCs w:val="18"/>
              </w:rPr>
              <w:t>INSUFICIENT</w:t>
            </w:r>
          </w:p>
          <w:p w14:paraId="70A350D6" w14:textId="77777777" w:rsidR="00B5739C" w:rsidRDefault="00000000">
            <w:pPr>
              <w:spacing w:after="0" w:line="240" w:lineRule="auto"/>
              <w:ind w:left="-3"/>
              <w:jc w:val="center"/>
              <w:rPr>
                <w:rFonts w:ascii="Quattrocento Sans" w:eastAsia="Quattrocento Sans" w:hAnsi="Quattrocento Sans" w:cs="Quattrocento Sans"/>
                <w:sz w:val="18"/>
                <w:szCs w:val="18"/>
              </w:rPr>
            </w:pPr>
            <w:r>
              <w:rPr>
                <w:b/>
                <w:sz w:val="18"/>
                <w:szCs w:val="18"/>
              </w:rPr>
              <w:t>(0)</w:t>
            </w:r>
          </w:p>
        </w:tc>
        <w:tc>
          <w:tcPr>
            <w:tcW w:w="530" w:type="dxa"/>
            <w:tcBorders>
              <w:top w:val="single" w:sz="6" w:space="0" w:color="000000"/>
              <w:left w:val="single" w:sz="6" w:space="0" w:color="000000"/>
              <w:bottom w:val="single" w:sz="6" w:space="0" w:color="000000"/>
              <w:right w:val="single" w:sz="6" w:space="0" w:color="000000"/>
            </w:tcBorders>
            <w:shd w:val="clear" w:color="auto" w:fill="FFFFFF"/>
          </w:tcPr>
          <w:p w14:paraId="446123BE" w14:textId="77777777" w:rsidR="00B5739C" w:rsidRDefault="00000000">
            <w:pPr>
              <w:spacing w:after="0" w:line="240" w:lineRule="auto"/>
              <w:jc w:val="center"/>
              <w:rPr>
                <w:b/>
                <w:sz w:val="18"/>
                <w:szCs w:val="18"/>
              </w:rPr>
            </w:pPr>
            <w:r>
              <w:rPr>
                <w:b/>
                <w:sz w:val="18"/>
                <w:szCs w:val="18"/>
              </w:rPr>
              <w:t>VALOR</w:t>
            </w:r>
          </w:p>
        </w:tc>
      </w:tr>
      <w:tr w:rsidR="00B5739C" w14:paraId="7B3FC9EA" w14:textId="77777777">
        <w:trPr>
          <w:cantSplit/>
          <w:trHeight w:val="2010"/>
        </w:trPr>
        <w:tc>
          <w:tcPr>
            <w:tcW w:w="691" w:type="dxa"/>
            <w:tcBorders>
              <w:top w:val="single" w:sz="6" w:space="0" w:color="000000"/>
              <w:left w:val="single" w:sz="6" w:space="0" w:color="000000"/>
              <w:bottom w:val="single" w:sz="6" w:space="0" w:color="000000"/>
              <w:right w:val="single" w:sz="6" w:space="0" w:color="000000"/>
            </w:tcBorders>
            <w:shd w:val="clear" w:color="auto" w:fill="D0D0D0"/>
          </w:tcPr>
          <w:p w14:paraId="2052AB21" w14:textId="77777777" w:rsidR="00B5739C" w:rsidRDefault="00000000">
            <w:pPr>
              <w:spacing w:after="0" w:line="240" w:lineRule="auto"/>
              <w:ind w:left="113" w:right="113"/>
              <w:rPr>
                <w:sz w:val="18"/>
                <w:szCs w:val="18"/>
              </w:rPr>
            </w:pPr>
            <w:r>
              <w:rPr>
                <w:sz w:val="18"/>
                <w:szCs w:val="18"/>
              </w:rPr>
              <w:lastRenderedPageBreak/>
              <w:t>GENERALS</w:t>
            </w:r>
          </w:p>
        </w:tc>
        <w:tc>
          <w:tcPr>
            <w:tcW w:w="1535" w:type="dxa"/>
            <w:tcBorders>
              <w:top w:val="single" w:sz="6" w:space="0" w:color="000000"/>
              <w:left w:val="single" w:sz="6" w:space="0" w:color="000000"/>
              <w:bottom w:val="single" w:sz="6" w:space="0" w:color="000000"/>
              <w:right w:val="single" w:sz="6" w:space="0" w:color="000000"/>
            </w:tcBorders>
            <w:shd w:val="clear" w:color="auto" w:fill="DDD9C4"/>
          </w:tcPr>
          <w:p w14:paraId="1E7BE416" w14:textId="77777777" w:rsidR="00B5739C" w:rsidRDefault="00000000">
            <w:pPr>
              <w:shd w:val="clear" w:color="auto" w:fill="DDD9C4"/>
              <w:spacing w:after="0" w:line="240" w:lineRule="auto"/>
              <w:rPr>
                <w:rFonts w:ascii="Quattrocento Sans" w:eastAsia="Quattrocento Sans" w:hAnsi="Quattrocento Sans" w:cs="Quattrocento Sans"/>
                <w:sz w:val="16"/>
                <w:szCs w:val="16"/>
              </w:rPr>
            </w:pPr>
            <w:r>
              <w:rPr>
                <w:sz w:val="16"/>
                <w:szCs w:val="16"/>
              </w:rPr>
              <w:t> </w:t>
            </w:r>
          </w:p>
          <w:p w14:paraId="11E9E454" w14:textId="77777777" w:rsidR="00B5739C" w:rsidRDefault="00000000">
            <w:pPr>
              <w:pBdr>
                <w:top w:val="nil"/>
                <w:left w:val="nil"/>
                <w:bottom w:val="nil"/>
                <w:right w:val="nil"/>
                <w:between w:val="nil"/>
              </w:pBdr>
              <w:shd w:val="clear" w:color="auto" w:fill="DDD9C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Cambria" w:hAnsi="Cambria" w:cs="Cambria"/>
                <w:color w:val="202124"/>
                <w:sz w:val="16"/>
                <w:szCs w:val="16"/>
              </w:rPr>
            </w:pPr>
            <w:r>
              <w:rPr>
                <w:rFonts w:ascii="Cambria" w:eastAsia="Cambria" w:hAnsi="Cambria" w:cs="Cambria"/>
                <w:color w:val="202124"/>
                <w:sz w:val="16"/>
                <w:szCs w:val="16"/>
              </w:rPr>
              <w:t>Garantir l’assistència regular de l’alumnat als centres educatius a les etapes d’escolarització</w:t>
            </w:r>
          </w:p>
          <w:p w14:paraId="54E9372B" w14:textId="77777777" w:rsidR="00B5739C" w:rsidRDefault="00000000">
            <w:pPr>
              <w:pBdr>
                <w:top w:val="nil"/>
                <w:left w:val="nil"/>
                <w:bottom w:val="nil"/>
                <w:right w:val="nil"/>
                <w:between w:val="nil"/>
              </w:pBdr>
              <w:shd w:val="clear" w:color="auto" w:fill="DDD9C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Cambria" w:hAnsi="Cambria" w:cs="Cambria"/>
                <w:color w:val="202124"/>
                <w:sz w:val="16"/>
                <w:szCs w:val="16"/>
              </w:rPr>
            </w:pPr>
            <w:r>
              <w:rPr>
                <w:rFonts w:ascii="Cambria" w:eastAsia="Cambria" w:hAnsi="Cambria" w:cs="Cambria"/>
                <w:color w:val="202124"/>
                <w:sz w:val="16"/>
                <w:szCs w:val="16"/>
              </w:rPr>
              <w:t>obligatòria, així com, amb caràcter preventiu, al segon cicle d’Educació Infantil en centres</w:t>
            </w:r>
          </w:p>
          <w:p w14:paraId="11F63F7F" w14:textId="77777777" w:rsidR="00B5739C" w:rsidRDefault="00000000">
            <w:pPr>
              <w:pBdr>
                <w:top w:val="nil"/>
                <w:left w:val="nil"/>
                <w:bottom w:val="nil"/>
                <w:right w:val="nil"/>
                <w:between w:val="nil"/>
              </w:pBdr>
              <w:shd w:val="clear" w:color="auto" w:fill="DDD9C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Cambria" w:hAnsi="Cambria" w:cs="Cambria"/>
                <w:color w:val="202124"/>
                <w:sz w:val="16"/>
                <w:szCs w:val="16"/>
              </w:rPr>
            </w:pPr>
            <w:r>
              <w:rPr>
                <w:rFonts w:ascii="Cambria" w:eastAsia="Cambria" w:hAnsi="Cambria" w:cs="Cambria"/>
                <w:color w:val="202124"/>
                <w:sz w:val="16"/>
                <w:szCs w:val="16"/>
              </w:rPr>
              <w:t>sostinguts amb fons públics.</w:t>
            </w:r>
          </w:p>
          <w:p w14:paraId="2EEE9A91" w14:textId="77777777" w:rsidR="00B5739C" w:rsidRDefault="00B5739C">
            <w:pPr>
              <w:spacing w:after="0" w:line="240" w:lineRule="auto"/>
              <w:ind w:left="75" w:right="75"/>
              <w:rPr>
                <w:rFonts w:ascii="Quattrocento Sans" w:eastAsia="Quattrocento Sans" w:hAnsi="Quattrocento Sans" w:cs="Quattrocento Sans"/>
                <w:sz w:val="16"/>
                <w:szCs w:val="16"/>
              </w:rPr>
            </w:pP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12AC85B2" w14:textId="77777777" w:rsidR="00B5739C" w:rsidRDefault="00000000">
            <w:pPr>
              <w:spacing w:after="0" w:line="240" w:lineRule="auto"/>
              <w:ind w:left="75" w:right="150"/>
              <w:rPr>
                <w:sz w:val="18"/>
                <w:szCs w:val="18"/>
              </w:rPr>
            </w:pPr>
            <w:r>
              <w:rPr>
                <w:sz w:val="18"/>
                <w:szCs w:val="18"/>
              </w:rPr>
              <w:t>CENTRES DOCENTS, AJUNTAMENTS, ADMINISTRACIÓ EDUCATIVA.</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7F91A90B" w14:textId="77777777" w:rsidR="00B5739C" w:rsidRDefault="00000000">
            <w:pPr>
              <w:spacing w:after="0" w:line="240" w:lineRule="auto"/>
              <w:ind w:left="75" w:right="150"/>
              <w:rPr>
                <w:rFonts w:ascii="Quattrocento Sans" w:eastAsia="Quattrocento Sans" w:hAnsi="Quattrocento Sans" w:cs="Quattrocento Sans"/>
                <w:sz w:val="18"/>
                <w:szCs w:val="18"/>
              </w:rPr>
            </w:pPr>
            <w:r>
              <w:t>≥35</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120F11B8" w14:textId="77777777" w:rsidR="00B5739C" w:rsidRDefault="00000000">
            <w:pPr>
              <w:spacing w:after="0" w:line="240" w:lineRule="auto"/>
              <w:ind w:left="75" w:right="135"/>
              <w:rPr>
                <w:rFonts w:ascii="Quattrocento Sans" w:eastAsia="Quattrocento Sans" w:hAnsi="Quattrocento Sans" w:cs="Quattrocento Sans"/>
                <w:sz w:val="18"/>
                <w:szCs w:val="18"/>
              </w:rPr>
            </w:pPr>
            <w:r>
              <w:t xml:space="preserve">≥24 </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67278A18" w14:textId="77777777" w:rsidR="00B5739C" w:rsidRDefault="00000000">
            <w:pPr>
              <w:spacing w:after="0" w:line="240" w:lineRule="auto"/>
              <w:ind w:left="75" w:right="255"/>
              <w:rPr>
                <w:rFonts w:ascii="Quattrocento Sans" w:eastAsia="Quattrocento Sans" w:hAnsi="Quattrocento Sans" w:cs="Quattrocento Sans"/>
                <w:sz w:val="18"/>
                <w:szCs w:val="18"/>
              </w:rPr>
            </w:pPr>
            <w:r>
              <w:t>≥14</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72E9BB25" w14:textId="77777777" w:rsidR="00B5739C" w:rsidRDefault="00000000">
            <w:pPr>
              <w:spacing w:after="0" w:line="240" w:lineRule="auto"/>
              <w:ind w:left="75" w:right="105"/>
              <w:rPr>
                <w:rFonts w:ascii="Quattrocento Sans" w:eastAsia="Quattrocento Sans" w:hAnsi="Quattrocento Sans" w:cs="Quattrocento Sans"/>
                <w:sz w:val="18"/>
                <w:szCs w:val="18"/>
              </w:rPr>
            </w:pPr>
            <w:r>
              <w:t>≤13</w:t>
            </w:r>
          </w:p>
        </w:tc>
        <w:tc>
          <w:tcPr>
            <w:tcW w:w="530" w:type="dxa"/>
            <w:tcBorders>
              <w:top w:val="single" w:sz="6" w:space="0" w:color="000000"/>
              <w:left w:val="single" w:sz="6" w:space="0" w:color="000000"/>
              <w:bottom w:val="single" w:sz="6" w:space="0" w:color="000000"/>
              <w:right w:val="single" w:sz="6" w:space="0" w:color="000000"/>
            </w:tcBorders>
          </w:tcPr>
          <w:p w14:paraId="0BBD6106" w14:textId="77777777" w:rsidR="00B5739C" w:rsidRDefault="00000000">
            <w:pPr>
              <w:spacing w:after="0" w:line="240" w:lineRule="auto"/>
              <w:ind w:left="75" w:right="105"/>
            </w:pPr>
            <w:r>
              <w:t>0</w:t>
            </w:r>
          </w:p>
        </w:tc>
      </w:tr>
      <w:tr w:rsidR="00B5739C" w14:paraId="24E20010" w14:textId="77777777">
        <w:trPr>
          <w:cantSplit/>
          <w:trHeight w:val="1530"/>
        </w:trPr>
        <w:tc>
          <w:tcPr>
            <w:tcW w:w="691" w:type="dxa"/>
            <w:vMerge w:val="restart"/>
            <w:tcBorders>
              <w:top w:val="single" w:sz="6" w:space="0" w:color="000000"/>
              <w:left w:val="single" w:sz="6" w:space="0" w:color="000000"/>
              <w:right w:val="single" w:sz="6" w:space="0" w:color="000000"/>
            </w:tcBorders>
            <w:shd w:val="clear" w:color="auto" w:fill="D0D0D0"/>
          </w:tcPr>
          <w:p w14:paraId="593212B0" w14:textId="77777777" w:rsidR="00B5739C" w:rsidRDefault="00B5739C">
            <w:pPr>
              <w:spacing w:after="0" w:line="240" w:lineRule="auto"/>
              <w:ind w:left="113" w:right="113"/>
              <w:rPr>
                <w:sz w:val="18"/>
                <w:szCs w:val="18"/>
              </w:rPr>
            </w:pPr>
          </w:p>
          <w:p w14:paraId="7103CD5D" w14:textId="77777777" w:rsidR="00B5739C" w:rsidRDefault="00000000">
            <w:pPr>
              <w:ind w:left="113" w:right="113"/>
              <w:rPr>
                <w:sz w:val="18"/>
                <w:szCs w:val="18"/>
              </w:rPr>
            </w:pPr>
            <w:r>
              <w:rPr>
                <w:sz w:val="18"/>
                <w:szCs w:val="18"/>
              </w:rPr>
              <w:t>ESPECÍFICS</w:t>
            </w:r>
          </w:p>
        </w:tc>
        <w:tc>
          <w:tcPr>
            <w:tcW w:w="1535" w:type="dxa"/>
            <w:vMerge w:val="restart"/>
            <w:tcBorders>
              <w:top w:val="single" w:sz="6" w:space="0" w:color="000000"/>
              <w:left w:val="single" w:sz="6" w:space="0" w:color="000000"/>
              <w:right w:val="single" w:sz="6" w:space="0" w:color="000000"/>
            </w:tcBorders>
            <w:shd w:val="clear" w:color="auto" w:fill="D0D0D0"/>
          </w:tcPr>
          <w:p w14:paraId="39EA6A69" w14:textId="77777777" w:rsidR="00B5739C" w:rsidRDefault="00000000">
            <w:pPr>
              <w:spacing w:after="0" w:line="240" w:lineRule="auto"/>
              <w:rPr>
                <w:rFonts w:ascii="Quattrocento Sans" w:eastAsia="Quattrocento Sans" w:hAnsi="Quattrocento Sans" w:cs="Quattrocento Sans"/>
                <w:sz w:val="18"/>
                <w:szCs w:val="18"/>
              </w:rPr>
            </w:pPr>
            <w:r>
              <w:rPr>
                <w:sz w:val="18"/>
                <w:szCs w:val="18"/>
              </w:rPr>
              <w:t> </w:t>
            </w:r>
          </w:p>
          <w:p w14:paraId="71012146" w14:textId="77777777" w:rsidR="00B5739C" w:rsidRDefault="00000000">
            <w:pPr>
              <w:spacing w:after="0" w:line="240" w:lineRule="auto"/>
              <w:rPr>
                <w:rFonts w:ascii="Quattrocento Sans" w:eastAsia="Quattrocento Sans" w:hAnsi="Quattrocento Sans" w:cs="Quattrocento Sans"/>
                <w:sz w:val="18"/>
                <w:szCs w:val="18"/>
              </w:rPr>
            </w:pPr>
            <w:r>
              <w:rPr>
                <w:sz w:val="18"/>
                <w:szCs w:val="18"/>
              </w:rPr>
              <w:t> </w:t>
            </w:r>
          </w:p>
          <w:p w14:paraId="5366602E" w14:textId="77777777" w:rsidR="00B5739C" w:rsidRDefault="00000000">
            <w:pPr>
              <w:numPr>
                <w:ilvl w:val="0"/>
                <w:numId w:val="2"/>
              </w:numPr>
              <w:pBdr>
                <w:top w:val="nil"/>
                <w:left w:val="nil"/>
                <w:bottom w:val="nil"/>
                <w:right w:val="nil"/>
                <w:between w:val="nil"/>
              </w:pBdr>
              <w:spacing w:after="0" w:line="240" w:lineRule="auto"/>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Prevenir actituds absentistes i conscienciar sobre el seu impacte.</w:t>
            </w:r>
          </w:p>
          <w:p w14:paraId="1984B854" w14:textId="77777777" w:rsidR="00B5739C" w:rsidRDefault="00000000">
            <w:pPr>
              <w:spacing w:after="0" w:line="240" w:lineRule="auto"/>
              <w:rPr>
                <w:rFonts w:ascii="Quattrocento Sans" w:eastAsia="Quattrocento Sans" w:hAnsi="Quattrocento Sans" w:cs="Quattrocento Sans"/>
                <w:sz w:val="18"/>
                <w:szCs w:val="18"/>
              </w:rPr>
            </w:pPr>
            <w:r>
              <w:rPr>
                <w:sz w:val="18"/>
                <w:szCs w:val="18"/>
              </w:rPr>
              <w:t> </w:t>
            </w:r>
          </w:p>
          <w:p w14:paraId="13A02C69" w14:textId="77777777" w:rsidR="00B5739C" w:rsidRDefault="00B5739C">
            <w:pPr>
              <w:spacing w:after="0" w:line="240" w:lineRule="auto"/>
              <w:ind w:right="480"/>
              <w:rPr>
                <w:rFonts w:ascii="Quattrocento Sans" w:eastAsia="Quattrocento Sans" w:hAnsi="Quattrocento Sans" w:cs="Quattrocento Sans"/>
                <w:sz w:val="16"/>
                <w:szCs w:val="16"/>
              </w:rPr>
            </w:pP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02D46CF9"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CENTRES DOCENTS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2A65421B" w14:textId="77777777" w:rsidR="00B5739C" w:rsidRDefault="00B5739C">
            <w:pPr>
              <w:spacing w:after="0" w:line="240" w:lineRule="auto"/>
              <w:ind w:right="150"/>
              <w:rPr>
                <w:rFonts w:ascii="Quattrocento Sans" w:eastAsia="Quattrocento Sans" w:hAnsi="Quattrocento Sans" w:cs="Quattrocento Sans"/>
                <w:sz w:val="18"/>
                <w:szCs w:val="18"/>
              </w:rPr>
            </w:pPr>
          </w:p>
          <w:p w14:paraId="09A5E1C0"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centre educatiu planifica almenys dues activitats dirigides a la prevenció i conscienciació sobre la importància de l’escolarització continuada i hi assisteixen el 100 % de les famílies convocades.</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3BD2485C" w14:textId="77777777" w:rsidR="00B5739C" w:rsidRDefault="00B5739C">
            <w:pPr>
              <w:spacing w:after="0" w:line="240" w:lineRule="auto"/>
              <w:ind w:right="150"/>
              <w:rPr>
                <w:rFonts w:ascii="Quattrocento Sans" w:eastAsia="Quattrocento Sans" w:hAnsi="Quattrocento Sans" w:cs="Quattrocento Sans"/>
                <w:sz w:val="18"/>
                <w:szCs w:val="18"/>
              </w:rPr>
            </w:pPr>
          </w:p>
          <w:p w14:paraId="0D2EC173"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centre educatiu planifica almenys dues activitats dirigides a la prevenció i conscienciació sobre la importància de l’escolarització continuada i hi assisteixen del 75 al 99 % de les famílies convocades.</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55C00BF4" w14:textId="77777777" w:rsidR="00B5739C" w:rsidRDefault="00000000">
            <w:pPr>
              <w:spacing w:after="0" w:line="240" w:lineRule="auto"/>
              <w:ind w:left="75" w:right="51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centre educatiu planifica almenys dues activitats dirigides a la prevenció i conscienciació sobre la importància de l’escolarització continuada i hi assisteixen del 50 al 74,9 % de les famílies convocades.</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43976BCD" w14:textId="77777777" w:rsidR="00B5739C" w:rsidRDefault="00000000">
            <w:pPr>
              <w:spacing w:after="0" w:line="240" w:lineRule="auto"/>
              <w:ind w:left="75" w:right="9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Cap de les anteriors.</w:t>
            </w:r>
          </w:p>
        </w:tc>
        <w:tc>
          <w:tcPr>
            <w:tcW w:w="530" w:type="dxa"/>
            <w:tcBorders>
              <w:top w:val="single" w:sz="6" w:space="0" w:color="000000"/>
              <w:left w:val="single" w:sz="6" w:space="0" w:color="000000"/>
              <w:bottom w:val="single" w:sz="6" w:space="0" w:color="000000"/>
              <w:right w:val="single" w:sz="6" w:space="0" w:color="000000"/>
            </w:tcBorders>
          </w:tcPr>
          <w:p w14:paraId="230F8159" w14:textId="77777777" w:rsidR="00B5739C" w:rsidRDefault="00B5739C">
            <w:pPr>
              <w:spacing w:after="0" w:line="240" w:lineRule="auto"/>
              <w:ind w:left="75" w:right="90"/>
              <w:rPr>
                <w:rFonts w:ascii="Quattrocento Sans" w:eastAsia="Quattrocento Sans" w:hAnsi="Quattrocento Sans" w:cs="Quattrocento Sans"/>
                <w:sz w:val="18"/>
                <w:szCs w:val="18"/>
              </w:rPr>
            </w:pPr>
          </w:p>
        </w:tc>
      </w:tr>
      <w:tr w:rsidR="00B5739C" w14:paraId="68C5FF00" w14:textId="77777777">
        <w:trPr>
          <w:trHeight w:val="1275"/>
        </w:trPr>
        <w:tc>
          <w:tcPr>
            <w:tcW w:w="691" w:type="dxa"/>
            <w:vMerge/>
            <w:tcBorders>
              <w:top w:val="single" w:sz="6" w:space="0" w:color="000000"/>
              <w:left w:val="single" w:sz="6" w:space="0" w:color="000000"/>
              <w:right w:val="single" w:sz="6" w:space="0" w:color="000000"/>
            </w:tcBorders>
            <w:shd w:val="clear" w:color="auto" w:fill="D0D0D0"/>
          </w:tcPr>
          <w:p w14:paraId="0D29194B"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1535" w:type="dxa"/>
            <w:vMerge/>
            <w:tcBorders>
              <w:top w:val="single" w:sz="6" w:space="0" w:color="000000"/>
              <w:left w:val="single" w:sz="6" w:space="0" w:color="000000"/>
              <w:right w:val="single" w:sz="6" w:space="0" w:color="000000"/>
            </w:tcBorders>
            <w:shd w:val="clear" w:color="auto" w:fill="D0D0D0"/>
          </w:tcPr>
          <w:p w14:paraId="7CBBFD8D"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52FB09F9" w14:textId="77777777" w:rsidR="00B5739C" w:rsidRDefault="00000000">
            <w:pPr>
              <w:spacing w:after="0" w:line="240" w:lineRule="auto"/>
              <w:ind w:left="75" w:right="6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AJUNTAMENTS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03BA8A20" w14:textId="77777777" w:rsidR="00B5739C" w:rsidRDefault="00B5739C">
            <w:pPr>
              <w:spacing w:after="0" w:line="240" w:lineRule="auto"/>
              <w:ind w:left="75" w:right="60"/>
              <w:rPr>
                <w:rFonts w:ascii="Quattrocento Sans" w:eastAsia="Quattrocento Sans" w:hAnsi="Quattrocento Sans" w:cs="Quattrocento Sans"/>
                <w:sz w:val="16"/>
                <w:szCs w:val="16"/>
              </w:rPr>
            </w:pPr>
          </w:p>
          <w:p w14:paraId="265199FC" w14:textId="77777777" w:rsidR="00B5739C" w:rsidRDefault="00000000">
            <w:pPr>
              <w:spacing w:after="0" w:line="240" w:lineRule="auto"/>
              <w:ind w:left="75" w:right="150"/>
              <w:rPr>
                <w:rFonts w:ascii="Quattrocento Sans" w:eastAsia="Quattrocento Sans" w:hAnsi="Quattrocento Sans" w:cs="Quattrocento Sans"/>
                <w:sz w:val="16"/>
                <w:szCs w:val="16"/>
              </w:rPr>
            </w:pPr>
            <w:r>
              <w:rPr>
                <w:rFonts w:ascii="Quattrocento Sans" w:eastAsia="Quattrocento Sans" w:hAnsi="Quattrocento Sans" w:cs="Quattrocento Sans"/>
                <w:sz w:val="18"/>
                <w:szCs w:val="18"/>
              </w:rPr>
              <w:t>Participa</w:t>
            </w:r>
            <w:r>
              <w:rPr>
                <w:rFonts w:ascii="Quattrocento Sans" w:eastAsia="Quattrocento Sans" w:hAnsi="Quattrocento Sans" w:cs="Quattrocento Sans"/>
                <w:sz w:val="16"/>
                <w:szCs w:val="16"/>
              </w:rPr>
              <w:t xml:space="preserve"> en el 100 % de les activitats planificades pel centre dirigides a la prevenció i conscienciació sobre la importància de l’escolarització continuada.</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238D2068" w14:textId="77777777" w:rsidR="00B5739C" w:rsidRDefault="00B5739C">
            <w:pPr>
              <w:spacing w:after="0" w:line="240" w:lineRule="auto"/>
              <w:ind w:left="75" w:right="60"/>
              <w:rPr>
                <w:rFonts w:ascii="Quattrocento Sans" w:eastAsia="Quattrocento Sans" w:hAnsi="Quattrocento Sans" w:cs="Quattrocento Sans"/>
                <w:sz w:val="16"/>
                <w:szCs w:val="16"/>
              </w:rPr>
            </w:pPr>
          </w:p>
          <w:p w14:paraId="7820F0AC" w14:textId="77777777" w:rsidR="00B5739C" w:rsidRDefault="00000000">
            <w:pPr>
              <w:spacing w:after="0" w:line="240" w:lineRule="auto"/>
              <w:ind w:left="75" w:right="150"/>
              <w:rPr>
                <w:rFonts w:ascii="Quattrocento Sans" w:eastAsia="Quattrocento Sans" w:hAnsi="Quattrocento Sans" w:cs="Quattrocento Sans"/>
                <w:sz w:val="16"/>
                <w:szCs w:val="16"/>
              </w:rPr>
            </w:pPr>
            <w:r>
              <w:rPr>
                <w:rFonts w:ascii="Quattrocento Sans" w:eastAsia="Quattrocento Sans" w:hAnsi="Quattrocento Sans" w:cs="Quattrocento Sans"/>
                <w:sz w:val="18"/>
                <w:szCs w:val="18"/>
              </w:rPr>
              <w:t>Participa</w:t>
            </w:r>
            <w:r>
              <w:rPr>
                <w:rFonts w:ascii="Quattrocento Sans" w:eastAsia="Quattrocento Sans" w:hAnsi="Quattrocento Sans" w:cs="Quattrocento Sans"/>
                <w:sz w:val="16"/>
                <w:szCs w:val="16"/>
              </w:rPr>
              <w:t xml:space="preserve"> en el 50 % de les activitats planificades pel centre dirigides a la prevenció i conscienciació sobre la importància de l’escolarització continuada.</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22BDEDD9" w14:textId="77777777" w:rsidR="00B5739C" w:rsidRDefault="00B5739C">
            <w:pPr>
              <w:spacing w:after="0" w:line="240" w:lineRule="auto"/>
              <w:ind w:left="75" w:right="150"/>
              <w:rPr>
                <w:rFonts w:ascii="Quattrocento Sans" w:eastAsia="Quattrocento Sans" w:hAnsi="Quattrocento Sans" w:cs="Quattrocento Sans"/>
                <w:sz w:val="18"/>
                <w:szCs w:val="18"/>
              </w:rPr>
            </w:pP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6B5A5EF1" w14:textId="77777777" w:rsidR="00B5739C" w:rsidRDefault="00000000">
            <w:pPr>
              <w:spacing w:after="0" w:line="240" w:lineRule="auto"/>
              <w:ind w:left="75" w:right="285"/>
              <w:jc w:val="both"/>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No hi participa.</w:t>
            </w:r>
          </w:p>
        </w:tc>
        <w:tc>
          <w:tcPr>
            <w:tcW w:w="530" w:type="dxa"/>
            <w:tcBorders>
              <w:top w:val="single" w:sz="6" w:space="0" w:color="000000"/>
              <w:left w:val="single" w:sz="6" w:space="0" w:color="000000"/>
              <w:bottom w:val="single" w:sz="6" w:space="0" w:color="000000"/>
              <w:right w:val="single" w:sz="6" w:space="0" w:color="000000"/>
            </w:tcBorders>
          </w:tcPr>
          <w:p w14:paraId="04F93DD6" w14:textId="77777777" w:rsidR="00B5739C" w:rsidRDefault="00B5739C">
            <w:pPr>
              <w:spacing w:after="0" w:line="240" w:lineRule="auto"/>
              <w:ind w:left="75" w:right="285"/>
              <w:jc w:val="both"/>
              <w:rPr>
                <w:rFonts w:ascii="Quattrocento Sans" w:eastAsia="Quattrocento Sans" w:hAnsi="Quattrocento Sans" w:cs="Quattrocento Sans"/>
                <w:sz w:val="18"/>
                <w:szCs w:val="18"/>
              </w:rPr>
            </w:pPr>
          </w:p>
        </w:tc>
      </w:tr>
      <w:tr w:rsidR="00B5739C" w14:paraId="1AEFD084" w14:textId="77777777">
        <w:trPr>
          <w:trHeight w:val="1770"/>
        </w:trPr>
        <w:tc>
          <w:tcPr>
            <w:tcW w:w="691" w:type="dxa"/>
            <w:vMerge/>
            <w:tcBorders>
              <w:top w:val="single" w:sz="6" w:space="0" w:color="000000"/>
              <w:left w:val="single" w:sz="6" w:space="0" w:color="000000"/>
              <w:right w:val="single" w:sz="6" w:space="0" w:color="000000"/>
            </w:tcBorders>
            <w:shd w:val="clear" w:color="auto" w:fill="D0D0D0"/>
          </w:tcPr>
          <w:p w14:paraId="0ED48F0D"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1535" w:type="dxa"/>
            <w:vMerge w:val="restart"/>
            <w:tcBorders>
              <w:top w:val="single" w:sz="6" w:space="0" w:color="000000"/>
              <w:left w:val="single" w:sz="6" w:space="0" w:color="000000"/>
              <w:right w:val="single" w:sz="6" w:space="0" w:color="000000"/>
            </w:tcBorders>
            <w:shd w:val="clear" w:color="auto" w:fill="D0D0D0"/>
          </w:tcPr>
          <w:p w14:paraId="0B80965B" w14:textId="77777777" w:rsidR="00B5739C" w:rsidRDefault="00000000">
            <w:pPr>
              <w:numPr>
                <w:ilvl w:val="0"/>
                <w:numId w:val="2"/>
              </w:numPr>
              <w:pBdr>
                <w:top w:val="nil"/>
                <w:left w:val="nil"/>
                <w:bottom w:val="nil"/>
                <w:right w:val="nil"/>
                <w:between w:val="nil"/>
              </w:pBdr>
              <w:spacing w:after="0" w:line="240" w:lineRule="auto"/>
              <w:ind w:right="120"/>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t>Contribuir al control efectiu de l’assistència a classe de tot l’alumnat.</w:t>
            </w:r>
          </w:p>
        </w:tc>
        <w:tc>
          <w:tcPr>
            <w:tcW w:w="1512" w:type="dxa"/>
            <w:vMerge w:val="restart"/>
            <w:tcBorders>
              <w:top w:val="single" w:sz="6" w:space="0" w:color="000000"/>
              <w:left w:val="single" w:sz="6" w:space="0" w:color="000000"/>
              <w:right w:val="single" w:sz="6" w:space="0" w:color="000000"/>
            </w:tcBorders>
            <w:shd w:val="clear" w:color="auto" w:fill="DDD9C4"/>
          </w:tcPr>
          <w:p w14:paraId="5F14D01D" w14:textId="77777777" w:rsidR="00B5739C" w:rsidRDefault="00000000">
            <w:pPr>
              <w:spacing w:after="0" w:line="240" w:lineRule="auto"/>
              <w:ind w:left="75" w:right="4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CENTRES DOCENTS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3C80C512" w14:textId="77777777" w:rsidR="00B5739C" w:rsidRDefault="00000000">
            <w:pPr>
              <w:spacing w:after="0" w:line="240" w:lineRule="auto"/>
              <w:ind w:left="75" w:right="4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Hi ha una comissió d’absentisme en el centre escolar que es reuneix, almenys una vegada cada mes.</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331529E4"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Hi ha una comissió d’absentisme en el centre que, encara que no es reuneix regularment, ho fa quan hi ha casos d’alumnes absentistes.</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4DF4EE50"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Hi ha una comissió d’absentisme en el centre que no es reuneix gaire.</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48674EC6" w14:textId="77777777" w:rsidR="00B5739C" w:rsidRDefault="00000000">
            <w:pPr>
              <w:spacing w:after="0" w:line="240" w:lineRule="auto"/>
              <w:ind w:left="75" w:right="7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No hi ha comissió d’absentisme al centre.</w:t>
            </w:r>
          </w:p>
        </w:tc>
        <w:tc>
          <w:tcPr>
            <w:tcW w:w="530" w:type="dxa"/>
            <w:tcBorders>
              <w:top w:val="single" w:sz="6" w:space="0" w:color="000000"/>
              <w:left w:val="single" w:sz="6" w:space="0" w:color="000000"/>
              <w:bottom w:val="single" w:sz="6" w:space="0" w:color="000000"/>
              <w:right w:val="single" w:sz="6" w:space="0" w:color="000000"/>
            </w:tcBorders>
          </w:tcPr>
          <w:p w14:paraId="3E45E85B" w14:textId="77777777" w:rsidR="00B5739C" w:rsidRDefault="00B5739C">
            <w:pPr>
              <w:spacing w:after="0" w:line="240" w:lineRule="auto"/>
              <w:ind w:left="75" w:right="75"/>
              <w:rPr>
                <w:rFonts w:ascii="Quattrocento Sans" w:eastAsia="Quattrocento Sans" w:hAnsi="Quattrocento Sans" w:cs="Quattrocento Sans"/>
                <w:sz w:val="18"/>
                <w:szCs w:val="18"/>
              </w:rPr>
            </w:pPr>
          </w:p>
        </w:tc>
      </w:tr>
      <w:tr w:rsidR="00B5739C" w14:paraId="4090D6AB" w14:textId="77777777">
        <w:trPr>
          <w:trHeight w:val="1770"/>
        </w:trPr>
        <w:tc>
          <w:tcPr>
            <w:tcW w:w="691" w:type="dxa"/>
            <w:vMerge/>
            <w:tcBorders>
              <w:top w:val="single" w:sz="6" w:space="0" w:color="000000"/>
              <w:left w:val="single" w:sz="6" w:space="0" w:color="000000"/>
              <w:right w:val="single" w:sz="6" w:space="0" w:color="000000"/>
            </w:tcBorders>
            <w:shd w:val="clear" w:color="auto" w:fill="D0D0D0"/>
          </w:tcPr>
          <w:p w14:paraId="7D1F092D"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1535" w:type="dxa"/>
            <w:vMerge/>
            <w:tcBorders>
              <w:top w:val="single" w:sz="6" w:space="0" w:color="000000"/>
              <w:left w:val="single" w:sz="6" w:space="0" w:color="000000"/>
              <w:right w:val="single" w:sz="6" w:space="0" w:color="000000"/>
            </w:tcBorders>
            <w:shd w:val="clear" w:color="auto" w:fill="D0D0D0"/>
          </w:tcPr>
          <w:p w14:paraId="2AB01084"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1512" w:type="dxa"/>
            <w:vMerge/>
            <w:tcBorders>
              <w:top w:val="single" w:sz="6" w:space="0" w:color="000000"/>
              <w:left w:val="single" w:sz="6" w:space="0" w:color="000000"/>
              <w:right w:val="single" w:sz="6" w:space="0" w:color="000000"/>
            </w:tcBorders>
            <w:shd w:val="clear" w:color="auto" w:fill="DDD9C4"/>
          </w:tcPr>
          <w:p w14:paraId="3F765385"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396EFEAB"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100 % del professorat participa en el control d’assistència a classe en els grups en què imparteix docència.</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722CA86E"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Entre el 75 i el 99 % del professorat participa en el control d’assistència a classe en els grups en què imparteix docència.</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36467AA6"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Entre el 50 i el 74,9 % del professorat participa en el control d’assistència a classe en els grups en què imparteix docència.</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48DC015B"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professorat participant en el control d’assistència a classe és inferior al 50  % en els grups en què imparteix docència.</w:t>
            </w:r>
          </w:p>
        </w:tc>
        <w:tc>
          <w:tcPr>
            <w:tcW w:w="530" w:type="dxa"/>
            <w:tcBorders>
              <w:top w:val="single" w:sz="6" w:space="0" w:color="000000"/>
              <w:left w:val="single" w:sz="6" w:space="0" w:color="000000"/>
              <w:bottom w:val="single" w:sz="6" w:space="0" w:color="000000"/>
              <w:right w:val="single" w:sz="6" w:space="0" w:color="000000"/>
            </w:tcBorders>
          </w:tcPr>
          <w:p w14:paraId="3B2CCBBD"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r w:rsidR="00B5739C" w14:paraId="22C44420" w14:textId="77777777">
        <w:trPr>
          <w:trHeight w:val="1770"/>
        </w:trPr>
        <w:tc>
          <w:tcPr>
            <w:tcW w:w="691" w:type="dxa"/>
            <w:vMerge/>
            <w:tcBorders>
              <w:top w:val="single" w:sz="6" w:space="0" w:color="000000"/>
              <w:left w:val="single" w:sz="6" w:space="0" w:color="000000"/>
              <w:right w:val="single" w:sz="6" w:space="0" w:color="000000"/>
            </w:tcBorders>
            <w:shd w:val="clear" w:color="auto" w:fill="D0D0D0"/>
          </w:tcPr>
          <w:p w14:paraId="0F884321"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1535" w:type="dxa"/>
            <w:vMerge/>
            <w:tcBorders>
              <w:top w:val="single" w:sz="6" w:space="0" w:color="000000"/>
              <w:left w:val="single" w:sz="6" w:space="0" w:color="000000"/>
              <w:right w:val="single" w:sz="6" w:space="0" w:color="000000"/>
            </w:tcBorders>
            <w:shd w:val="clear" w:color="auto" w:fill="D0D0D0"/>
          </w:tcPr>
          <w:p w14:paraId="7983F6C4"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569EBCBB"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AJUNTAMENTS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22BB31C5"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Els serveis municipals han intervingut amb les famílies del 100 % dels casos presentats en les taules locals d’absentisme.</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02711242"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Els serveis municipals han intervingut amb les famílies del 100 % dels casos presentats en les taules locals d’absentisme.</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46D63096" w14:textId="77777777" w:rsidR="00B5739C" w:rsidRDefault="00000000">
            <w:pPr>
              <w:spacing w:after="0" w:line="240" w:lineRule="auto"/>
              <w:ind w:right="6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Els serveis municipals han intervingut amb les famílies del 100 % dels casos presentats en les taules locals d’absentisme.</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2212D6B1"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Els serveis municipals han intervingut amb les famílies del 100 % dels casos presentats en les taules locals d’absentisme.</w:t>
            </w:r>
          </w:p>
        </w:tc>
        <w:tc>
          <w:tcPr>
            <w:tcW w:w="530" w:type="dxa"/>
            <w:tcBorders>
              <w:top w:val="single" w:sz="6" w:space="0" w:color="000000"/>
              <w:left w:val="single" w:sz="6" w:space="0" w:color="000000"/>
              <w:bottom w:val="single" w:sz="6" w:space="0" w:color="000000"/>
              <w:right w:val="single" w:sz="6" w:space="0" w:color="000000"/>
            </w:tcBorders>
          </w:tcPr>
          <w:p w14:paraId="47C319DE"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r w:rsidR="00B5739C" w14:paraId="7FA83F4D" w14:textId="77777777">
        <w:trPr>
          <w:trHeight w:val="1770"/>
        </w:trPr>
        <w:tc>
          <w:tcPr>
            <w:tcW w:w="691" w:type="dxa"/>
            <w:vMerge/>
            <w:tcBorders>
              <w:top w:val="single" w:sz="6" w:space="0" w:color="000000"/>
              <w:left w:val="single" w:sz="6" w:space="0" w:color="000000"/>
              <w:right w:val="single" w:sz="6" w:space="0" w:color="000000"/>
            </w:tcBorders>
            <w:shd w:val="clear" w:color="auto" w:fill="D0D0D0"/>
          </w:tcPr>
          <w:p w14:paraId="5E76375F"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1535" w:type="dxa"/>
            <w:vMerge w:val="restart"/>
            <w:tcBorders>
              <w:top w:val="single" w:sz="6" w:space="0" w:color="000000"/>
              <w:left w:val="single" w:sz="6" w:space="0" w:color="000000"/>
              <w:right w:val="single" w:sz="6" w:space="0" w:color="000000"/>
            </w:tcBorders>
            <w:shd w:val="clear" w:color="auto" w:fill="D0D0D0"/>
          </w:tcPr>
          <w:p w14:paraId="783716BE" w14:textId="77777777" w:rsidR="00B5739C"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Implicar les famílies en el seguiment de la formació del seu fill o filla i en especial de l’assistència regular a les activitats del centre.</w:t>
            </w: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7470720E"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CENTRES DOCENTS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18D466D1"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100 % de les famílies informen de forma documental al centre de les faltes d’assistència del seu fill o filla.</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277930C6"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Entre el 75 i el 99 % de les famílies informen de forma documental al centre de les faltes d’assistència del seu fill o filla.</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6F50F564" w14:textId="77777777" w:rsidR="00B5739C" w:rsidRDefault="00000000">
            <w:pPr>
              <w:spacing w:after="0" w:line="240" w:lineRule="auto"/>
              <w:ind w:right="6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Entre el 50 i el 74,9 % de les famílies informen de forma documental al centre de les faltes d’assistència del seu fill o filla.</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0FE2F8E3"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Les famílies que informen de forma documental al centre de les faltes d’assistència del seu fill o filla són inferiors al 50 %.</w:t>
            </w:r>
          </w:p>
        </w:tc>
        <w:tc>
          <w:tcPr>
            <w:tcW w:w="530" w:type="dxa"/>
            <w:tcBorders>
              <w:top w:val="single" w:sz="6" w:space="0" w:color="000000"/>
              <w:left w:val="single" w:sz="6" w:space="0" w:color="000000"/>
              <w:bottom w:val="single" w:sz="6" w:space="0" w:color="000000"/>
              <w:right w:val="single" w:sz="6" w:space="0" w:color="000000"/>
            </w:tcBorders>
          </w:tcPr>
          <w:p w14:paraId="1172E42D"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r w:rsidR="00B5739C" w14:paraId="5C83844A" w14:textId="77777777">
        <w:trPr>
          <w:trHeight w:val="1770"/>
        </w:trPr>
        <w:tc>
          <w:tcPr>
            <w:tcW w:w="691" w:type="dxa"/>
            <w:vMerge/>
            <w:tcBorders>
              <w:top w:val="single" w:sz="6" w:space="0" w:color="000000"/>
              <w:left w:val="single" w:sz="6" w:space="0" w:color="000000"/>
              <w:right w:val="single" w:sz="6" w:space="0" w:color="000000"/>
            </w:tcBorders>
            <w:shd w:val="clear" w:color="auto" w:fill="D0D0D0"/>
          </w:tcPr>
          <w:p w14:paraId="74916C93"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1535" w:type="dxa"/>
            <w:vMerge/>
            <w:tcBorders>
              <w:top w:val="single" w:sz="6" w:space="0" w:color="000000"/>
              <w:left w:val="single" w:sz="6" w:space="0" w:color="000000"/>
              <w:right w:val="single" w:sz="6" w:space="0" w:color="000000"/>
            </w:tcBorders>
            <w:shd w:val="clear" w:color="auto" w:fill="D0D0D0"/>
          </w:tcPr>
          <w:p w14:paraId="09FF2A22" w14:textId="77777777" w:rsidR="00B5739C" w:rsidRDefault="00B5739C">
            <w:pPr>
              <w:widowControl w:val="0"/>
              <w:pBdr>
                <w:top w:val="nil"/>
                <w:left w:val="nil"/>
                <w:bottom w:val="nil"/>
                <w:right w:val="nil"/>
                <w:between w:val="nil"/>
              </w:pBdr>
              <w:spacing w:after="0" w:line="276" w:lineRule="auto"/>
              <w:rPr>
                <w:rFonts w:ascii="Quattrocento Sans" w:eastAsia="Quattrocento Sans" w:hAnsi="Quattrocento Sans" w:cs="Quattrocento Sans"/>
                <w:sz w:val="18"/>
                <w:szCs w:val="18"/>
              </w:rPr>
            </w:pP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1D000F07"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AJUNTAMENTS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264D4D9F"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L’Ajuntament té un servei o una unitat específics de prevenció i control d’absentisme escolar, i a més, duu a terme una campanya anual d’informació o de formació dirigida a les famílies.</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7EA78A93"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L’Ajuntament té un servei o una unitat específics de prevenció i control d’absentisme escolar.</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7C7C23FB" w14:textId="77777777" w:rsidR="00B5739C" w:rsidRDefault="00000000">
            <w:pPr>
              <w:spacing w:after="0" w:line="240" w:lineRule="auto"/>
              <w:ind w:right="6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L’Ajuntament no té un servei ni una unitat específics de prevenció i control d’absentisme escolar, però desenvolupa algunes accions de prevenció i control de l’absentisme escolar.</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417D5AAE"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L’Ajuntament no té un servei ni una unitat específics de prevenció i control d’absentisme escolar ni duu a terme cap campanya anual d’informació dirigida a les famílies.</w:t>
            </w:r>
          </w:p>
        </w:tc>
        <w:tc>
          <w:tcPr>
            <w:tcW w:w="530" w:type="dxa"/>
            <w:tcBorders>
              <w:top w:val="single" w:sz="6" w:space="0" w:color="000000"/>
              <w:left w:val="single" w:sz="6" w:space="0" w:color="000000"/>
              <w:bottom w:val="single" w:sz="6" w:space="0" w:color="000000"/>
              <w:right w:val="single" w:sz="6" w:space="0" w:color="000000"/>
            </w:tcBorders>
          </w:tcPr>
          <w:p w14:paraId="010CA0DA"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r w:rsidR="00B5739C" w14:paraId="09B08F8E" w14:textId="77777777">
        <w:trPr>
          <w:trHeight w:val="1770"/>
        </w:trPr>
        <w:tc>
          <w:tcPr>
            <w:tcW w:w="691" w:type="dxa"/>
            <w:tcBorders>
              <w:left w:val="single" w:sz="6" w:space="0" w:color="000000"/>
              <w:right w:val="single" w:sz="6" w:space="0" w:color="000000"/>
            </w:tcBorders>
            <w:shd w:val="clear" w:color="auto" w:fill="D0D0D0"/>
          </w:tcPr>
          <w:p w14:paraId="3C76F475" w14:textId="77777777" w:rsidR="00B5739C" w:rsidRDefault="00B5739C">
            <w:pPr>
              <w:spacing w:after="0" w:line="240" w:lineRule="auto"/>
              <w:rPr>
                <w:sz w:val="18"/>
                <w:szCs w:val="18"/>
              </w:rPr>
            </w:pPr>
          </w:p>
        </w:tc>
        <w:tc>
          <w:tcPr>
            <w:tcW w:w="1535" w:type="dxa"/>
            <w:vMerge w:val="restart"/>
            <w:tcBorders>
              <w:left w:val="single" w:sz="6" w:space="0" w:color="000000"/>
              <w:right w:val="single" w:sz="6" w:space="0" w:color="000000"/>
            </w:tcBorders>
            <w:shd w:val="clear" w:color="auto" w:fill="D0D0D0"/>
          </w:tcPr>
          <w:p w14:paraId="3A8D0F2F" w14:textId="77777777" w:rsidR="00B5739C"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Realitzar una detecció prematura de l’absentisme escolar en el període d’escolarització obligatòria amb l’objectiu de prevenir possibles situacions d’abandonament i fracàs escolar.</w:t>
            </w: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508C6061"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CENTRES DOCENTS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345A4F11"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100 % de les famílies de l’alumnat del centre amb un nombre determinat de faltes d’assistència mensuals acordat per la mesa local s’alerta documentalment de la infracció comesa.</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07981340"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Entre el 75 i el 99 % de les famílies de l’alumnat del centre amb un nombre determinat de faltes d’assistència mensuals acordat per la mesa local s’alerta documentalment de la infracció comesa.</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70272A15" w14:textId="77777777" w:rsidR="00B5739C" w:rsidRDefault="00000000">
            <w:pPr>
              <w:spacing w:after="0" w:line="240" w:lineRule="auto"/>
              <w:ind w:right="6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Entre el 50 i el 74,9 % de les famílies de l’alumnat del centre amb un nombre determinat de faltes d’assistència mensuals acordat per la mesa local s’alerta documentalment de la infracció comesa.</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29864B6F"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Menys del 50 % de les famílies de l’alumnat del centre amb un nombre determinat de faltes d’assistència mensuals acordat per la mesa local s’alerta documentalment de la infracció.</w:t>
            </w:r>
          </w:p>
        </w:tc>
        <w:tc>
          <w:tcPr>
            <w:tcW w:w="530" w:type="dxa"/>
            <w:tcBorders>
              <w:top w:val="single" w:sz="6" w:space="0" w:color="000000"/>
              <w:left w:val="single" w:sz="6" w:space="0" w:color="000000"/>
              <w:bottom w:val="single" w:sz="6" w:space="0" w:color="000000"/>
              <w:right w:val="single" w:sz="6" w:space="0" w:color="000000"/>
            </w:tcBorders>
          </w:tcPr>
          <w:p w14:paraId="2008B911"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r w:rsidR="00B5739C" w14:paraId="3474DFA1" w14:textId="77777777">
        <w:trPr>
          <w:trHeight w:val="1770"/>
        </w:trPr>
        <w:tc>
          <w:tcPr>
            <w:tcW w:w="691" w:type="dxa"/>
            <w:tcBorders>
              <w:left w:val="single" w:sz="6" w:space="0" w:color="000000"/>
              <w:right w:val="single" w:sz="6" w:space="0" w:color="000000"/>
            </w:tcBorders>
            <w:shd w:val="clear" w:color="auto" w:fill="D0D0D0"/>
          </w:tcPr>
          <w:p w14:paraId="557FEDE9" w14:textId="77777777" w:rsidR="00B5739C" w:rsidRDefault="00B5739C">
            <w:pPr>
              <w:spacing w:after="0" w:line="240" w:lineRule="auto"/>
              <w:rPr>
                <w:sz w:val="18"/>
                <w:szCs w:val="18"/>
              </w:rPr>
            </w:pPr>
          </w:p>
        </w:tc>
        <w:tc>
          <w:tcPr>
            <w:tcW w:w="1535" w:type="dxa"/>
            <w:vMerge/>
            <w:tcBorders>
              <w:left w:val="single" w:sz="6" w:space="0" w:color="000000"/>
              <w:right w:val="single" w:sz="6" w:space="0" w:color="000000"/>
            </w:tcBorders>
            <w:shd w:val="clear" w:color="auto" w:fill="D0D0D0"/>
          </w:tcPr>
          <w:p w14:paraId="27D6EDBF" w14:textId="77777777" w:rsidR="00B5739C" w:rsidRDefault="00B5739C">
            <w:pPr>
              <w:widowControl w:val="0"/>
              <w:pBdr>
                <w:top w:val="nil"/>
                <w:left w:val="nil"/>
                <w:bottom w:val="nil"/>
                <w:right w:val="nil"/>
                <w:between w:val="nil"/>
              </w:pBdr>
              <w:spacing w:after="0" w:line="276" w:lineRule="auto"/>
              <w:rPr>
                <w:sz w:val="18"/>
                <w:szCs w:val="18"/>
              </w:rPr>
            </w:pP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7B6B73A7"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AJUNTAMENTS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6440C181"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Els serveis municipals, en el termini màxim de dues setmanes, contacten de forma fefaent amb el 100 % les famílies de l’alumnat que s’ha derivat des dels centres educatius a la mesa local, si és necessari personant-se en el domicili. </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234C6B2D"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Els serveis municipals, en el termini màxim d’una setmana, contacten de forma fefaent amb el 100 % les famílies de l’alumnat que s’ha derivat des dels centres educatius a la mesa local, si és necessari personant-se en el domicili.</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45B853BF" w14:textId="77777777" w:rsidR="00B5739C" w:rsidRDefault="00000000">
            <w:pPr>
              <w:spacing w:after="0" w:line="240" w:lineRule="auto"/>
              <w:ind w:right="6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Els serveis municipals, en el termini màxim d’un mes, contacten de forma fefaent amb el 100 % les famílies de l’alumnat que s’ha derivat des dels centres educatius a la mesa local, si és necessari personant-se en el domicili.</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4B719B48"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Cap de les anteriors opcions.</w:t>
            </w:r>
          </w:p>
        </w:tc>
        <w:tc>
          <w:tcPr>
            <w:tcW w:w="530" w:type="dxa"/>
            <w:tcBorders>
              <w:top w:val="single" w:sz="6" w:space="0" w:color="000000"/>
              <w:left w:val="single" w:sz="6" w:space="0" w:color="000000"/>
              <w:bottom w:val="single" w:sz="6" w:space="0" w:color="000000"/>
              <w:right w:val="single" w:sz="6" w:space="0" w:color="000000"/>
            </w:tcBorders>
          </w:tcPr>
          <w:p w14:paraId="605EEB47"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r w:rsidR="00B5739C" w14:paraId="21A14EF2" w14:textId="77777777">
        <w:trPr>
          <w:trHeight w:val="1770"/>
        </w:trPr>
        <w:tc>
          <w:tcPr>
            <w:tcW w:w="691" w:type="dxa"/>
            <w:tcBorders>
              <w:left w:val="single" w:sz="6" w:space="0" w:color="000000"/>
              <w:right w:val="single" w:sz="6" w:space="0" w:color="000000"/>
            </w:tcBorders>
            <w:shd w:val="clear" w:color="auto" w:fill="D0D0D0"/>
          </w:tcPr>
          <w:p w14:paraId="02B3FF5B" w14:textId="77777777" w:rsidR="00B5739C" w:rsidRDefault="00B5739C">
            <w:pPr>
              <w:spacing w:after="0" w:line="240" w:lineRule="auto"/>
              <w:rPr>
                <w:sz w:val="18"/>
                <w:szCs w:val="18"/>
              </w:rPr>
            </w:pPr>
          </w:p>
        </w:tc>
        <w:tc>
          <w:tcPr>
            <w:tcW w:w="1535" w:type="dxa"/>
            <w:vMerge w:val="restart"/>
            <w:tcBorders>
              <w:top w:val="single" w:sz="4" w:space="0" w:color="000000"/>
              <w:left w:val="single" w:sz="6" w:space="0" w:color="000000"/>
              <w:bottom w:val="single" w:sz="4" w:space="0" w:color="000000"/>
              <w:right w:val="single" w:sz="6" w:space="0" w:color="000000"/>
            </w:tcBorders>
            <w:shd w:val="clear" w:color="auto" w:fill="D0D0D0"/>
          </w:tcPr>
          <w:p w14:paraId="4E57EDB2" w14:textId="77777777" w:rsidR="00B5739C"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Realitzar el seguiment de l’alumnat amb risc d’absentisme degut a la seva problemàtica personal, familiar i/o social i especialment en famílies perceptores de la prestació econòmica de renda mínima d’inserció.</w:t>
            </w: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1E46A2E1"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CENTRES DOCENTS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16E35AB9"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centre educatiu té un registre d’alumnat en risc d’absentisme (amb motiu de la seva problemàtica personal, familiar o social i especialment en famílies perceptores de prestació econòmica de renda mínima d’inserció) que s’actualitza cada curs, i el 100 % d’aquest alumnat té seguiment documental de la seva assistència al centre.</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2B1C1B8A"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centre educatiu té un registre d’alumnat en risc d’absentisme (amb motiu de la seva problemàtica personal, familiar o social i especialment en famílies perceptores de prestació econòmica de renda mínima d’inserció), però s’actualitza cada curs o es fa el seguiment documental del 100 % dels alumnes que formen el registre.</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705936AD" w14:textId="77777777" w:rsidR="00B5739C" w:rsidRDefault="00000000">
            <w:pPr>
              <w:spacing w:after="0" w:line="240" w:lineRule="auto"/>
              <w:ind w:right="6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centre educatiu té un registre d’alumnat en risc d’absentisme (amb motiu de la seva problemàtica personal, familiar o social i especialment en famílies perceptores de prestació econòmica de renda mínima d’inserció), però ni s’actualitza cada curs ni es fa seguiment documental del 100 % dels alumnes que componen el registre.</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299377DF"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centre educatiu no té un registre d’alumnat en risc d’absentisme (amb motiu de la seva problemàtica personal, familiar o social i especialment en famílies perceptores de prestació econòmica de renda mínima d’inserció).</w:t>
            </w:r>
          </w:p>
        </w:tc>
        <w:tc>
          <w:tcPr>
            <w:tcW w:w="530" w:type="dxa"/>
            <w:tcBorders>
              <w:top w:val="single" w:sz="6" w:space="0" w:color="000000"/>
              <w:left w:val="single" w:sz="6" w:space="0" w:color="000000"/>
              <w:bottom w:val="single" w:sz="6" w:space="0" w:color="000000"/>
              <w:right w:val="single" w:sz="6" w:space="0" w:color="000000"/>
            </w:tcBorders>
          </w:tcPr>
          <w:p w14:paraId="196A6494"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r w:rsidR="00B5739C" w14:paraId="2B815DFF" w14:textId="77777777">
        <w:trPr>
          <w:trHeight w:val="1770"/>
        </w:trPr>
        <w:tc>
          <w:tcPr>
            <w:tcW w:w="691" w:type="dxa"/>
            <w:tcBorders>
              <w:left w:val="single" w:sz="6" w:space="0" w:color="000000"/>
              <w:right w:val="single" w:sz="6" w:space="0" w:color="000000"/>
            </w:tcBorders>
            <w:shd w:val="clear" w:color="auto" w:fill="D0D0D0"/>
          </w:tcPr>
          <w:p w14:paraId="445E50D6" w14:textId="77777777" w:rsidR="00B5739C" w:rsidRDefault="00B5739C">
            <w:pPr>
              <w:spacing w:after="0" w:line="240" w:lineRule="auto"/>
              <w:rPr>
                <w:sz w:val="18"/>
                <w:szCs w:val="18"/>
              </w:rPr>
            </w:pPr>
          </w:p>
        </w:tc>
        <w:tc>
          <w:tcPr>
            <w:tcW w:w="1535" w:type="dxa"/>
            <w:vMerge/>
            <w:tcBorders>
              <w:top w:val="single" w:sz="4" w:space="0" w:color="000000"/>
              <w:left w:val="single" w:sz="6" w:space="0" w:color="000000"/>
              <w:bottom w:val="single" w:sz="4" w:space="0" w:color="000000"/>
              <w:right w:val="single" w:sz="6" w:space="0" w:color="000000"/>
            </w:tcBorders>
            <w:shd w:val="clear" w:color="auto" w:fill="D0D0D0"/>
          </w:tcPr>
          <w:p w14:paraId="7150010C" w14:textId="77777777" w:rsidR="00B5739C" w:rsidRDefault="00B5739C">
            <w:pPr>
              <w:widowControl w:val="0"/>
              <w:pBdr>
                <w:top w:val="nil"/>
                <w:left w:val="nil"/>
                <w:bottom w:val="nil"/>
                <w:right w:val="nil"/>
                <w:between w:val="nil"/>
              </w:pBdr>
              <w:spacing w:after="0" w:line="276" w:lineRule="auto"/>
              <w:rPr>
                <w:sz w:val="18"/>
                <w:szCs w:val="18"/>
              </w:rPr>
            </w:pP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25452B5D"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AJUNTAMENTS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699D47F4"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servei o la unitat de prevenció i control de l’absentisme escolar té un registre d’alumnat en risc d’absentisme (amb motiu de la seva problemàtica personal, familiar o social i especialment en famílies perceptores de prestació econòmica de renda mínima d’inserció) que s’actualitza cada curs, i el 100 % d’aquest alumnat té seguiment documental de la seva assistència al centre.</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51DE4C2F"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servei o la unitat de prevenció i control de l’absentisme escolar té un registre d’alumnat en risc d’absentisme (amb motiu de la seva problemàtica personal, familiar o social i especialment en famílies perceptores de prestació econòmica de renda mínima d’inserció), però no s’actualitza cada curs i el 100 % d’aquest alumnat no té seguiment documental de la seva assistència al centre.</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581D7A2B" w14:textId="77777777" w:rsidR="00B5739C" w:rsidRDefault="00000000">
            <w:pPr>
              <w:spacing w:after="0" w:line="240" w:lineRule="auto"/>
              <w:ind w:right="6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servei o la unitat de prevenció i control de l’absentisme escolar té un registre d’alumnat en risc d’absentisme (amb motiu de la seva problemàtica personal, familiar o social i especialment en famílies perceptores de prestació econòmica de renda mínima d’inserció), però ni s’actualitza cada curs ni es fa seguiment documental del 100 % d’aquest alumnat.</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7DE4AE51"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servei o la unitat de prevenció i control de l’absentisme escolar no té un registre d’alumnat en risc d’absentisme (amb motiu de la seva problemàtica personal, familiar o social i especialment en famílies perceptores de prestació econòmica de renda mínima d’inserció).</w:t>
            </w:r>
          </w:p>
        </w:tc>
        <w:tc>
          <w:tcPr>
            <w:tcW w:w="530" w:type="dxa"/>
            <w:tcBorders>
              <w:top w:val="single" w:sz="6" w:space="0" w:color="000000"/>
              <w:left w:val="single" w:sz="6" w:space="0" w:color="000000"/>
              <w:bottom w:val="single" w:sz="6" w:space="0" w:color="000000"/>
              <w:right w:val="single" w:sz="6" w:space="0" w:color="000000"/>
            </w:tcBorders>
          </w:tcPr>
          <w:p w14:paraId="49004C71"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r w:rsidR="00B5739C" w14:paraId="28A63382" w14:textId="77777777">
        <w:trPr>
          <w:trHeight w:val="1770"/>
        </w:trPr>
        <w:tc>
          <w:tcPr>
            <w:tcW w:w="691" w:type="dxa"/>
            <w:tcBorders>
              <w:left w:val="single" w:sz="6" w:space="0" w:color="000000"/>
              <w:right w:val="single" w:sz="6" w:space="0" w:color="000000"/>
            </w:tcBorders>
            <w:shd w:val="clear" w:color="auto" w:fill="D0D0D0"/>
          </w:tcPr>
          <w:p w14:paraId="1CFFDC67" w14:textId="77777777" w:rsidR="00B5739C" w:rsidRDefault="00B5739C">
            <w:pPr>
              <w:spacing w:after="0" w:line="240" w:lineRule="auto"/>
              <w:rPr>
                <w:sz w:val="18"/>
                <w:szCs w:val="18"/>
              </w:rPr>
            </w:pPr>
          </w:p>
        </w:tc>
        <w:tc>
          <w:tcPr>
            <w:tcW w:w="1535" w:type="dxa"/>
            <w:vMerge w:val="restart"/>
            <w:tcBorders>
              <w:top w:val="single" w:sz="4" w:space="0" w:color="000000"/>
              <w:left w:val="single" w:sz="6" w:space="0" w:color="000000"/>
              <w:right w:val="single" w:sz="6" w:space="0" w:color="000000"/>
            </w:tcBorders>
            <w:shd w:val="clear" w:color="auto" w:fill="D0D0D0"/>
          </w:tcPr>
          <w:p w14:paraId="1EB709F3" w14:textId="77777777" w:rsidR="00B5739C" w:rsidRDefault="00000000">
            <w:pPr>
              <w:numPr>
                <w:ilvl w:val="0"/>
                <w:numId w:val="2"/>
              </w:numPr>
              <w:pBdr>
                <w:top w:val="nil"/>
                <w:left w:val="nil"/>
                <w:bottom w:val="nil"/>
                <w:right w:val="nil"/>
                <w:between w:val="nil"/>
              </w:pBdr>
              <w:spacing w:after="0" w:line="240" w:lineRule="auto"/>
              <w:rPr>
                <w:color w:val="000000"/>
                <w:sz w:val="18"/>
                <w:szCs w:val="18"/>
              </w:rPr>
            </w:pPr>
            <w:r>
              <w:rPr>
                <w:color w:val="000000"/>
                <w:sz w:val="18"/>
                <w:szCs w:val="18"/>
              </w:rPr>
              <w:t xml:space="preserve">Establir procediments de col·laboració i coordinació interinstitucional en les actuacions per detectar, </w:t>
            </w:r>
            <w:r>
              <w:rPr>
                <w:color w:val="000000"/>
                <w:sz w:val="18"/>
                <w:szCs w:val="18"/>
              </w:rPr>
              <w:lastRenderedPageBreak/>
              <w:t>prevenir o intervenir en l’absentisme escolar, a través del pla d’actuació anual.</w:t>
            </w: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6F058165"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lastRenderedPageBreak/>
              <w:t>CENTRES DOCENTS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414202E4"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Acudeix tantes vegades com se’l convoca a una mesa local d’absentisme que es constitueix amb membres de la corporació local, centres docents i Administració educativa, i que es reuneix mensualment. </w:t>
            </w:r>
            <w:r>
              <w:rPr>
                <w:rFonts w:ascii="Quattrocento Sans" w:eastAsia="Quattrocento Sans" w:hAnsi="Quattrocento Sans" w:cs="Quattrocento Sans"/>
                <w:sz w:val="18"/>
                <w:szCs w:val="18"/>
              </w:rPr>
              <w:lastRenderedPageBreak/>
              <w:t>Es mantenen reunions entre tots els agents implicats en la prevenció, el seguiment i la intervenció de l’absentisme escolar de l’alumnat del centre.</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1C75C0C5"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lastRenderedPageBreak/>
              <w:t xml:space="preserve">Acudeix al menys sis vegades cada curs a una mesa local d’absentisme que es constitueix amb membres de la corporació </w:t>
            </w:r>
            <w:r>
              <w:rPr>
                <w:rFonts w:ascii="Quattrocento Sans" w:eastAsia="Quattrocento Sans" w:hAnsi="Quattrocento Sans" w:cs="Quattrocento Sans"/>
                <w:sz w:val="18"/>
                <w:szCs w:val="18"/>
              </w:rPr>
              <w:lastRenderedPageBreak/>
              <w:t>local, centres docents i Administració educativa, i que es reuneix mensualment. Es mantenen reunions entre tots els agents implicats en la prevenció, el seguiment i la intervenció de l’absentisme escolar de l’alumnat del centre.</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6C70F42B" w14:textId="77777777" w:rsidR="00B5739C" w:rsidRDefault="00000000">
            <w:pPr>
              <w:spacing w:after="0" w:line="240" w:lineRule="auto"/>
              <w:ind w:right="6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lastRenderedPageBreak/>
              <w:t xml:space="preserve">Acudeix al menys tres vegades cada curs a una mesa local d’absentisme que es constitueix amb membres de la corporació local, centres docents i Administració educativa, i que es reuneix mensualment. </w:t>
            </w:r>
            <w:r>
              <w:rPr>
                <w:rFonts w:ascii="Quattrocento Sans" w:eastAsia="Quattrocento Sans" w:hAnsi="Quattrocento Sans" w:cs="Quattrocento Sans"/>
                <w:sz w:val="18"/>
                <w:szCs w:val="18"/>
              </w:rPr>
              <w:lastRenderedPageBreak/>
              <w:t>Es mantenen reunions entre tots els agents implicats en la prevenció, el seguiment i la intervenció de l’absentisme escolar de l’alumnat del centre.</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44541513"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lastRenderedPageBreak/>
              <w:t xml:space="preserve">Acudeix almenys sis vegades cada curs a una mesa local d’absentisme que es constitueix amb membres de la corporació local, centres </w:t>
            </w:r>
            <w:r>
              <w:rPr>
                <w:rFonts w:ascii="Quattrocento Sans" w:eastAsia="Quattrocento Sans" w:hAnsi="Quattrocento Sans" w:cs="Quattrocento Sans"/>
                <w:sz w:val="18"/>
                <w:szCs w:val="18"/>
              </w:rPr>
              <w:lastRenderedPageBreak/>
              <w:t>docents i Administració educativa, i que es reuneix mensualment. Es mantenen reunions entre tots els agents implicats en la prevenció, el seguiment i la intervenció de l’absentisme escolar de l’alumnat del centre.</w:t>
            </w:r>
          </w:p>
        </w:tc>
        <w:tc>
          <w:tcPr>
            <w:tcW w:w="530" w:type="dxa"/>
            <w:tcBorders>
              <w:top w:val="single" w:sz="6" w:space="0" w:color="000000"/>
              <w:left w:val="single" w:sz="6" w:space="0" w:color="000000"/>
              <w:bottom w:val="single" w:sz="6" w:space="0" w:color="000000"/>
              <w:right w:val="single" w:sz="6" w:space="0" w:color="000000"/>
            </w:tcBorders>
          </w:tcPr>
          <w:p w14:paraId="68B952B1"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r w:rsidR="00B5739C" w14:paraId="21251FAF" w14:textId="77777777">
        <w:trPr>
          <w:trHeight w:val="1770"/>
        </w:trPr>
        <w:tc>
          <w:tcPr>
            <w:tcW w:w="691" w:type="dxa"/>
            <w:tcBorders>
              <w:left w:val="single" w:sz="6" w:space="0" w:color="000000"/>
              <w:right w:val="single" w:sz="6" w:space="0" w:color="000000"/>
            </w:tcBorders>
            <w:shd w:val="clear" w:color="auto" w:fill="D0D0D0"/>
          </w:tcPr>
          <w:p w14:paraId="0B12C896" w14:textId="77777777" w:rsidR="00B5739C" w:rsidRDefault="00B5739C">
            <w:pPr>
              <w:spacing w:after="0" w:line="240" w:lineRule="auto"/>
              <w:rPr>
                <w:sz w:val="18"/>
                <w:szCs w:val="18"/>
              </w:rPr>
            </w:pPr>
          </w:p>
        </w:tc>
        <w:tc>
          <w:tcPr>
            <w:tcW w:w="1535" w:type="dxa"/>
            <w:vMerge/>
            <w:tcBorders>
              <w:top w:val="single" w:sz="4" w:space="0" w:color="000000"/>
              <w:left w:val="single" w:sz="6" w:space="0" w:color="000000"/>
              <w:right w:val="single" w:sz="6" w:space="0" w:color="000000"/>
            </w:tcBorders>
            <w:shd w:val="clear" w:color="auto" w:fill="D0D0D0"/>
          </w:tcPr>
          <w:p w14:paraId="6AA5EB78" w14:textId="77777777" w:rsidR="00B5739C" w:rsidRDefault="00B5739C">
            <w:pPr>
              <w:widowControl w:val="0"/>
              <w:pBdr>
                <w:top w:val="nil"/>
                <w:left w:val="nil"/>
                <w:bottom w:val="nil"/>
                <w:right w:val="nil"/>
                <w:between w:val="nil"/>
              </w:pBdr>
              <w:spacing w:after="0" w:line="276" w:lineRule="auto"/>
              <w:rPr>
                <w:sz w:val="18"/>
                <w:szCs w:val="18"/>
              </w:rPr>
            </w:pP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7A4757A5"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AJUNTAMENTS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1DFA5B37"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Convoca cada mes (de setembre a juny), a través de la Conselleria d’Educació o de Serveis Socials, la mesa local d’absentisme, que es constitueix amb els membres de la corporació local, centres docents i Administració educativa.</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288A13A4" w14:textId="77777777" w:rsidR="00B5739C" w:rsidRDefault="00000000">
            <w:pPr>
              <w:spacing w:after="0" w:line="240" w:lineRule="auto"/>
              <w:ind w:left="75" w:right="15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Convoca almenys sis vegades al curs, a través de la Conselleria d’Educació o de Serveis Socials, la mesa local d’absentisme, que es constitueix amb els membres de la corporació local, centres docents i Administració educativa.</w:t>
            </w: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54203911" w14:textId="77777777" w:rsidR="00B5739C" w:rsidRDefault="00000000">
            <w:pPr>
              <w:spacing w:after="0" w:line="240" w:lineRule="auto"/>
              <w:ind w:right="6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Convoca almenys tres vegades al curs, a través de la Conselleria d’Educació o de Serveis Socials, la mesa local d’absentisme, que es constitueix amb els membres de la corporació local, centres docents i Administració educativa.</w:t>
            </w: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733A2DBE"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Convoca menys de tres vegades al curs, a través de la Conselleria d’Educació o de Serveis Socials, la mesa local d’absentisme, que es constitueix amb els membres de la corporació local, centres docents i Administració educativa.</w:t>
            </w:r>
          </w:p>
        </w:tc>
        <w:tc>
          <w:tcPr>
            <w:tcW w:w="530" w:type="dxa"/>
            <w:tcBorders>
              <w:top w:val="single" w:sz="6" w:space="0" w:color="000000"/>
              <w:left w:val="single" w:sz="6" w:space="0" w:color="000000"/>
              <w:bottom w:val="single" w:sz="6" w:space="0" w:color="000000"/>
              <w:right w:val="single" w:sz="6" w:space="0" w:color="000000"/>
            </w:tcBorders>
          </w:tcPr>
          <w:p w14:paraId="19F9D9CC"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r w:rsidR="00B5739C" w14:paraId="6659B03E" w14:textId="77777777">
        <w:trPr>
          <w:trHeight w:val="1770"/>
        </w:trPr>
        <w:tc>
          <w:tcPr>
            <w:tcW w:w="691" w:type="dxa"/>
            <w:tcBorders>
              <w:left w:val="single" w:sz="6" w:space="0" w:color="000000"/>
              <w:bottom w:val="single" w:sz="6" w:space="0" w:color="000000"/>
              <w:right w:val="single" w:sz="6" w:space="0" w:color="000000"/>
            </w:tcBorders>
            <w:shd w:val="clear" w:color="auto" w:fill="D0D0D0"/>
          </w:tcPr>
          <w:p w14:paraId="283D355F" w14:textId="77777777" w:rsidR="00B5739C" w:rsidRDefault="00B5739C">
            <w:pPr>
              <w:spacing w:after="0" w:line="240" w:lineRule="auto"/>
              <w:rPr>
                <w:sz w:val="18"/>
                <w:szCs w:val="18"/>
              </w:rPr>
            </w:pPr>
          </w:p>
        </w:tc>
        <w:tc>
          <w:tcPr>
            <w:tcW w:w="1535" w:type="dxa"/>
            <w:tcBorders>
              <w:left w:val="single" w:sz="6" w:space="0" w:color="000000"/>
              <w:bottom w:val="single" w:sz="6" w:space="0" w:color="000000"/>
              <w:right w:val="single" w:sz="6" w:space="0" w:color="000000"/>
            </w:tcBorders>
            <w:shd w:val="clear" w:color="auto" w:fill="D0D0D0"/>
          </w:tcPr>
          <w:p w14:paraId="4F354B36" w14:textId="77777777" w:rsidR="00B5739C" w:rsidRDefault="00B5739C">
            <w:pPr>
              <w:pBdr>
                <w:top w:val="nil"/>
                <w:left w:val="nil"/>
                <w:bottom w:val="nil"/>
                <w:right w:val="nil"/>
                <w:between w:val="nil"/>
              </w:pBdr>
              <w:spacing w:after="0" w:line="240" w:lineRule="auto"/>
              <w:ind w:left="475"/>
              <w:rPr>
                <w:color w:val="000000"/>
                <w:sz w:val="18"/>
                <w:szCs w:val="18"/>
              </w:rPr>
            </w:pPr>
          </w:p>
        </w:tc>
        <w:tc>
          <w:tcPr>
            <w:tcW w:w="1512" w:type="dxa"/>
            <w:tcBorders>
              <w:top w:val="single" w:sz="6" w:space="0" w:color="000000"/>
              <w:left w:val="single" w:sz="6" w:space="0" w:color="000000"/>
              <w:bottom w:val="single" w:sz="6" w:space="0" w:color="000000"/>
              <w:right w:val="single" w:sz="6" w:space="0" w:color="000000"/>
            </w:tcBorders>
            <w:shd w:val="clear" w:color="auto" w:fill="DDD9C4"/>
          </w:tcPr>
          <w:p w14:paraId="4A933E51"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ADMINISTRACIONS EDUCATIVES</w:t>
            </w:r>
          </w:p>
        </w:tc>
        <w:tc>
          <w:tcPr>
            <w:tcW w:w="2055" w:type="dxa"/>
            <w:tcBorders>
              <w:top w:val="single" w:sz="6" w:space="0" w:color="000000"/>
              <w:left w:val="single" w:sz="6" w:space="0" w:color="000000"/>
              <w:bottom w:val="single" w:sz="6" w:space="0" w:color="000000"/>
              <w:right w:val="single" w:sz="6" w:space="0" w:color="000000"/>
            </w:tcBorders>
            <w:shd w:val="clear" w:color="auto" w:fill="FBD5B5"/>
          </w:tcPr>
          <w:p w14:paraId="0DCA9241" w14:textId="77777777" w:rsidR="00B5739C" w:rsidRDefault="00000000">
            <w:pPr>
              <w:spacing w:after="0" w:line="240" w:lineRule="auto"/>
              <w:ind w:left="75" w:right="195"/>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Posa a disposició dels centres docents i ajuntaments un format unificat de recollida de dades que permet fer un seguiment de l’alumnat absentista al llarg del curs escolar i és capaç de desagregar dades conforme a criteris rellevants: etapa educativa, tipus d’ensenyament, etc.</w:t>
            </w:r>
          </w:p>
        </w:tc>
        <w:tc>
          <w:tcPr>
            <w:tcW w:w="1495" w:type="dxa"/>
            <w:tcBorders>
              <w:top w:val="single" w:sz="6" w:space="0" w:color="000000"/>
              <w:left w:val="single" w:sz="6" w:space="0" w:color="000000"/>
              <w:bottom w:val="single" w:sz="6" w:space="0" w:color="000000"/>
              <w:right w:val="single" w:sz="6" w:space="0" w:color="000000"/>
            </w:tcBorders>
            <w:shd w:val="clear" w:color="auto" w:fill="FDEADA"/>
          </w:tcPr>
          <w:p w14:paraId="2F597F83" w14:textId="77777777" w:rsidR="00B5739C" w:rsidRDefault="00B5739C">
            <w:pPr>
              <w:spacing w:after="0" w:line="240" w:lineRule="auto"/>
              <w:ind w:left="75" w:right="150"/>
              <w:rPr>
                <w:rFonts w:ascii="Quattrocento Sans" w:eastAsia="Quattrocento Sans" w:hAnsi="Quattrocento Sans" w:cs="Quattrocento Sans"/>
                <w:sz w:val="18"/>
                <w:szCs w:val="18"/>
              </w:rPr>
            </w:pPr>
          </w:p>
        </w:tc>
        <w:tc>
          <w:tcPr>
            <w:tcW w:w="1927" w:type="dxa"/>
            <w:tcBorders>
              <w:top w:val="single" w:sz="6" w:space="0" w:color="000000"/>
              <w:left w:val="single" w:sz="6" w:space="0" w:color="000000"/>
              <w:bottom w:val="single" w:sz="6" w:space="0" w:color="000000"/>
              <w:right w:val="single" w:sz="6" w:space="0" w:color="000000"/>
            </w:tcBorders>
            <w:shd w:val="clear" w:color="auto" w:fill="F2DCDB"/>
          </w:tcPr>
          <w:p w14:paraId="177D8B66" w14:textId="77777777" w:rsidR="00B5739C" w:rsidRDefault="00B5739C">
            <w:pPr>
              <w:spacing w:after="0" w:line="240" w:lineRule="auto"/>
              <w:ind w:right="60"/>
              <w:rPr>
                <w:rFonts w:ascii="Quattrocento Sans" w:eastAsia="Quattrocento Sans" w:hAnsi="Quattrocento Sans" w:cs="Quattrocento Sans"/>
                <w:sz w:val="18"/>
                <w:szCs w:val="18"/>
              </w:rPr>
            </w:pPr>
          </w:p>
        </w:tc>
        <w:tc>
          <w:tcPr>
            <w:tcW w:w="1509" w:type="dxa"/>
            <w:tcBorders>
              <w:top w:val="single" w:sz="6" w:space="0" w:color="000000"/>
              <w:left w:val="single" w:sz="6" w:space="0" w:color="000000"/>
              <w:bottom w:val="single" w:sz="6" w:space="0" w:color="000000"/>
              <w:right w:val="single" w:sz="6" w:space="0" w:color="000000"/>
            </w:tcBorders>
            <w:shd w:val="clear" w:color="auto" w:fill="E5B9B7"/>
          </w:tcPr>
          <w:p w14:paraId="4659947B" w14:textId="77777777" w:rsidR="00B5739C" w:rsidRDefault="00000000">
            <w:pPr>
              <w:spacing w:after="0" w:line="240" w:lineRule="auto"/>
              <w:ind w:left="75" w:right="1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No posa a disposició dels centres docents ni ajuntaments un format unificat de recollida de dades que permeti fer un seguiment de l’alumnat absentista al llarg del curs escolar i que sigui capaç de desagregar dades conforme a criteris rellevants: etapa educativa, tipus d’ensenyament, etc.</w:t>
            </w:r>
          </w:p>
        </w:tc>
        <w:tc>
          <w:tcPr>
            <w:tcW w:w="530" w:type="dxa"/>
            <w:tcBorders>
              <w:top w:val="single" w:sz="6" w:space="0" w:color="000000"/>
              <w:left w:val="single" w:sz="6" w:space="0" w:color="000000"/>
              <w:bottom w:val="single" w:sz="6" w:space="0" w:color="000000"/>
              <w:right w:val="single" w:sz="6" w:space="0" w:color="000000"/>
            </w:tcBorders>
          </w:tcPr>
          <w:p w14:paraId="75A21702" w14:textId="77777777" w:rsidR="00B5739C" w:rsidRDefault="00B5739C">
            <w:pPr>
              <w:spacing w:after="0" w:line="240" w:lineRule="auto"/>
              <w:ind w:left="75" w:right="120"/>
              <w:rPr>
                <w:rFonts w:ascii="Quattrocento Sans" w:eastAsia="Quattrocento Sans" w:hAnsi="Quattrocento Sans" w:cs="Quattrocento Sans"/>
                <w:sz w:val="18"/>
                <w:szCs w:val="18"/>
              </w:rPr>
            </w:pPr>
          </w:p>
        </w:tc>
      </w:tr>
    </w:tbl>
    <w:p w14:paraId="19CB38EE" w14:textId="77777777" w:rsidR="00B5739C" w:rsidRDefault="00000000">
      <w:pPr>
        <w:jc w:val="both"/>
      </w:pPr>
      <w:r>
        <w:rPr>
          <w:color w:val="1F3864"/>
          <w:sz w:val="18"/>
          <w:szCs w:val="18"/>
        </w:rPr>
        <w:t>Les valoracions globals es consideraran millorables si el resultat és inferior al 75%, satisfactòries si el resultat està entre el 75% i el 95%, i molt satisfactòries si és superior al 95%</w:t>
      </w:r>
    </w:p>
    <w:tbl>
      <w:tblPr>
        <w:tblStyle w:val="ad"/>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B5739C" w14:paraId="3CED0D8A" w14:textId="77777777">
        <w:trPr>
          <w:trHeight w:val="305"/>
        </w:trPr>
        <w:tc>
          <w:tcPr>
            <w:tcW w:w="9923" w:type="dxa"/>
            <w:gridSpan w:val="8"/>
            <w:shd w:val="clear" w:color="auto" w:fill="A8D08D"/>
            <w:tcMar>
              <w:top w:w="12" w:type="dxa"/>
              <w:left w:w="39" w:type="dxa"/>
              <w:bottom w:w="0" w:type="dxa"/>
              <w:right w:w="39" w:type="dxa"/>
            </w:tcMar>
          </w:tcPr>
          <w:p w14:paraId="2453C659" w14:textId="77777777" w:rsidR="00B5739C" w:rsidRDefault="00000000">
            <w:pPr>
              <w:spacing w:after="0" w:line="276" w:lineRule="auto"/>
              <w:rPr>
                <w:color w:val="1F3864"/>
              </w:rPr>
            </w:pPr>
            <w:r>
              <w:rPr>
                <w:color w:val="1F3864"/>
              </w:rPr>
              <w:t xml:space="preserve">                 </w:t>
            </w:r>
            <w:r>
              <w:rPr>
                <w:b/>
                <w:color w:val="1F3864"/>
              </w:rPr>
              <w:t>ANÀLISI DE L’APLICACIÓ I RESULTATS OBTINGUTS.   PROPOSTES DE MILLORA.</w:t>
            </w:r>
          </w:p>
        </w:tc>
      </w:tr>
      <w:tr w:rsidR="00B5739C" w14:paraId="790BE5B1" w14:textId="77777777">
        <w:trPr>
          <w:trHeight w:val="287"/>
        </w:trPr>
        <w:tc>
          <w:tcPr>
            <w:tcW w:w="9923" w:type="dxa"/>
            <w:gridSpan w:val="8"/>
            <w:shd w:val="clear" w:color="auto" w:fill="DEEAF6"/>
            <w:tcMar>
              <w:top w:w="12" w:type="dxa"/>
              <w:left w:w="39" w:type="dxa"/>
              <w:bottom w:w="0" w:type="dxa"/>
              <w:right w:w="39" w:type="dxa"/>
            </w:tcMar>
          </w:tcPr>
          <w:p w14:paraId="6D2D2C5D" w14:textId="77777777" w:rsidR="00B5739C" w:rsidRDefault="00000000">
            <w:pPr>
              <w:spacing w:after="0" w:line="276" w:lineRule="auto"/>
              <w:rPr>
                <w:color w:val="1F3864"/>
              </w:rPr>
            </w:pPr>
            <w:r>
              <w:rPr>
                <w:color w:val="1F3864"/>
              </w:rPr>
              <w:t>PRIMERA AVALUACIÓ FORMATIVA. PROPOSTES /DECISIONS PER A APLICAR DURANT EL PROPER TRIMESTRE</w:t>
            </w:r>
          </w:p>
        </w:tc>
      </w:tr>
      <w:tr w:rsidR="00B5739C" w14:paraId="3A8C7845" w14:textId="77777777">
        <w:trPr>
          <w:trHeight w:val="287"/>
        </w:trPr>
        <w:tc>
          <w:tcPr>
            <w:tcW w:w="9923" w:type="dxa"/>
            <w:gridSpan w:val="8"/>
            <w:tcMar>
              <w:top w:w="12" w:type="dxa"/>
              <w:left w:w="39" w:type="dxa"/>
              <w:bottom w:w="0" w:type="dxa"/>
              <w:right w:w="39" w:type="dxa"/>
            </w:tcMar>
          </w:tcPr>
          <w:p w14:paraId="5877A585" w14:textId="77777777" w:rsidR="00B5739C"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0115C0A7" w14:textId="77777777" w:rsidR="00B5739C" w:rsidRDefault="00B5739C">
            <w:pPr>
              <w:spacing w:after="0" w:line="276" w:lineRule="auto"/>
              <w:rPr>
                <w:color w:val="1F3864"/>
              </w:rPr>
            </w:pPr>
          </w:p>
        </w:tc>
      </w:tr>
      <w:tr w:rsidR="00B5739C" w14:paraId="1A087920" w14:textId="77777777">
        <w:trPr>
          <w:trHeight w:val="287"/>
        </w:trPr>
        <w:tc>
          <w:tcPr>
            <w:tcW w:w="9923" w:type="dxa"/>
            <w:gridSpan w:val="8"/>
            <w:shd w:val="clear" w:color="auto" w:fill="DEEAF6"/>
            <w:tcMar>
              <w:top w:w="12" w:type="dxa"/>
              <w:left w:w="39" w:type="dxa"/>
              <w:bottom w:w="0" w:type="dxa"/>
              <w:right w:w="39" w:type="dxa"/>
            </w:tcMar>
          </w:tcPr>
          <w:p w14:paraId="39EED259" w14:textId="77777777" w:rsidR="00B5739C" w:rsidRDefault="00000000">
            <w:pPr>
              <w:spacing w:after="0" w:line="276" w:lineRule="auto"/>
              <w:rPr>
                <w:color w:val="1F3864"/>
              </w:rPr>
            </w:pPr>
            <w:r>
              <w:rPr>
                <w:color w:val="1F3864"/>
              </w:rPr>
              <w:t>SEGONA AVALUACIÓ FORMATIVA. PROPOSTES /DECISIONS PER A APLICAR DURANT EL PROPER TRIMESTRE</w:t>
            </w:r>
          </w:p>
        </w:tc>
      </w:tr>
      <w:tr w:rsidR="00B5739C" w14:paraId="0BE19BA0" w14:textId="77777777">
        <w:trPr>
          <w:trHeight w:val="287"/>
        </w:trPr>
        <w:tc>
          <w:tcPr>
            <w:tcW w:w="9923" w:type="dxa"/>
            <w:gridSpan w:val="8"/>
            <w:tcMar>
              <w:top w:w="12" w:type="dxa"/>
              <w:left w:w="39" w:type="dxa"/>
              <w:bottom w:w="0" w:type="dxa"/>
              <w:right w:w="39" w:type="dxa"/>
            </w:tcMar>
          </w:tcPr>
          <w:p w14:paraId="521B7D77" w14:textId="77777777" w:rsidR="00B5739C" w:rsidRDefault="00000000">
            <w:pPr>
              <w:spacing w:after="0" w:line="276" w:lineRule="auto"/>
              <w:rPr>
                <w:color w:val="1F3864"/>
              </w:rPr>
            </w:pPr>
            <w:r>
              <w:rPr>
                <w:b/>
                <w:color w:val="1F3864"/>
              </w:rPr>
              <w:lastRenderedPageBreak/>
              <w:t>Avaluació del procés</w:t>
            </w:r>
            <w:r>
              <w:rPr>
                <w:color w:val="1F3864"/>
              </w:rPr>
              <w:t xml:space="preserve"> d’aplicació de l’activitat, resultats obtinguts i propostes de millora:</w:t>
            </w:r>
          </w:p>
          <w:p w14:paraId="03A92AF5" w14:textId="77777777" w:rsidR="00B5739C" w:rsidRDefault="00B5739C">
            <w:pPr>
              <w:spacing w:after="0" w:line="276" w:lineRule="auto"/>
              <w:rPr>
                <w:color w:val="1F3864"/>
              </w:rPr>
            </w:pPr>
          </w:p>
        </w:tc>
      </w:tr>
      <w:tr w:rsidR="00B5739C" w14:paraId="713DB70C" w14:textId="77777777">
        <w:trPr>
          <w:trHeight w:val="287"/>
        </w:trPr>
        <w:tc>
          <w:tcPr>
            <w:tcW w:w="9923" w:type="dxa"/>
            <w:gridSpan w:val="8"/>
            <w:shd w:val="clear" w:color="auto" w:fill="EAF1DD"/>
            <w:tcMar>
              <w:top w:w="12" w:type="dxa"/>
              <w:left w:w="39" w:type="dxa"/>
              <w:bottom w:w="0" w:type="dxa"/>
              <w:right w:w="39" w:type="dxa"/>
            </w:tcMar>
          </w:tcPr>
          <w:p w14:paraId="691BF974" w14:textId="77777777" w:rsidR="00B5739C" w:rsidRDefault="00000000">
            <w:pPr>
              <w:spacing w:after="0" w:line="276" w:lineRule="auto"/>
              <w:rPr>
                <w:color w:val="1F3864"/>
              </w:rPr>
            </w:pPr>
            <w:r>
              <w:rPr>
                <w:b/>
                <w:color w:val="1F3864"/>
              </w:rPr>
              <w:t>AVALUACIÓ FORMATIVA DE FINAL DE CURS.</w:t>
            </w:r>
            <w:r>
              <w:rPr>
                <w:color w:val="1F3864"/>
              </w:rPr>
              <w:t xml:space="preserve">   PROPOSTES / DECISIONS PER A APLICAR DURANT EL CURS SEGÜENT. </w:t>
            </w:r>
          </w:p>
        </w:tc>
      </w:tr>
      <w:tr w:rsidR="00B5739C" w14:paraId="217A522B" w14:textId="77777777">
        <w:trPr>
          <w:trHeight w:val="287"/>
        </w:trPr>
        <w:tc>
          <w:tcPr>
            <w:tcW w:w="9923" w:type="dxa"/>
            <w:gridSpan w:val="8"/>
            <w:shd w:val="clear" w:color="auto" w:fill="EAF1DD"/>
            <w:tcMar>
              <w:top w:w="12" w:type="dxa"/>
              <w:left w:w="39" w:type="dxa"/>
              <w:bottom w:w="0" w:type="dxa"/>
              <w:right w:w="39" w:type="dxa"/>
            </w:tcMar>
          </w:tcPr>
          <w:p w14:paraId="67A43461" w14:textId="77777777" w:rsidR="00B5739C" w:rsidRDefault="00000000">
            <w:pPr>
              <w:spacing w:after="0" w:line="276" w:lineRule="auto"/>
              <w:rPr>
                <w:color w:val="1F3864"/>
              </w:rPr>
            </w:pPr>
            <w:r>
              <w:rPr>
                <w:b/>
                <w:color w:val="1F3864"/>
              </w:rPr>
              <w:t>Avaluació del procés</w:t>
            </w:r>
            <w:r>
              <w:rPr>
                <w:color w:val="1F3864"/>
              </w:rPr>
              <w:t xml:space="preserve"> d’aplicació de l’activitat i resultats obtinguts</w:t>
            </w:r>
          </w:p>
        </w:tc>
      </w:tr>
      <w:tr w:rsidR="00B5739C" w14:paraId="4940C482" w14:textId="77777777">
        <w:trPr>
          <w:trHeight w:val="1663"/>
        </w:trPr>
        <w:tc>
          <w:tcPr>
            <w:tcW w:w="9923" w:type="dxa"/>
            <w:gridSpan w:val="8"/>
            <w:tcMar>
              <w:top w:w="12" w:type="dxa"/>
              <w:left w:w="39" w:type="dxa"/>
              <w:bottom w:w="0" w:type="dxa"/>
              <w:right w:w="39" w:type="dxa"/>
            </w:tcMar>
          </w:tcPr>
          <w:p w14:paraId="6CAF08CB" w14:textId="77777777" w:rsidR="00B5739C" w:rsidRDefault="00B5739C">
            <w:pPr>
              <w:spacing w:after="0" w:line="276" w:lineRule="auto"/>
              <w:rPr>
                <w:color w:val="1F3864"/>
              </w:rPr>
            </w:pPr>
          </w:p>
          <w:p w14:paraId="11F15766" w14:textId="77777777" w:rsidR="00B5739C" w:rsidRDefault="00B5739C">
            <w:pPr>
              <w:spacing w:after="0" w:line="276" w:lineRule="auto"/>
              <w:rPr>
                <w:color w:val="1F3864"/>
              </w:rPr>
            </w:pPr>
          </w:p>
          <w:p w14:paraId="72B29D13" w14:textId="77777777" w:rsidR="00B5739C" w:rsidRDefault="00B5739C">
            <w:pPr>
              <w:spacing w:after="0" w:line="276" w:lineRule="auto"/>
              <w:rPr>
                <w:color w:val="1F3864"/>
              </w:rPr>
            </w:pPr>
          </w:p>
        </w:tc>
      </w:tr>
      <w:tr w:rsidR="00B5739C" w14:paraId="5333A043" w14:textId="77777777">
        <w:trPr>
          <w:trHeight w:val="333"/>
        </w:trPr>
        <w:tc>
          <w:tcPr>
            <w:tcW w:w="9923" w:type="dxa"/>
            <w:gridSpan w:val="8"/>
            <w:shd w:val="clear" w:color="auto" w:fill="FFFFCC"/>
            <w:tcMar>
              <w:top w:w="12" w:type="dxa"/>
              <w:left w:w="39" w:type="dxa"/>
              <w:bottom w:w="0" w:type="dxa"/>
              <w:right w:w="39" w:type="dxa"/>
            </w:tcMar>
          </w:tcPr>
          <w:p w14:paraId="54BF8A90" w14:textId="77777777" w:rsidR="00B5739C" w:rsidRDefault="00000000">
            <w:pPr>
              <w:spacing w:after="0" w:line="276" w:lineRule="auto"/>
              <w:rPr>
                <w:color w:val="1F3864"/>
              </w:rPr>
            </w:pPr>
            <w:r>
              <w:rPr>
                <w:color w:val="1F3864"/>
              </w:rPr>
              <w:t>Decisió sobre l’Activitat palanca per al proper curs:</w:t>
            </w:r>
          </w:p>
        </w:tc>
      </w:tr>
      <w:tr w:rsidR="00B5739C" w14:paraId="07689A16" w14:textId="77777777">
        <w:trPr>
          <w:trHeight w:val="333"/>
        </w:trPr>
        <w:tc>
          <w:tcPr>
            <w:tcW w:w="3124" w:type="dxa"/>
            <w:tcMar>
              <w:top w:w="12" w:type="dxa"/>
              <w:left w:w="39" w:type="dxa"/>
              <w:bottom w:w="0" w:type="dxa"/>
              <w:right w:w="39" w:type="dxa"/>
            </w:tcMar>
          </w:tcPr>
          <w:p w14:paraId="7E97FE08" w14:textId="77777777" w:rsidR="00B5739C" w:rsidRDefault="00000000">
            <w:pPr>
              <w:spacing w:after="0" w:line="276" w:lineRule="auto"/>
              <w:rPr>
                <w:color w:val="1F3864"/>
              </w:rPr>
            </w:pPr>
            <w:r>
              <w:rPr>
                <w:color w:val="1F3864"/>
              </w:rPr>
              <w:t>Mantenir amb modificacions</w:t>
            </w:r>
          </w:p>
        </w:tc>
        <w:tc>
          <w:tcPr>
            <w:tcW w:w="425" w:type="dxa"/>
          </w:tcPr>
          <w:p w14:paraId="27F974FD" w14:textId="77777777" w:rsidR="00B5739C" w:rsidRDefault="00B5739C">
            <w:pPr>
              <w:spacing w:after="0" w:line="276" w:lineRule="auto"/>
              <w:rPr>
                <w:color w:val="1F3864"/>
              </w:rPr>
            </w:pPr>
          </w:p>
        </w:tc>
        <w:tc>
          <w:tcPr>
            <w:tcW w:w="2268" w:type="dxa"/>
          </w:tcPr>
          <w:p w14:paraId="2809DFF5" w14:textId="77777777" w:rsidR="00B5739C" w:rsidRDefault="00000000">
            <w:pPr>
              <w:spacing w:after="0" w:line="276" w:lineRule="auto"/>
              <w:rPr>
                <w:color w:val="1F3864"/>
              </w:rPr>
            </w:pPr>
            <w:r>
              <w:rPr>
                <w:color w:val="1F3864"/>
              </w:rPr>
              <w:t>Ampliar la seva aplicació</w:t>
            </w:r>
          </w:p>
        </w:tc>
        <w:tc>
          <w:tcPr>
            <w:tcW w:w="425" w:type="dxa"/>
          </w:tcPr>
          <w:p w14:paraId="1DE18FE0" w14:textId="77777777" w:rsidR="00B5739C" w:rsidRDefault="00B5739C">
            <w:pPr>
              <w:spacing w:after="0" w:line="276" w:lineRule="auto"/>
              <w:rPr>
                <w:color w:val="1F3864"/>
              </w:rPr>
            </w:pPr>
          </w:p>
        </w:tc>
        <w:tc>
          <w:tcPr>
            <w:tcW w:w="1418" w:type="dxa"/>
          </w:tcPr>
          <w:p w14:paraId="71593DFE" w14:textId="77777777" w:rsidR="00B5739C" w:rsidRDefault="00000000">
            <w:pPr>
              <w:spacing w:after="0" w:line="276" w:lineRule="auto"/>
              <w:rPr>
                <w:color w:val="1F3864"/>
              </w:rPr>
            </w:pPr>
            <w:r>
              <w:rPr>
                <w:color w:val="1F3864"/>
              </w:rPr>
              <w:t>Homologar</w:t>
            </w:r>
          </w:p>
        </w:tc>
        <w:tc>
          <w:tcPr>
            <w:tcW w:w="425" w:type="dxa"/>
          </w:tcPr>
          <w:p w14:paraId="07AC2D44" w14:textId="77777777" w:rsidR="00B5739C" w:rsidRDefault="00B5739C">
            <w:pPr>
              <w:spacing w:after="0" w:line="276" w:lineRule="auto"/>
              <w:rPr>
                <w:color w:val="1F3864"/>
              </w:rPr>
            </w:pPr>
          </w:p>
        </w:tc>
        <w:tc>
          <w:tcPr>
            <w:tcW w:w="1418" w:type="dxa"/>
          </w:tcPr>
          <w:p w14:paraId="73514412" w14:textId="77777777" w:rsidR="00B5739C" w:rsidRDefault="00000000">
            <w:pPr>
              <w:spacing w:after="0" w:line="276" w:lineRule="auto"/>
              <w:rPr>
                <w:color w:val="1F3864"/>
              </w:rPr>
            </w:pPr>
            <w:r>
              <w:rPr>
                <w:color w:val="1F3864"/>
              </w:rPr>
              <w:t>Descartar</w:t>
            </w:r>
          </w:p>
        </w:tc>
        <w:tc>
          <w:tcPr>
            <w:tcW w:w="420" w:type="dxa"/>
          </w:tcPr>
          <w:p w14:paraId="0FAD537D" w14:textId="77777777" w:rsidR="00B5739C" w:rsidRDefault="00B5739C">
            <w:pPr>
              <w:spacing w:after="0" w:line="276" w:lineRule="auto"/>
              <w:rPr>
                <w:color w:val="1F3864"/>
              </w:rPr>
            </w:pPr>
          </w:p>
        </w:tc>
      </w:tr>
    </w:tbl>
    <w:p w14:paraId="52EBEFE5" w14:textId="77777777" w:rsidR="00B5739C" w:rsidRDefault="00B5739C">
      <w:pPr>
        <w:rPr>
          <w:color w:val="1F3863"/>
          <w:sz w:val="24"/>
          <w:szCs w:val="24"/>
        </w:rPr>
      </w:pPr>
    </w:p>
    <w:p w14:paraId="405EFCFB" w14:textId="77777777" w:rsidR="00B5739C" w:rsidRDefault="00000000">
      <w:pPr>
        <w:spacing w:after="0" w:line="276" w:lineRule="auto"/>
        <w:rPr>
          <w:color w:val="1F3864"/>
          <w:sz w:val="18"/>
          <w:szCs w:val="18"/>
        </w:rPr>
      </w:pPr>
      <w:r>
        <w:rPr>
          <w:color w:val="1F3864"/>
          <w:sz w:val="18"/>
          <w:szCs w:val="18"/>
        </w:rPr>
        <w:t>Observacions:</w:t>
      </w:r>
    </w:p>
    <w:p w14:paraId="171C0C64" w14:textId="77777777" w:rsidR="00B5739C" w:rsidRDefault="00000000">
      <w:pPr>
        <w:spacing w:after="0" w:line="276" w:lineRule="auto"/>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2A141EB0" w14:textId="77777777" w:rsidR="00B5739C" w:rsidRDefault="00B5739C">
      <w:pPr>
        <w:spacing w:after="0" w:line="276" w:lineRule="auto"/>
        <w:rPr>
          <w:color w:val="1F3864"/>
          <w:sz w:val="18"/>
          <w:szCs w:val="18"/>
        </w:rPr>
      </w:pPr>
    </w:p>
    <w:p w14:paraId="60EA0EEA" w14:textId="77777777" w:rsidR="00B5739C" w:rsidRDefault="00000000">
      <w:pPr>
        <w:spacing w:after="0" w:line="276" w:lineRule="auto"/>
        <w:rPr>
          <w:color w:val="1F3864"/>
          <w:sz w:val="18"/>
          <w:szCs w:val="18"/>
        </w:rPr>
      </w:pPr>
      <w:r>
        <w:rPr>
          <w:color w:val="1F3864"/>
          <w:sz w:val="18"/>
          <w:szCs w:val="18"/>
        </w:rPr>
        <w:t>-En el caso d’homologació de l’activitat pel centre, es recomana establir un repositori d’Activitats homologades de centre, el format del document que descriu l’activitat i la documentació annexa que facilita la seva aplicació a tot el professorat i professionals del centre.</w:t>
      </w:r>
    </w:p>
    <w:p w14:paraId="0E4B2411" w14:textId="77777777" w:rsidR="00B5739C" w:rsidRDefault="00B5739C">
      <w:pPr>
        <w:spacing w:after="0" w:line="276" w:lineRule="auto"/>
        <w:rPr>
          <w:color w:val="1F3864"/>
          <w:sz w:val="18"/>
          <w:szCs w:val="18"/>
        </w:rPr>
      </w:pPr>
    </w:p>
    <w:p w14:paraId="73B359B8" w14:textId="77777777" w:rsidR="00B5739C" w:rsidRDefault="00000000">
      <w:pPr>
        <w:pBdr>
          <w:top w:val="nil"/>
          <w:left w:val="nil"/>
          <w:bottom w:val="nil"/>
          <w:right w:val="nil"/>
          <w:between w:val="nil"/>
        </w:pBdr>
        <w:spacing w:after="0"/>
        <w:ind w:left="720"/>
        <w:jc w:val="center"/>
        <w:rPr>
          <w:b/>
          <w:color w:val="000000"/>
        </w:rPr>
      </w:pPr>
      <w:r>
        <w:rPr>
          <w:b/>
          <w:color w:val="000000"/>
        </w:rPr>
        <w:t>ANNEX II</w:t>
      </w:r>
    </w:p>
    <w:p w14:paraId="4285D4DD" w14:textId="77777777" w:rsidR="00B5739C" w:rsidRDefault="00000000">
      <w:pPr>
        <w:pBdr>
          <w:top w:val="nil"/>
          <w:left w:val="nil"/>
          <w:bottom w:val="nil"/>
          <w:right w:val="nil"/>
          <w:between w:val="nil"/>
        </w:pBdr>
        <w:ind w:left="720"/>
        <w:jc w:val="center"/>
        <w:rPr>
          <w:b/>
          <w:color w:val="000000"/>
        </w:rPr>
      </w:pPr>
      <w:r>
        <w:rPr>
          <w:b/>
          <w:color w:val="000000"/>
        </w:rPr>
        <w:t>Rúbrica d’impacte</w:t>
      </w:r>
    </w:p>
    <w:p w14:paraId="23440737" w14:textId="77777777" w:rsidR="00B5739C" w:rsidRDefault="00B5739C">
      <w:pPr>
        <w:spacing w:after="0" w:line="276" w:lineRule="auto"/>
        <w:rPr>
          <w:color w:val="1F3864"/>
          <w:sz w:val="18"/>
          <w:szCs w:val="18"/>
        </w:rPr>
      </w:pPr>
    </w:p>
    <w:sectPr w:rsidR="00B5739C">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78B17" w14:textId="77777777" w:rsidR="00921C85" w:rsidRDefault="00921C85">
      <w:pPr>
        <w:spacing w:after="0" w:line="240" w:lineRule="auto"/>
      </w:pPr>
      <w:r>
        <w:separator/>
      </w:r>
    </w:p>
  </w:endnote>
  <w:endnote w:type="continuationSeparator" w:id="0">
    <w:p w14:paraId="457B3838" w14:textId="77777777" w:rsidR="00921C85" w:rsidRDefault="0092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CDC9D96-8553-48C2-9273-EDB93F9C518B}"/>
    <w:embedBold r:id="rId2" w:fontKey="{03E746B2-6CAD-4CA6-887F-D1F49080ED59}"/>
    <w:embedItalic r:id="rId3" w:fontKey="{7D7B8BBD-755E-45A9-BC43-867662C8FB33}"/>
  </w:font>
  <w:font w:name="Noto Sans Symbols">
    <w:charset w:val="00"/>
    <w:family w:val="auto"/>
    <w:pitch w:val="default"/>
    <w:embedRegular r:id="rId4" w:fontKey="{5E49BE1D-989D-44C8-8056-7E8B2ED8D1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B91588C-0A8C-4BDF-9FAF-872F20D812B5}"/>
    <w:embedItalic r:id="rId6" w:fontKey="{EFBB93D4-CE96-4C9B-ACB4-3956D1D4FDC9}"/>
  </w:font>
  <w:font w:name="Calibri Light">
    <w:panose1 w:val="020F0302020204030204"/>
    <w:charset w:val="00"/>
    <w:family w:val="swiss"/>
    <w:pitch w:val="variable"/>
    <w:sig w:usb0="E4002EFF" w:usb1="C000247B" w:usb2="00000009" w:usb3="00000000" w:csb0="000001FF" w:csb1="00000000"/>
    <w:embedRegular r:id="rId7" w:fontKey="{8148C3DB-5A75-444D-8FB8-84C6AE603BC1}"/>
  </w:font>
  <w:font w:name="Quattrocento Sans">
    <w:charset w:val="00"/>
    <w:family w:val="swiss"/>
    <w:pitch w:val="variable"/>
    <w:sig w:usb0="800000BF" w:usb1="4000005B" w:usb2="00000000" w:usb3="00000000" w:csb0="00000001" w:csb1="00000000"/>
    <w:embedRegular r:id="rId8" w:fontKey="{7333D205-9992-47E7-A172-DB938C7C95D4}"/>
  </w:font>
  <w:font w:name="Cambria">
    <w:panose1 w:val="02040503050406030204"/>
    <w:charset w:val="00"/>
    <w:family w:val="roman"/>
    <w:pitch w:val="variable"/>
    <w:sig w:usb0="E00006FF" w:usb1="420024FF" w:usb2="02000000" w:usb3="00000000" w:csb0="0000019F" w:csb1="00000000"/>
    <w:embedRegular r:id="rId9" w:fontKey="{87428ABA-062D-43CE-9771-DA31E95018B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C648" w14:textId="77777777" w:rsidR="00A86998" w:rsidRDefault="00A86998">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88AC" w14:textId="6A3036C5" w:rsidR="00B5739C" w:rsidRDefault="00B5739C" w:rsidP="00A86998">
    <w:pPr>
      <w:pBdr>
        <w:top w:val="nil"/>
        <w:left w:val="nil"/>
        <w:bottom w:val="nil"/>
        <w:right w:val="nil"/>
        <w:between w:val="nil"/>
      </w:pBdr>
      <w:tabs>
        <w:tab w:val="center" w:pos="4252"/>
        <w:tab w:val="right" w:pos="8504"/>
      </w:tabs>
      <w:spacing w:after="0" w:line="240" w:lineRule="auto"/>
      <w:rPr>
        <w:color w:val="000000"/>
      </w:rPr>
    </w:pPr>
  </w:p>
  <w:p w14:paraId="055E2BD8" w14:textId="77777777" w:rsidR="00B5739C" w:rsidRDefault="00B5739C">
    <w:pPr>
      <w:tabs>
        <w:tab w:val="center" w:pos="4252"/>
        <w:tab w:val="right" w:pos="8504"/>
      </w:tabs>
      <w:spacing w:after="0" w:line="240" w:lineRule="auto"/>
    </w:pPr>
  </w:p>
  <w:p w14:paraId="08C4AC87" w14:textId="7E198F93" w:rsidR="00B5739C" w:rsidRDefault="00A86998">
    <w:pPr>
      <w:pBdr>
        <w:top w:val="nil"/>
        <w:left w:val="nil"/>
        <w:bottom w:val="nil"/>
        <w:right w:val="nil"/>
        <w:between w:val="nil"/>
      </w:pBdr>
      <w:tabs>
        <w:tab w:val="center" w:pos="4252"/>
        <w:tab w:val="right" w:pos="8504"/>
      </w:tabs>
      <w:spacing w:after="0" w:line="240" w:lineRule="auto"/>
    </w:pPr>
    <w:r>
      <w:rPr>
        <w:rFonts w:ascii="Arial" w:hAnsi="Arial" w:cs="Arial"/>
        <w:i/>
        <w:iCs/>
        <w:noProof/>
        <w:color w:val="000000"/>
        <w:sz w:val="16"/>
        <w:szCs w:val="16"/>
        <w:bdr w:val="none" w:sz="0" w:space="0" w:color="auto" w:frame="1"/>
      </w:rPr>
      <w:drawing>
        <wp:inline distT="0" distB="0" distL="0" distR="0" wp14:anchorId="1119CE57" wp14:editId="39DED349">
          <wp:extent cx="5511201" cy="361950"/>
          <wp:effectExtent l="0" t="0" r="0" b="0"/>
          <wp:docPr id="214145334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0759" cy="36454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FB56" w14:textId="77777777" w:rsidR="00A86998" w:rsidRDefault="00A86998">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0CFEA" w14:textId="77777777" w:rsidR="00921C85" w:rsidRDefault="00921C85">
      <w:pPr>
        <w:spacing w:after="0" w:line="240" w:lineRule="auto"/>
      </w:pPr>
      <w:r>
        <w:separator/>
      </w:r>
    </w:p>
  </w:footnote>
  <w:footnote w:type="continuationSeparator" w:id="0">
    <w:p w14:paraId="3B5993DD" w14:textId="77777777" w:rsidR="00921C85" w:rsidRDefault="00921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90B59" w14:textId="77777777" w:rsidR="00A86998" w:rsidRDefault="00A86998">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88E0" w14:textId="77777777" w:rsidR="00B5739C" w:rsidRDefault="00B5739C">
    <w:pPr>
      <w:spacing w:after="0" w:line="240" w:lineRule="auto"/>
      <w:jc w:val="right"/>
      <w:rPr>
        <w:color w:val="000000"/>
        <w:sz w:val="24"/>
        <w:szCs w:val="24"/>
      </w:rPr>
    </w:pPr>
  </w:p>
  <w:p w14:paraId="229AA6EF" w14:textId="77777777" w:rsidR="00B5739C" w:rsidRDefault="00B5739C">
    <w:pPr>
      <w:pBdr>
        <w:top w:val="nil"/>
        <w:left w:val="nil"/>
        <w:bottom w:val="nil"/>
        <w:right w:val="nil"/>
        <w:between w:val="nil"/>
      </w:pBdr>
      <w:spacing w:after="0" w:line="240" w:lineRule="auto"/>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7BAB0" w14:textId="77777777" w:rsidR="00A86998" w:rsidRDefault="00A86998">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7B06"/>
    <w:multiLevelType w:val="multilevel"/>
    <w:tmpl w:val="EB00137A"/>
    <w:lvl w:ilvl="0">
      <w:start w:val="1"/>
      <w:numFmt w:val="decimal"/>
      <w:lvlText w:val="%1."/>
      <w:lvlJc w:val="left"/>
      <w:pPr>
        <w:ind w:left="475" w:hanging="360"/>
      </w:pPr>
      <w:rPr>
        <w:rFonts w:ascii="Calibri" w:eastAsia="Calibri" w:hAnsi="Calibri" w:cs="Calibri"/>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 w15:restartNumberingAfterBreak="0">
    <w:nsid w:val="2EFD6D73"/>
    <w:multiLevelType w:val="multilevel"/>
    <w:tmpl w:val="366E79F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1537693586">
    <w:abstractNumId w:val="1"/>
  </w:num>
  <w:num w:numId="2" w16cid:durableId="1792088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39C"/>
    <w:rsid w:val="00445E4E"/>
    <w:rsid w:val="00921C85"/>
    <w:rsid w:val="00A86998"/>
    <w:rsid w:val="00B5739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4557472C"/>
  <w15:docId w15:val="{6430F701-6EE2-45E6-936F-C23FDCCF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jc w:val="center"/>
    </w:pPr>
    <w:tblPr>
      <w:tblStyleRowBandSize w:val="1"/>
      <w:tblStyleColBandSize w:val="1"/>
    </w:tblPr>
  </w:style>
  <w:style w:type="table" w:customStyle="1" w:styleId="a0">
    <w:basedOn w:val="TableNormal0"/>
    <w:pPr>
      <w:jc w:val="center"/>
    </w:pPr>
    <w:tblPr>
      <w:tblStyleRowBandSize w:val="1"/>
      <w:tblStyleColBandSize w:val="1"/>
    </w:tblPr>
  </w:style>
  <w:style w:type="table" w:customStyle="1" w:styleId="a1">
    <w:basedOn w:val="TableNormal0"/>
    <w:pPr>
      <w:jc w:val="center"/>
    </w:pPr>
    <w:tblPr>
      <w:tblStyleRowBandSize w:val="1"/>
      <w:tblStyleColBandSize w:val="1"/>
    </w:tblPr>
  </w:style>
  <w:style w:type="table" w:customStyle="1" w:styleId="a2">
    <w:basedOn w:val="TableNormal0"/>
    <w:pPr>
      <w:jc w:val="center"/>
    </w:pPr>
    <w:tblPr>
      <w:tblStyleRowBandSize w:val="1"/>
      <w:tblStyleColBandSize w:val="1"/>
    </w:tblPr>
  </w:style>
  <w:style w:type="table" w:customStyle="1" w:styleId="a3">
    <w:basedOn w:val="TableNormal0"/>
    <w:pPr>
      <w:jc w:val="center"/>
    </w:pPr>
    <w:tblPr>
      <w:tblStyleRowBandSize w:val="1"/>
      <w:tblStyleColBandSize w:val="1"/>
    </w:tblPr>
  </w:style>
  <w:style w:type="table" w:customStyle="1" w:styleId="a4">
    <w:basedOn w:val="TableNormal0"/>
    <w:pPr>
      <w:jc w:val="center"/>
    </w:pPr>
    <w:tblPr>
      <w:tblStyleRowBandSize w:val="1"/>
      <w:tblStyleColBandSize w:val="1"/>
    </w:tblPr>
  </w:style>
  <w:style w:type="table" w:customStyle="1" w:styleId="a5">
    <w:basedOn w:val="TableNormal0"/>
    <w:pPr>
      <w:jc w:val="center"/>
    </w:pPr>
    <w:tblPr>
      <w:tblStyleRowBandSize w:val="1"/>
      <w:tblStyleColBandSize w:val="1"/>
    </w:tblPr>
  </w:style>
  <w:style w:type="paragraph" w:styleId="Pargrafdellista">
    <w:name w:val="List Paragraph"/>
    <w:basedOn w:val="Normal"/>
    <w:uiPriority w:val="34"/>
    <w:qFormat/>
    <w:rsid w:val="00E340E7"/>
    <w:pPr>
      <w:ind w:left="720"/>
      <w:contextualSpacing/>
    </w:pPr>
    <w:rPr>
      <w:rFonts w:ascii="Calibri Light" w:hAnsi="Calibri Light"/>
      <w:lang w:val="ca-ES"/>
    </w:rPr>
  </w:style>
  <w:style w:type="paragraph" w:styleId="HTMLambformatprevi">
    <w:name w:val="HTML Preformatted"/>
    <w:basedOn w:val="Normal"/>
    <w:link w:val="HTMLambformatpreviCar"/>
    <w:uiPriority w:val="99"/>
    <w:semiHidden/>
    <w:unhideWhenUsed/>
    <w:rsid w:val="00EA1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a-ES"/>
    </w:rPr>
  </w:style>
  <w:style w:type="character" w:customStyle="1" w:styleId="HTMLambformatpreviCar">
    <w:name w:val="HTML amb format previ Car"/>
    <w:basedOn w:val="Lletraperdefectedelpargraf"/>
    <w:link w:val="HTMLambformatprevi"/>
    <w:uiPriority w:val="99"/>
    <w:semiHidden/>
    <w:qFormat/>
    <w:rsid w:val="00EA10DE"/>
    <w:rPr>
      <w:rFonts w:ascii="Courier New" w:eastAsia="Times New Roman" w:hAnsi="Courier New" w:cs="Courier New"/>
      <w:sz w:val="20"/>
      <w:szCs w:val="20"/>
      <w:lang w:val="ca-ES"/>
    </w:rPr>
  </w:style>
  <w:style w:type="character" w:customStyle="1" w:styleId="y2iqfc">
    <w:name w:val="y2iqfc"/>
    <w:basedOn w:val="Lletraperdefectedelpargraf"/>
    <w:rsid w:val="00EA10DE"/>
  </w:style>
  <w:style w:type="table" w:customStyle="1" w:styleId="a6">
    <w:basedOn w:val="TableNormal0"/>
    <w:pPr>
      <w:jc w:val="center"/>
    </w:pPr>
    <w:tblPr>
      <w:tblStyleRowBandSize w:val="1"/>
      <w:tblStyleColBandSize w:val="1"/>
    </w:tblPr>
  </w:style>
  <w:style w:type="table" w:customStyle="1" w:styleId="a7">
    <w:basedOn w:val="TableNormal0"/>
    <w:pPr>
      <w:jc w:val="center"/>
    </w:pPr>
    <w:tblPr>
      <w:tblStyleRowBandSize w:val="1"/>
      <w:tblStyleColBandSize w:val="1"/>
    </w:tblPr>
  </w:style>
  <w:style w:type="table" w:customStyle="1" w:styleId="a8">
    <w:basedOn w:val="TableNormal0"/>
    <w:pPr>
      <w:jc w:val="center"/>
    </w:pPr>
    <w:tblPr>
      <w:tblStyleRowBandSize w:val="1"/>
      <w:tblStyleColBandSize w:val="1"/>
    </w:tblPr>
  </w:style>
  <w:style w:type="table" w:customStyle="1" w:styleId="a9">
    <w:basedOn w:val="TableNormal0"/>
    <w:pPr>
      <w:jc w:val="center"/>
    </w:pPr>
    <w:tblPr>
      <w:tblStyleRowBandSize w:val="1"/>
      <w:tblStyleColBandSize w:val="1"/>
    </w:tblPr>
  </w:style>
  <w:style w:type="table" w:customStyle="1" w:styleId="aa">
    <w:basedOn w:val="TableNormal0"/>
    <w:pPr>
      <w:jc w:val="center"/>
    </w:pPr>
    <w:tblPr>
      <w:tblStyleRowBandSize w:val="1"/>
      <w:tblStyleColBandSize w:val="1"/>
    </w:tblPr>
  </w:style>
  <w:style w:type="table" w:customStyle="1" w:styleId="ab">
    <w:basedOn w:val="TableNormal0"/>
    <w:pPr>
      <w:jc w:val="center"/>
    </w:pPr>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pPr>
      <w:jc w:val="center"/>
    </w:pPr>
    <w:tblPr>
      <w:tblStyleRowBandSize w:val="1"/>
      <w:tblStyleColBandSize w:val="1"/>
    </w:tblPr>
  </w:style>
  <w:style w:type="paragraph" w:styleId="Capalera">
    <w:name w:val="header"/>
    <w:basedOn w:val="Normal"/>
    <w:link w:val="CapaleraCar"/>
    <w:uiPriority w:val="99"/>
    <w:unhideWhenUsed/>
    <w:rsid w:val="00A86998"/>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A86998"/>
  </w:style>
  <w:style w:type="paragraph" w:styleId="Peu">
    <w:name w:val="footer"/>
    <w:basedOn w:val="Normal"/>
    <w:link w:val="PeuCar"/>
    <w:uiPriority w:val="99"/>
    <w:unhideWhenUsed/>
    <w:rsid w:val="00A86998"/>
    <w:pPr>
      <w:tabs>
        <w:tab w:val="center" w:pos="4252"/>
        <w:tab w:val="right" w:pos="8504"/>
      </w:tabs>
      <w:spacing w:after="0" w:line="240" w:lineRule="auto"/>
    </w:pPr>
  </w:style>
  <w:style w:type="character" w:customStyle="1" w:styleId="PeuCar">
    <w:name w:val="Peu Car"/>
    <w:basedOn w:val="Lletraperdefectedelpargraf"/>
    <w:link w:val="Peu"/>
    <w:uiPriority w:val="99"/>
    <w:rsid w:val="00A86998"/>
  </w:style>
  <w:style w:type="character" w:styleId="Enlla">
    <w:name w:val="Hyperlink"/>
    <w:basedOn w:val="Lletraperdefectedelpargraf"/>
    <w:uiPriority w:val="99"/>
    <w:unhideWhenUsed/>
    <w:rsid w:val="00A86998"/>
    <w:rPr>
      <w:color w:val="0000FF" w:themeColor="hyperlink"/>
      <w:u w:val="single"/>
    </w:rPr>
  </w:style>
  <w:style w:type="character" w:styleId="Mencisenseresoldre">
    <w:name w:val="Unresolved Mention"/>
    <w:basedOn w:val="Lletraperdefectedelpargraf"/>
    <w:uiPriority w:val="99"/>
    <w:semiHidden/>
    <w:unhideWhenUsed/>
    <w:rsid w:val="00A86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ykRvdS5ohnJXrqW5rtufRO/dQA==">CgMxLjAyCGguZ2pkZ3hzMgloLjMwajB6bGw4AHIhMW1NZ0kwMm8wVGFNdGxjZ2VPdElEMndWTHM3cUVyUXVW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BD3969-888E-404C-B8D4-DD1C1E91D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6BDE943-1684-4AEE-A2C6-79D1FE7CB268}">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793E33F5-345A-47C9-929E-13583F0539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3616</Words>
  <Characters>20613</Characters>
  <Application>Microsoft Office Word</Application>
  <DocSecurity>0</DocSecurity>
  <Lines>171</Lines>
  <Paragraphs>48</Paragraphs>
  <ScaleCrop>false</ScaleCrop>
  <Company>Generalitat de Catalunya</Company>
  <LinksUpToDate>false</LinksUpToDate>
  <CharactersWithSpaces>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Calatrava, Maria Jose</dc:creator>
  <cp:lastModifiedBy>Serrano Miquel, Xavier</cp:lastModifiedBy>
  <cp:revision>2</cp:revision>
  <dcterms:created xsi:type="dcterms:W3CDTF">2024-03-12T06:44:00Z</dcterms:created>
  <dcterms:modified xsi:type="dcterms:W3CDTF">2025-05-19T11:17:00Z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